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D7255B" w14:textId="77777777" w:rsidR="0001325D" w:rsidRDefault="008072D3" w:rsidP="001349AC">
      <w:pPr>
        <w:spacing w:after="0" w:line="240" w:lineRule="auto"/>
      </w:pPr>
      <w:r>
        <w:rPr>
          <w:noProof/>
          <w:lang w:eastAsia="en-GB"/>
        </w:rPr>
        <w:drawing>
          <wp:inline distT="0" distB="0" distL="0" distR="0" wp14:anchorId="024B8EE1" wp14:editId="27B4FEBE">
            <wp:extent cx="5731510" cy="1876425"/>
            <wp:effectExtent l="0" t="0" r="254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eader - MB Trucks.jpg"/>
                    <pic:cNvPicPr/>
                  </pic:nvPicPr>
                  <pic:blipFill>
                    <a:blip r:embed="rId5">
                      <a:extLst>
                        <a:ext uri="{28A0092B-C50C-407E-A947-70E740481C1C}">
                          <a14:useLocalDpi xmlns:a14="http://schemas.microsoft.com/office/drawing/2010/main" val="0"/>
                        </a:ext>
                      </a:extLst>
                    </a:blip>
                    <a:stretch>
                      <a:fillRect/>
                    </a:stretch>
                  </pic:blipFill>
                  <pic:spPr>
                    <a:xfrm>
                      <a:off x="0" y="0"/>
                      <a:ext cx="5731510" cy="1876425"/>
                    </a:xfrm>
                    <a:prstGeom prst="rect">
                      <a:avLst/>
                    </a:prstGeom>
                  </pic:spPr>
                </pic:pic>
              </a:graphicData>
            </a:graphic>
          </wp:inline>
        </w:drawing>
      </w:r>
    </w:p>
    <w:p w14:paraId="37C1135D" w14:textId="77777777" w:rsidR="008072D3" w:rsidRDefault="008072D3" w:rsidP="001349AC">
      <w:pPr>
        <w:spacing w:after="0" w:line="240" w:lineRule="auto"/>
        <w:rPr>
          <w:rFonts w:ascii="Times New Roman" w:hAnsi="Times New Roman"/>
          <w:b/>
          <w:sz w:val="24"/>
          <w:szCs w:val="24"/>
        </w:rPr>
      </w:pPr>
    </w:p>
    <w:p w14:paraId="2230D33F" w14:textId="5B034009" w:rsidR="00BE72C3" w:rsidRDefault="001F54D3" w:rsidP="001349AC">
      <w:pPr>
        <w:spacing w:after="0" w:line="240" w:lineRule="auto"/>
        <w:rPr>
          <w:rFonts w:ascii="Times New Roman" w:hAnsi="Times New Roman"/>
          <w:sz w:val="24"/>
          <w:szCs w:val="24"/>
        </w:rPr>
      </w:pPr>
      <w:r>
        <w:rPr>
          <w:rFonts w:ascii="Times New Roman" w:hAnsi="Times New Roman"/>
          <w:b/>
          <w:sz w:val="24"/>
          <w:szCs w:val="24"/>
        </w:rPr>
        <w:br/>
      </w:r>
      <w:r w:rsidR="001E22E1" w:rsidRPr="0076765B">
        <w:rPr>
          <w:rFonts w:ascii="Times New Roman" w:hAnsi="Times New Roman"/>
          <w:b/>
          <w:sz w:val="24"/>
          <w:szCs w:val="24"/>
        </w:rPr>
        <w:t>Date:</w:t>
      </w:r>
      <w:r w:rsidR="00F3364D">
        <w:rPr>
          <w:rFonts w:ascii="Times New Roman" w:hAnsi="Times New Roman"/>
          <w:sz w:val="24"/>
          <w:szCs w:val="24"/>
        </w:rPr>
        <w:t xml:space="preserve"> </w:t>
      </w:r>
      <w:r w:rsidR="005B3245">
        <w:rPr>
          <w:rFonts w:ascii="Times New Roman" w:hAnsi="Times New Roman"/>
          <w:sz w:val="24"/>
          <w:szCs w:val="24"/>
        </w:rPr>
        <w:t>1</w:t>
      </w:r>
      <w:r w:rsidR="00497D60">
        <w:rPr>
          <w:rFonts w:ascii="Times New Roman" w:hAnsi="Times New Roman"/>
          <w:sz w:val="24"/>
          <w:szCs w:val="24"/>
        </w:rPr>
        <w:t>8</w:t>
      </w:r>
      <w:r w:rsidR="00F3364D">
        <w:rPr>
          <w:rFonts w:ascii="Times New Roman" w:hAnsi="Times New Roman"/>
          <w:sz w:val="24"/>
          <w:szCs w:val="24"/>
        </w:rPr>
        <w:t xml:space="preserve"> </w:t>
      </w:r>
      <w:r w:rsidR="001416FA">
        <w:rPr>
          <w:rFonts w:ascii="Times New Roman" w:hAnsi="Times New Roman"/>
          <w:sz w:val="24"/>
          <w:szCs w:val="24"/>
        </w:rPr>
        <w:t>May 2021</w:t>
      </w:r>
    </w:p>
    <w:p w14:paraId="1085B353" w14:textId="77777777" w:rsidR="00BE72C3" w:rsidRDefault="00BE72C3" w:rsidP="001349AC">
      <w:pPr>
        <w:spacing w:after="0" w:line="240" w:lineRule="auto"/>
        <w:rPr>
          <w:rFonts w:ascii="Times New Roman" w:hAnsi="Times New Roman"/>
          <w:sz w:val="24"/>
          <w:szCs w:val="24"/>
        </w:rPr>
      </w:pPr>
    </w:p>
    <w:p w14:paraId="0510A1A4" w14:textId="6E6AA3C3" w:rsidR="001A7004" w:rsidRDefault="00BE72C3" w:rsidP="001349AC">
      <w:pPr>
        <w:spacing w:after="0" w:line="240" w:lineRule="auto"/>
        <w:rPr>
          <w:rFonts w:ascii="Times New Roman" w:hAnsi="Times New Roman"/>
          <w:noProof/>
          <w:sz w:val="24"/>
          <w:szCs w:val="24"/>
          <w:lang w:eastAsia="en-GB"/>
        </w:rPr>
      </w:pPr>
      <w:r>
        <w:rPr>
          <w:noProof/>
        </w:rPr>
        <w:drawing>
          <wp:inline distT="0" distB="0" distL="0" distR="0" wp14:anchorId="5C669C65" wp14:editId="17854311">
            <wp:extent cx="5731510" cy="3674110"/>
            <wp:effectExtent l="0" t="0" r="2540" b="254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31510" cy="3674110"/>
                    </a:xfrm>
                    <a:prstGeom prst="rect">
                      <a:avLst/>
                    </a:prstGeom>
                    <a:noFill/>
                    <a:ln>
                      <a:noFill/>
                    </a:ln>
                  </pic:spPr>
                </pic:pic>
              </a:graphicData>
            </a:graphic>
          </wp:inline>
        </w:drawing>
      </w:r>
      <w:r w:rsidR="00651F6C">
        <w:rPr>
          <w:rFonts w:ascii="Times New Roman" w:hAnsi="Times New Roman"/>
          <w:sz w:val="24"/>
          <w:szCs w:val="24"/>
        </w:rPr>
        <w:br/>
      </w:r>
    </w:p>
    <w:p w14:paraId="2EB44428" w14:textId="08513341" w:rsidR="00BE72C3" w:rsidRPr="00063D10" w:rsidRDefault="004453AA" w:rsidP="001349AC">
      <w:pPr>
        <w:spacing w:after="0" w:line="240" w:lineRule="auto"/>
        <w:rPr>
          <w:rFonts w:ascii="Times New Roman" w:hAnsi="Times New Roman"/>
          <w:noProof/>
          <w:sz w:val="24"/>
          <w:szCs w:val="24"/>
          <w:lang w:eastAsia="en-GB"/>
        </w:rPr>
      </w:pPr>
      <w:r>
        <w:rPr>
          <w:rFonts w:ascii="Times New Roman" w:hAnsi="Times New Roman"/>
          <w:b/>
          <w:bCs/>
          <w:noProof/>
          <w:sz w:val="24"/>
          <w:szCs w:val="24"/>
          <w:lang w:eastAsia="en-GB"/>
        </w:rPr>
        <w:t>Site inspection</w:t>
      </w:r>
      <w:r w:rsidR="00BE72C3" w:rsidRPr="00BE72C3">
        <w:rPr>
          <w:rFonts w:ascii="Times New Roman" w:hAnsi="Times New Roman"/>
          <w:b/>
          <w:bCs/>
          <w:noProof/>
          <w:sz w:val="24"/>
          <w:szCs w:val="24"/>
          <w:lang w:eastAsia="en-GB"/>
        </w:rPr>
        <w:t>:</w:t>
      </w:r>
      <w:r w:rsidR="00BE72C3">
        <w:rPr>
          <w:rFonts w:ascii="Times New Roman" w:hAnsi="Times New Roman"/>
          <w:noProof/>
          <w:sz w:val="24"/>
          <w:szCs w:val="24"/>
          <w:lang w:eastAsia="en-GB"/>
        </w:rPr>
        <w:t xml:space="preserve"> </w:t>
      </w:r>
      <w:r w:rsidR="00063D10">
        <w:rPr>
          <w:rFonts w:ascii="Times New Roman" w:hAnsi="Times New Roman"/>
          <w:noProof/>
          <w:sz w:val="24"/>
          <w:szCs w:val="24"/>
          <w:lang w:eastAsia="en-GB"/>
        </w:rPr>
        <w:t xml:space="preserve">Orwell Truck &amp; Van and S &amp; B Commercials </w:t>
      </w:r>
      <w:r w:rsidR="008133C5">
        <w:rPr>
          <w:rFonts w:ascii="Times New Roman" w:hAnsi="Times New Roman"/>
          <w:noProof/>
          <w:sz w:val="24"/>
          <w:szCs w:val="24"/>
          <w:lang w:eastAsia="en-GB"/>
        </w:rPr>
        <w:t xml:space="preserve">Managing Director Lee Seward, centre, with Head of </w:t>
      </w:r>
      <w:r w:rsidR="00F54460">
        <w:rPr>
          <w:rFonts w:ascii="Times New Roman" w:hAnsi="Times New Roman"/>
          <w:noProof/>
          <w:sz w:val="24"/>
          <w:szCs w:val="24"/>
          <w:lang w:eastAsia="en-GB"/>
        </w:rPr>
        <w:t>Aftersales</w:t>
      </w:r>
      <w:r w:rsidR="008133C5">
        <w:rPr>
          <w:rFonts w:ascii="Times New Roman" w:hAnsi="Times New Roman"/>
          <w:noProof/>
          <w:sz w:val="24"/>
          <w:szCs w:val="24"/>
          <w:lang w:eastAsia="en-GB"/>
        </w:rPr>
        <w:t xml:space="preserve"> Paul Smith, </w:t>
      </w:r>
      <w:r w:rsidR="00EE39E4">
        <w:rPr>
          <w:rFonts w:ascii="Times New Roman" w:hAnsi="Times New Roman"/>
          <w:noProof/>
          <w:sz w:val="24"/>
          <w:szCs w:val="24"/>
          <w:lang w:eastAsia="en-GB"/>
        </w:rPr>
        <w:t>lef</w:t>
      </w:r>
      <w:r w:rsidR="008133C5">
        <w:rPr>
          <w:rFonts w:ascii="Times New Roman" w:hAnsi="Times New Roman"/>
          <w:noProof/>
          <w:sz w:val="24"/>
          <w:szCs w:val="24"/>
          <w:lang w:eastAsia="en-GB"/>
        </w:rPr>
        <w:t>t, and Truck Sales Manager Sam Setterfield</w:t>
      </w:r>
    </w:p>
    <w:p w14:paraId="3A426FE0" w14:textId="77777777" w:rsidR="00BE72C3" w:rsidRPr="001D56C1" w:rsidRDefault="00BE72C3" w:rsidP="001349AC">
      <w:pPr>
        <w:spacing w:after="0" w:line="240" w:lineRule="auto"/>
        <w:rPr>
          <w:rFonts w:ascii="Times New Roman" w:hAnsi="Times New Roman"/>
          <w:b/>
          <w:sz w:val="36"/>
          <w:szCs w:val="36"/>
        </w:rPr>
      </w:pPr>
    </w:p>
    <w:p w14:paraId="72B99877" w14:textId="12A5B72B" w:rsidR="009C1E50" w:rsidRDefault="009C1E50" w:rsidP="00BE72C3">
      <w:pPr>
        <w:spacing w:after="0" w:line="240" w:lineRule="auto"/>
        <w:rPr>
          <w:rFonts w:ascii="Times New Roman" w:hAnsi="Times New Roman"/>
          <w:sz w:val="40"/>
          <w:szCs w:val="40"/>
        </w:rPr>
      </w:pPr>
      <w:r w:rsidRPr="009C1E50">
        <w:rPr>
          <w:rFonts w:ascii="Times New Roman" w:hAnsi="Times New Roman"/>
          <w:sz w:val="40"/>
          <w:szCs w:val="40"/>
        </w:rPr>
        <w:t xml:space="preserve">Dealers Orwell Truck &amp; Van and S &amp; B Commercials double-up on the development </w:t>
      </w:r>
      <w:r>
        <w:rPr>
          <w:rFonts w:ascii="Times New Roman" w:hAnsi="Times New Roman"/>
          <w:sz w:val="40"/>
          <w:szCs w:val="40"/>
        </w:rPr>
        <w:t>of £4m Mercedes-Benz service and parts facility</w:t>
      </w:r>
    </w:p>
    <w:p w14:paraId="0694BD12" w14:textId="77777777" w:rsidR="009C1E50" w:rsidRPr="009C1E50" w:rsidRDefault="009C1E50" w:rsidP="00BE72C3">
      <w:pPr>
        <w:spacing w:after="0" w:line="240" w:lineRule="auto"/>
        <w:rPr>
          <w:rFonts w:ascii="Times New Roman" w:hAnsi="Times New Roman"/>
          <w:sz w:val="32"/>
          <w:szCs w:val="32"/>
        </w:rPr>
      </w:pPr>
    </w:p>
    <w:p w14:paraId="22159026" w14:textId="493BBBE2" w:rsidR="002F68D2" w:rsidRDefault="0061444A" w:rsidP="00BE72C3">
      <w:pPr>
        <w:spacing w:after="0" w:line="240" w:lineRule="auto"/>
        <w:rPr>
          <w:rFonts w:ascii="Times New Roman" w:hAnsi="Times New Roman"/>
          <w:sz w:val="24"/>
          <w:szCs w:val="24"/>
        </w:rPr>
      </w:pPr>
      <w:r>
        <w:rPr>
          <w:rFonts w:ascii="Times New Roman" w:hAnsi="Times New Roman"/>
          <w:sz w:val="24"/>
          <w:szCs w:val="24"/>
        </w:rPr>
        <w:t xml:space="preserve">Operators of </w:t>
      </w:r>
      <w:r w:rsidR="002F68D2">
        <w:rPr>
          <w:rFonts w:ascii="Times New Roman" w:hAnsi="Times New Roman"/>
          <w:sz w:val="24"/>
          <w:szCs w:val="24"/>
        </w:rPr>
        <w:t xml:space="preserve">Mercedes-Benz and FUSO </w:t>
      </w:r>
      <w:r>
        <w:rPr>
          <w:rFonts w:ascii="Times New Roman" w:hAnsi="Times New Roman"/>
          <w:sz w:val="24"/>
          <w:szCs w:val="24"/>
        </w:rPr>
        <w:t>commercial vehicles a</w:t>
      </w:r>
      <w:r w:rsidR="002F68D2">
        <w:rPr>
          <w:rFonts w:ascii="Times New Roman" w:hAnsi="Times New Roman"/>
          <w:sz w:val="24"/>
          <w:szCs w:val="24"/>
        </w:rPr>
        <w:t>re today offered an exciting glimpse of the future, in the form of a state-of-the-art truck and van aftersales centre which is now taking shape in the Essex town of Witham.</w:t>
      </w:r>
    </w:p>
    <w:p w14:paraId="49C5FF8B" w14:textId="66F65AE2" w:rsidR="002F68D2" w:rsidRDefault="002F68D2" w:rsidP="00BE72C3">
      <w:pPr>
        <w:spacing w:after="0" w:line="240" w:lineRule="auto"/>
        <w:rPr>
          <w:rFonts w:ascii="Times New Roman" w:hAnsi="Times New Roman"/>
          <w:sz w:val="24"/>
          <w:szCs w:val="24"/>
        </w:rPr>
      </w:pPr>
    </w:p>
    <w:p w14:paraId="140985AB" w14:textId="5CC6776D" w:rsidR="002F68D2" w:rsidRPr="0061444A" w:rsidRDefault="002F68D2" w:rsidP="00BE72C3">
      <w:pPr>
        <w:spacing w:after="0" w:line="240" w:lineRule="auto"/>
        <w:rPr>
          <w:rFonts w:ascii="Times New Roman" w:hAnsi="Times New Roman"/>
          <w:sz w:val="24"/>
          <w:szCs w:val="24"/>
        </w:rPr>
      </w:pPr>
      <w:r>
        <w:rPr>
          <w:rFonts w:ascii="Times New Roman" w:hAnsi="Times New Roman"/>
          <w:sz w:val="24"/>
          <w:szCs w:val="24"/>
        </w:rPr>
        <w:t xml:space="preserve">The project represents an investment of nearly £4 million by </w:t>
      </w:r>
      <w:r w:rsidR="0061444A">
        <w:rPr>
          <w:rFonts w:ascii="Times New Roman" w:hAnsi="Times New Roman"/>
          <w:sz w:val="24"/>
          <w:szCs w:val="24"/>
        </w:rPr>
        <w:t xml:space="preserve">Motus (UK), </w:t>
      </w:r>
      <w:r w:rsidR="001D56C1">
        <w:rPr>
          <w:rFonts w:ascii="Times New Roman" w:hAnsi="Times New Roman"/>
          <w:sz w:val="24"/>
          <w:szCs w:val="24"/>
        </w:rPr>
        <w:t xml:space="preserve">the </w:t>
      </w:r>
      <w:r w:rsidR="0061444A">
        <w:rPr>
          <w:rFonts w:ascii="Times New Roman" w:hAnsi="Times New Roman"/>
          <w:sz w:val="24"/>
          <w:szCs w:val="24"/>
        </w:rPr>
        <w:t xml:space="preserve">owner of two long-established Mercedes-Benz Dealers – between them, Orwell Truck &amp; Van and S &amp; B </w:t>
      </w:r>
      <w:r w:rsidR="0061444A" w:rsidRPr="0061444A">
        <w:rPr>
          <w:rFonts w:ascii="Times New Roman" w:hAnsi="Times New Roman"/>
          <w:sz w:val="24"/>
          <w:szCs w:val="24"/>
        </w:rPr>
        <w:t>Commercials represent the three-pointed star from eight branches in Norfolk, Suffolk, Essex and Hertfordshire.</w:t>
      </w:r>
      <w:r w:rsidR="00DA10C6">
        <w:rPr>
          <w:rFonts w:ascii="Times New Roman" w:hAnsi="Times New Roman"/>
          <w:sz w:val="24"/>
          <w:szCs w:val="24"/>
        </w:rPr>
        <w:t xml:space="preserve"> Like other members of the manufacturer’s franchised network, they also sell and support the FUSO Canter light truck range. </w:t>
      </w:r>
    </w:p>
    <w:p w14:paraId="40F82AD4" w14:textId="1808C0E9" w:rsidR="00D57AC9" w:rsidRPr="00B13EC5" w:rsidRDefault="00D57AC9" w:rsidP="00D57AC9">
      <w:pPr>
        <w:spacing w:after="0" w:line="240" w:lineRule="auto"/>
        <w:rPr>
          <w:rFonts w:ascii="Times New Roman" w:hAnsi="Times New Roman"/>
          <w:color w:val="FF0000"/>
          <w:sz w:val="24"/>
          <w:szCs w:val="24"/>
        </w:rPr>
      </w:pPr>
    </w:p>
    <w:p w14:paraId="3E36F624" w14:textId="7BA19351" w:rsidR="008B64A2" w:rsidRDefault="008B64A2" w:rsidP="008B64A2">
      <w:pPr>
        <w:spacing w:after="0" w:line="240" w:lineRule="auto"/>
        <w:rPr>
          <w:rFonts w:ascii="Times New Roman" w:hAnsi="Times New Roman"/>
          <w:color w:val="202122"/>
          <w:sz w:val="24"/>
          <w:szCs w:val="24"/>
          <w:shd w:val="clear" w:color="auto" w:fill="FFFFFF"/>
        </w:rPr>
      </w:pPr>
      <w:r>
        <w:rPr>
          <w:rFonts w:ascii="Times New Roman" w:hAnsi="Times New Roman"/>
          <w:color w:val="202122"/>
          <w:sz w:val="24"/>
          <w:szCs w:val="24"/>
          <w:shd w:val="clear" w:color="auto" w:fill="FFFFFF"/>
        </w:rPr>
        <w:t>The flagship development is perfectly located alongside a stretch of the A12 trunk road that runs between Chelmsford and Colchester. This is the primary route by which trucks working in and out of the docks at Felixstowe and Harwich, reach London and the M25.</w:t>
      </w:r>
    </w:p>
    <w:p w14:paraId="1C53DA59" w14:textId="77777777" w:rsidR="008B64A2" w:rsidRDefault="008B64A2" w:rsidP="008B64A2">
      <w:pPr>
        <w:spacing w:after="0" w:line="240" w:lineRule="auto"/>
        <w:rPr>
          <w:rFonts w:ascii="Times New Roman" w:hAnsi="Times New Roman"/>
          <w:color w:val="202122"/>
          <w:sz w:val="24"/>
          <w:szCs w:val="24"/>
          <w:shd w:val="clear" w:color="auto" w:fill="FFFFFF"/>
        </w:rPr>
      </w:pPr>
    </w:p>
    <w:p w14:paraId="0CEFC333" w14:textId="6200922D" w:rsidR="008B64A2" w:rsidRDefault="0061444A" w:rsidP="008B64A2">
      <w:pPr>
        <w:spacing w:after="0" w:line="240" w:lineRule="auto"/>
        <w:rPr>
          <w:rFonts w:ascii="Times New Roman" w:hAnsi="Times New Roman"/>
          <w:color w:val="202122"/>
          <w:sz w:val="24"/>
          <w:szCs w:val="24"/>
          <w:shd w:val="clear" w:color="auto" w:fill="FFFFFF"/>
        </w:rPr>
      </w:pPr>
      <w:r w:rsidRPr="0061444A">
        <w:rPr>
          <w:rFonts w:ascii="Times New Roman" w:hAnsi="Times New Roman"/>
          <w:color w:val="202122"/>
          <w:sz w:val="24"/>
          <w:szCs w:val="24"/>
          <w:shd w:val="clear" w:color="auto" w:fill="FFFFFF"/>
        </w:rPr>
        <w:t xml:space="preserve">Scheduled </w:t>
      </w:r>
      <w:r>
        <w:rPr>
          <w:rFonts w:ascii="Times New Roman" w:hAnsi="Times New Roman"/>
          <w:color w:val="202122"/>
          <w:sz w:val="24"/>
          <w:szCs w:val="24"/>
          <w:shd w:val="clear" w:color="auto" w:fill="FFFFFF"/>
        </w:rPr>
        <w:t>for completion</w:t>
      </w:r>
      <w:r w:rsidRPr="0061444A">
        <w:rPr>
          <w:rFonts w:ascii="Times New Roman" w:hAnsi="Times New Roman"/>
          <w:color w:val="202122"/>
          <w:sz w:val="24"/>
          <w:szCs w:val="24"/>
          <w:shd w:val="clear" w:color="auto" w:fill="FFFFFF"/>
        </w:rPr>
        <w:t xml:space="preserve"> before the end of the year, </w:t>
      </w:r>
      <w:r w:rsidR="008B64A2">
        <w:rPr>
          <w:rFonts w:ascii="Times New Roman" w:hAnsi="Times New Roman"/>
          <w:color w:val="202122"/>
          <w:sz w:val="24"/>
          <w:szCs w:val="24"/>
          <w:shd w:val="clear" w:color="auto" w:fill="FFFFFF"/>
        </w:rPr>
        <w:t xml:space="preserve">the new centre </w:t>
      </w:r>
      <w:r>
        <w:rPr>
          <w:rFonts w:ascii="Times New Roman" w:hAnsi="Times New Roman"/>
          <w:color w:val="202122"/>
          <w:sz w:val="24"/>
          <w:szCs w:val="24"/>
          <w:shd w:val="clear" w:color="auto" w:fill="FFFFFF"/>
        </w:rPr>
        <w:t xml:space="preserve">will be </w:t>
      </w:r>
      <w:r w:rsidR="00765228">
        <w:rPr>
          <w:rFonts w:ascii="Times New Roman" w:hAnsi="Times New Roman"/>
          <w:color w:val="202122"/>
          <w:sz w:val="24"/>
          <w:szCs w:val="24"/>
          <w:shd w:val="clear" w:color="auto" w:fill="FFFFFF"/>
        </w:rPr>
        <w:t>open round-the-clock,</w:t>
      </w:r>
      <w:r w:rsidR="00D57AC9">
        <w:rPr>
          <w:rFonts w:ascii="Times New Roman" w:hAnsi="Times New Roman"/>
          <w:color w:val="202122"/>
          <w:sz w:val="24"/>
          <w:szCs w:val="24"/>
          <w:shd w:val="clear" w:color="auto" w:fill="FFFFFF"/>
        </w:rPr>
        <w:t xml:space="preserve"> six</w:t>
      </w:r>
      <w:r w:rsidR="00765228">
        <w:rPr>
          <w:rFonts w:ascii="Times New Roman" w:hAnsi="Times New Roman"/>
          <w:color w:val="202122"/>
          <w:sz w:val="24"/>
          <w:szCs w:val="24"/>
          <w:shd w:val="clear" w:color="auto" w:fill="FFFFFF"/>
        </w:rPr>
        <w:t xml:space="preserve"> days a week</w:t>
      </w:r>
      <w:r>
        <w:rPr>
          <w:rFonts w:ascii="Times New Roman" w:hAnsi="Times New Roman"/>
          <w:color w:val="202122"/>
          <w:sz w:val="24"/>
          <w:szCs w:val="24"/>
          <w:shd w:val="clear" w:color="auto" w:fill="FFFFFF"/>
        </w:rPr>
        <w:t xml:space="preserve">. </w:t>
      </w:r>
      <w:r w:rsidR="008B64A2">
        <w:rPr>
          <w:rFonts w:ascii="Times New Roman" w:hAnsi="Times New Roman"/>
          <w:color w:val="202122"/>
          <w:sz w:val="24"/>
          <w:szCs w:val="24"/>
          <w:shd w:val="clear" w:color="auto" w:fill="FFFFFF"/>
        </w:rPr>
        <w:t>Crucially, the</w:t>
      </w:r>
      <w:r w:rsidR="004E52DA">
        <w:rPr>
          <w:rFonts w:ascii="Times New Roman" w:hAnsi="Times New Roman"/>
          <w:color w:val="202122"/>
          <w:sz w:val="24"/>
          <w:szCs w:val="24"/>
          <w:shd w:val="clear" w:color="auto" w:fill="FFFFFF"/>
        </w:rPr>
        <w:t xml:space="preserve"> three-acre site </w:t>
      </w:r>
      <w:r w:rsidR="008B64A2">
        <w:rPr>
          <w:rFonts w:ascii="Times New Roman" w:hAnsi="Times New Roman"/>
          <w:color w:val="202122"/>
          <w:sz w:val="24"/>
          <w:szCs w:val="24"/>
          <w:shd w:val="clear" w:color="auto" w:fill="FFFFFF"/>
        </w:rPr>
        <w:t>offers ample space for drivers to manoeuvre and park their trucks.</w:t>
      </w:r>
    </w:p>
    <w:p w14:paraId="42429282" w14:textId="77777777" w:rsidR="00D57AC9" w:rsidRPr="00B13EC5" w:rsidRDefault="00D57AC9" w:rsidP="00D57AC9">
      <w:pPr>
        <w:spacing w:after="0" w:line="240" w:lineRule="auto"/>
        <w:rPr>
          <w:rFonts w:ascii="Times New Roman" w:hAnsi="Times New Roman"/>
          <w:color w:val="FF0000"/>
          <w:sz w:val="24"/>
          <w:szCs w:val="24"/>
          <w:shd w:val="clear" w:color="auto" w:fill="FFFFFF"/>
        </w:rPr>
      </w:pPr>
    </w:p>
    <w:p w14:paraId="6F671276" w14:textId="439AA1D3" w:rsidR="003F3FDE" w:rsidRDefault="003F3FDE" w:rsidP="00BE72C3">
      <w:pPr>
        <w:spacing w:after="0" w:line="240" w:lineRule="auto"/>
        <w:rPr>
          <w:rFonts w:ascii="Times New Roman" w:hAnsi="Times New Roman"/>
          <w:color w:val="202122"/>
          <w:sz w:val="24"/>
          <w:szCs w:val="24"/>
          <w:shd w:val="clear" w:color="auto" w:fill="FFFFFF"/>
        </w:rPr>
      </w:pPr>
      <w:r>
        <w:rPr>
          <w:rFonts w:ascii="Times New Roman" w:hAnsi="Times New Roman"/>
          <w:color w:val="202122"/>
          <w:sz w:val="24"/>
          <w:szCs w:val="24"/>
          <w:shd w:val="clear" w:color="auto" w:fill="FFFFFF"/>
        </w:rPr>
        <w:t xml:space="preserve">At the heart of the 2,500 </w:t>
      </w:r>
      <w:proofErr w:type="spellStart"/>
      <w:r w:rsidR="004453AA">
        <w:rPr>
          <w:rFonts w:ascii="Times New Roman" w:hAnsi="Times New Roman"/>
          <w:color w:val="202122"/>
          <w:sz w:val="24"/>
          <w:szCs w:val="24"/>
          <w:shd w:val="clear" w:color="auto" w:fill="FFFFFF"/>
        </w:rPr>
        <w:t>sq</w:t>
      </w:r>
      <w:proofErr w:type="spellEnd"/>
      <w:r w:rsidR="004453AA">
        <w:rPr>
          <w:rFonts w:ascii="Times New Roman" w:hAnsi="Times New Roman"/>
          <w:color w:val="202122"/>
          <w:sz w:val="24"/>
          <w:szCs w:val="24"/>
          <w:shd w:val="clear" w:color="auto" w:fill="FFFFFF"/>
        </w:rPr>
        <w:t xml:space="preserve"> m</w:t>
      </w:r>
      <w:r>
        <w:rPr>
          <w:rFonts w:ascii="Times New Roman" w:hAnsi="Times New Roman"/>
          <w:color w:val="202122"/>
          <w:sz w:val="24"/>
          <w:szCs w:val="24"/>
          <w:shd w:val="clear" w:color="auto" w:fill="FFFFFF"/>
        </w:rPr>
        <w:t xml:space="preserve"> building will be a comprehensively equipped workshop with nine full-length truck and trailer bays. Two of these will have 22-metre pits, as will a third </w:t>
      </w:r>
      <w:r w:rsidR="00401284">
        <w:rPr>
          <w:rFonts w:ascii="Times New Roman" w:hAnsi="Times New Roman"/>
          <w:color w:val="202122"/>
          <w:sz w:val="24"/>
          <w:szCs w:val="24"/>
          <w:shd w:val="clear" w:color="auto" w:fill="FFFFFF"/>
        </w:rPr>
        <w:t>which is being kitted out as an Authorised Testing Facility so that inspectors from the Driver and Vehicle Standards Agency can carry out on-site truck MOT tests.</w:t>
      </w:r>
      <w:r w:rsidR="0059585E">
        <w:rPr>
          <w:rFonts w:ascii="Times New Roman" w:hAnsi="Times New Roman"/>
          <w:color w:val="202122"/>
          <w:sz w:val="24"/>
          <w:szCs w:val="24"/>
          <w:shd w:val="clear" w:color="auto" w:fill="FFFFFF"/>
        </w:rPr>
        <w:t xml:space="preserve"> </w:t>
      </w:r>
    </w:p>
    <w:p w14:paraId="2D8FC37A" w14:textId="7F4AE8BF" w:rsidR="003F3FDE" w:rsidRDefault="003F3FDE" w:rsidP="00BE72C3">
      <w:pPr>
        <w:spacing w:after="0" w:line="240" w:lineRule="auto"/>
        <w:rPr>
          <w:rFonts w:ascii="Times New Roman" w:hAnsi="Times New Roman"/>
          <w:color w:val="202122"/>
          <w:sz w:val="24"/>
          <w:szCs w:val="24"/>
          <w:shd w:val="clear" w:color="auto" w:fill="FFFFFF"/>
        </w:rPr>
      </w:pPr>
    </w:p>
    <w:p w14:paraId="77CFE7E3" w14:textId="39D60338" w:rsidR="003F3FDE" w:rsidRDefault="00401284" w:rsidP="00BE72C3">
      <w:pPr>
        <w:spacing w:after="0" w:line="240" w:lineRule="auto"/>
        <w:rPr>
          <w:rFonts w:ascii="Times New Roman" w:hAnsi="Times New Roman"/>
          <w:color w:val="202122"/>
          <w:sz w:val="24"/>
          <w:szCs w:val="24"/>
          <w:shd w:val="clear" w:color="auto" w:fill="FFFFFF"/>
        </w:rPr>
      </w:pPr>
      <w:r>
        <w:rPr>
          <w:rFonts w:ascii="Times New Roman" w:hAnsi="Times New Roman"/>
          <w:color w:val="202122"/>
          <w:sz w:val="24"/>
          <w:szCs w:val="24"/>
          <w:shd w:val="clear" w:color="auto" w:fill="FFFFFF"/>
        </w:rPr>
        <w:t>A</w:t>
      </w:r>
      <w:r w:rsidR="003F3FDE">
        <w:rPr>
          <w:rFonts w:ascii="Times New Roman" w:hAnsi="Times New Roman"/>
          <w:color w:val="202122"/>
          <w:sz w:val="24"/>
          <w:szCs w:val="24"/>
          <w:shd w:val="clear" w:color="auto" w:fill="FFFFFF"/>
        </w:rPr>
        <w:t xml:space="preserve"> further eight </w:t>
      </w:r>
      <w:r>
        <w:rPr>
          <w:rFonts w:ascii="Times New Roman" w:hAnsi="Times New Roman"/>
          <w:color w:val="202122"/>
          <w:sz w:val="24"/>
          <w:szCs w:val="24"/>
          <w:shd w:val="clear" w:color="auto" w:fill="FFFFFF"/>
        </w:rPr>
        <w:t>bays will be set aside for</w:t>
      </w:r>
      <w:r w:rsidR="003F3FDE">
        <w:rPr>
          <w:rFonts w:ascii="Times New Roman" w:hAnsi="Times New Roman"/>
          <w:color w:val="202122"/>
          <w:sz w:val="24"/>
          <w:szCs w:val="24"/>
          <w:shd w:val="clear" w:color="auto" w:fill="FFFFFF"/>
        </w:rPr>
        <w:t xml:space="preserve"> van</w:t>
      </w:r>
      <w:r>
        <w:rPr>
          <w:rFonts w:ascii="Times New Roman" w:hAnsi="Times New Roman"/>
          <w:color w:val="202122"/>
          <w:sz w:val="24"/>
          <w:szCs w:val="24"/>
          <w:shd w:val="clear" w:color="auto" w:fill="FFFFFF"/>
        </w:rPr>
        <w:t xml:space="preserve"> maintenance and repairs, </w:t>
      </w:r>
      <w:r w:rsidR="00765228">
        <w:rPr>
          <w:rFonts w:ascii="Times New Roman" w:hAnsi="Times New Roman"/>
          <w:color w:val="202122"/>
          <w:sz w:val="24"/>
          <w:szCs w:val="24"/>
          <w:shd w:val="clear" w:color="auto" w:fill="FFFFFF"/>
        </w:rPr>
        <w:t>and for</w:t>
      </w:r>
      <w:r>
        <w:rPr>
          <w:rFonts w:ascii="Times New Roman" w:hAnsi="Times New Roman"/>
          <w:color w:val="202122"/>
          <w:sz w:val="24"/>
          <w:szCs w:val="24"/>
          <w:shd w:val="clear" w:color="auto" w:fill="FFFFFF"/>
        </w:rPr>
        <w:t xml:space="preserve"> MOT tests in the Class 4, 5 and 7 categories. These will be carried out by the Dealer’s own technicians, and at times of the day or night that are most convenient to customers</w:t>
      </w:r>
      <w:r w:rsidR="00D40551">
        <w:rPr>
          <w:rFonts w:ascii="Times New Roman" w:hAnsi="Times New Roman"/>
          <w:color w:val="202122"/>
          <w:sz w:val="24"/>
          <w:szCs w:val="24"/>
          <w:shd w:val="clear" w:color="auto" w:fill="FFFFFF"/>
        </w:rPr>
        <w:t>.</w:t>
      </w:r>
    </w:p>
    <w:p w14:paraId="60C09B6D" w14:textId="77777777" w:rsidR="00D57AC9" w:rsidRPr="00B13EC5" w:rsidRDefault="00D57AC9" w:rsidP="00D57AC9">
      <w:pPr>
        <w:spacing w:after="0" w:line="240" w:lineRule="auto"/>
        <w:rPr>
          <w:rFonts w:ascii="Times New Roman" w:hAnsi="Times New Roman"/>
          <w:color w:val="FF0000"/>
          <w:sz w:val="24"/>
          <w:szCs w:val="24"/>
          <w:shd w:val="clear" w:color="auto" w:fill="FFFFFF"/>
        </w:rPr>
      </w:pPr>
    </w:p>
    <w:p w14:paraId="1130714B" w14:textId="2DF38042" w:rsidR="000236DB" w:rsidRDefault="00765228" w:rsidP="00BE72C3">
      <w:pPr>
        <w:spacing w:after="0" w:line="240" w:lineRule="auto"/>
        <w:rPr>
          <w:rFonts w:ascii="Times New Roman" w:hAnsi="Times New Roman"/>
          <w:color w:val="202122"/>
          <w:sz w:val="24"/>
          <w:szCs w:val="24"/>
          <w:shd w:val="clear" w:color="auto" w:fill="FFFFFF"/>
        </w:rPr>
      </w:pPr>
      <w:r>
        <w:rPr>
          <w:rFonts w:ascii="Times New Roman" w:hAnsi="Times New Roman"/>
          <w:color w:val="202122"/>
          <w:sz w:val="24"/>
          <w:szCs w:val="24"/>
          <w:shd w:val="clear" w:color="auto" w:fill="FFFFFF"/>
        </w:rPr>
        <w:t xml:space="preserve">Truck wash facilities are also being installed, while the </w:t>
      </w:r>
      <w:r w:rsidR="004453AA">
        <w:rPr>
          <w:rFonts w:ascii="Times New Roman" w:hAnsi="Times New Roman"/>
          <w:color w:val="202122"/>
          <w:sz w:val="24"/>
          <w:szCs w:val="24"/>
          <w:shd w:val="clear" w:color="auto" w:fill="FFFFFF"/>
        </w:rPr>
        <w:t xml:space="preserve">700 </w:t>
      </w:r>
      <w:proofErr w:type="spellStart"/>
      <w:r w:rsidR="004453AA">
        <w:rPr>
          <w:rFonts w:ascii="Times New Roman" w:hAnsi="Times New Roman"/>
          <w:color w:val="202122"/>
          <w:sz w:val="24"/>
          <w:szCs w:val="24"/>
          <w:shd w:val="clear" w:color="auto" w:fill="FFFFFF"/>
        </w:rPr>
        <w:t>sq</w:t>
      </w:r>
      <w:proofErr w:type="spellEnd"/>
      <w:r w:rsidR="004453AA">
        <w:rPr>
          <w:rFonts w:ascii="Times New Roman" w:hAnsi="Times New Roman"/>
          <w:color w:val="202122"/>
          <w:sz w:val="24"/>
          <w:szCs w:val="24"/>
          <w:shd w:val="clear" w:color="auto" w:fill="FFFFFF"/>
        </w:rPr>
        <w:t xml:space="preserve"> m </w:t>
      </w:r>
      <w:r w:rsidR="000236DB">
        <w:rPr>
          <w:rFonts w:ascii="Times New Roman" w:hAnsi="Times New Roman"/>
          <w:color w:val="202122"/>
          <w:sz w:val="24"/>
          <w:szCs w:val="24"/>
          <w:shd w:val="clear" w:color="auto" w:fill="FFFFFF"/>
        </w:rPr>
        <w:t xml:space="preserve">Parts department will carry broader and deeper stocks of Mercedes-Benz </w:t>
      </w:r>
      <w:proofErr w:type="spellStart"/>
      <w:r w:rsidR="000236DB">
        <w:rPr>
          <w:rFonts w:ascii="Times New Roman" w:hAnsi="Times New Roman"/>
          <w:color w:val="202122"/>
          <w:sz w:val="24"/>
          <w:szCs w:val="24"/>
          <w:shd w:val="clear" w:color="auto" w:fill="FFFFFF"/>
        </w:rPr>
        <w:t>GenuineParts</w:t>
      </w:r>
      <w:proofErr w:type="spellEnd"/>
      <w:r w:rsidR="000236DB">
        <w:rPr>
          <w:rFonts w:ascii="Times New Roman" w:hAnsi="Times New Roman"/>
          <w:color w:val="202122"/>
          <w:sz w:val="24"/>
          <w:szCs w:val="24"/>
          <w:shd w:val="clear" w:color="auto" w:fill="FFFFFF"/>
        </w:rPr>
        <w:t xml:space="preserve"> than has previously been possible. Not only will the team serve their workshop colleagues and</w:t>
      </w:r>
      <w:r w:rsidR="00B418C3">
        <w:rPr>
          <w:rFonts w:ascii="Times New Roman" w:hAnsi="Times New Roman"/>
          <w:color w:val="202122"/>
          <w:sz w:val="24"/>
          <w:szCs w:val="24"/>
          <w:shd w:val="clear" w:color="auto" w:fill="FFFFFF"/>
        </w:rPr>
        <w:t xml:space="preserve"> over-the-counter customers</w:t>
      </w:r>
      <w:r w:rsidR="000236DB">
        <w:rPr>
          <w:rFonts w:ascii="Times New Roman" w:hAnsi="Times New Roman"/>
          <w:color w:val="202122"/>
          <w:sz w:val="24"/>
          <w:szCs w:val="24"/>
          <w:shd w:val="clear" w:color="auto" w:fill="FFFFFF"/>
        </w:rPr>
        <w:t>,</w:t>
      </w:r>
      <w:r w:rsidR="00B418C3">
        <w:rPr>
          <w:rFonts w:ascii="Times New Roman" w:hAnsi="Times New Roman"/>
          <w:color w:val="202122"/>
          <w:sz w:val="24"/>
          <w:szCs w:val="24"/>
          <w:shd w:val="clear" w:color="auto" w:fill="FFFFFF"/>
        </w:rPr>
        <w:t xml:space="preserve"> </w:t>
      </w:r>
      <w:r w:rsidR="000236DB">
        <w:rPr>
          <w:rFonts w:ascii="Times New Roman" w:hAnsi="Times New Roman"/>
          <w:color w:val="202122"/>
          <w:sz w:val="24"/>
          <w:szCs w:val="24"/>
          <w:shd w:val="clear" w:color="auto" w:fill="FFFFFF"/>
        </w:rPr>
        <w:t xml:space="preserve">but as the company’s new </w:t>
      </w:r>
      <w:r>
        <w:rPr>
          <w:rFonts w:ascii="Times New Roman" w:hAnsi="Times New Roman"/>
          <w:color w:val="202122"/>
          <w:sz w:val="24"/>
          <w:szCs w:val="24"/>
          <w:shd w:val="clear" w:color="auto" w:fill="FFFFFF"/>
        </w:rPr>
        <w:t xml:space="preserve">trade </w:t>
      </w:r>
      <w:r w:rsidR="000236DB">
        <w:rPr>
          <w:rFonts w:ascii="Times New Roman" w:hAnsi="Times New Roman"/>
          <w:color w:val="202122"/>
          <w:sz w:val="24"/>
          <w:szCs w:val="24"/>
          <w:shd w:val="clear" w:color="auto" w:fill="FFFFFF"/>
        </w:rPr>
        <w:t>hub they will also make urgent and other deliveries to own account and independent maintenance facilities, garages, mechanics and others throughout Essex</w:t>
      </w:r>
      <w:r>
        <w:rPr>
          <w:rFonts w:ascii="Times New Roman" w:hAnsi="Times New Roman"/>
          <w:color w:val="202122"/>
          <w:sz w:val="24"/>
          <w:szCs w:val="24"/>
          <w:shd w:val="clear" w:color="auto" w:fill="FFFFFF"/>
        </w:rPr>
        <w:t xml:space="preserve">, </w:t>
      </w:r>
      <w:r w:rsidR="000236DB">
        <w:rPr>
          <w:rFonts w:ascii="Times New Roman" w:hAnsi="Times New Roman"/>
          <w:color w:val="202122"/>
          <w:sz w:val="24"/>
          <w:szCs w:val="24"/>
          <w:shd w:val="clear" w:color="auto" w:fill="FFFFFF"/>
        </w:rPr>
        <w:t>Suffolk</w:t>
      </w:r>
      <w:r>
        <w:rPr>
          <w:rFonts w:ascii="Times New Roman" w:hAnsi="Times New Roman"/>
          <w:color w:val="202122"/>
          <w:sz w:val="24"/>
          <w:szCs w:val="24"/>
          <w:shd w:val="clear" w:color="auto" w:fill="FFFFFF"/>
        </w:rPr>
        <w:t>, and parts of Hertfordshire.</w:t>
      </w:r>
    </w:p>
    <w:p w14:paraId="26B8D60C" w14:textId="77777777" w:rsidR="008B64A2" w:rsidRDefault="008B64A2" w:rsidP="00401284">
      <w:pPr>
        <w:spacing w:after="0" w:line="240" w:lineRule="auto"/>
        <w:rPr>
          <w:rFonts w:ascii="Times New Roman" w:hAnsi="Times New Roman"/>
          <w:color w:val="202122"/>
          <w:sz w:val="24"/>
          <w:szCs w:val="24"/>
          <w:shd w:val="clear" w:color="auto" w:fill="FFFFFF"/>
        </w:rPr>
      </w:pPr>
    </w:p>
    <w:p w14:paraId="6581A443" w14:textId="77777777" w:rsidR="00D57AC9" w:rsidRDefault="00357923" w:rsidP="00401284">
      <w:pPr>
        <w:spacing w:after="0" w:line="240" w:lineRule="auto"/>
        <w:rPr>
          <w:rFonts w:ascii="Times New Roman" w:hAnsi="Times New Roman"/>
          <w:color w:val="202122"/>
          <w:sz w:val="24"/>
          <w:szCs w:val="24"/>
          <w:shd w:val="clear" w:color="auto" w:fill="FFFFFF"/>
        </w:rPr>
      </w:pPr>
      <w:r>
        <w:rPr>
          <w:rFonts w:ascii="Times New Roman" w:hAnsi="Times New Roman"/>
          <w:color w:val="202122"/>
          <w:sz w:val="24"/>
          <w:szCs w:val="24"/>
          <w:shd w:val="clear" w:color="auto" w:fill="FFFFFF"/>
        </w:rPr>
        <w:t xml:space="preserve">Meanwhile, shortly before construction work began at Witham, </w:t>
      </w:r>
      <w:r w:rsidR="008B64A2">
        <w:rPr>
          <w:rFonts w:ascii="Times New Roman" w:hAnsi="Times New Roman"/>
          <w:color w:val="202122"/>
          <w:sz w:val="24"/>
          <w:szCs w:val="24"/>
          <w:shd w:val="clear" w:color="auto" w:fill="FFFFFF"/>
        </w:rPr>
        <w:t xml:space="preserve">S &amp; B Commercials </w:t>
      </w:r>
      <w:r>
        <w:rPr>
          <w:rFonts w:ascii="Times New Roman" w:hAnsi="Times New Roman"/>
          <w:color w:val="202122"/>
          <w:sz w:val="24"/>
          <w:szCs w:val="24"/>
          <w:shd w:val="clear" w:color="auto" w:fill="FFFFFF"/>
        </w:rPr>
        <w:t xml:space="preserve">embarked on a £1.2-million redevelopment of </w:t>
      </w:r>
      <w:r w:rsidR="008B64A2">
        <w:rPr>
          <w:rFonts w:ascii="Times New Roman" w:hAnsi="Times New Roman"/>
          <w:color w:val="202122"/>
          <w:sz w:val="24"/>
          <w:szCs w:val="24"/>
          <w:shd w:val="clear" w:color="auto" w:fill="FFFFFF"/>
        </w:rPr>
        <w:t>its</w:t>
      </w:r>
      <w:r>
        <w:rPr>
          <w:rFonts w:ascii="Times New Roman" w:hAnsi="Times New Roman"/>
          <w:color w:val="202122"/>
          <w:sz w:val="24"/>
          <w:szCs w:val="24"/>
          <w:shd w:val="clear" w:color="auto" w:fill="FFFFFF"/>
        </w:rPr>
        <w:t xml:space="preserve"> truck-dedicated workshop in West</w:t>
      </w:r>
      <w:r w:rsidR="008B64A2">
        <w:rPr>
          <w:rFonts w:ascii="Times New Roman" w:hAnsi="Times New Roman"/>
          <w:color w:val="202122"/>
          <w:sz w:val="24"/>
          <w:szCs w:val="24"/>
          <w:shd w:val="clear" w:color="auto" w:fill="FFFFFF"/>
        </w:rPr>
        <w:t xml:space="preserve"> </w:t>
      </w:r>
      <w:r>
        <w:rPr>
          <w:rFonts w:ascii="Times New Roman" w:hAnsi="Times New Roman"/>
          <w:color w:val="202122"/>
          <w:sz w:val="24"/>
          <w:szCs w:val="24"/>
          <w:shd w:val="clear" w:color="auto" w:fill="FFFFFF"/>
        </w:rPr>
        <w:t>Thurrock</w:t>
      </w:r>
      <w:r w:rsidR="00D40551">
        <w:rPr>
          <w:rFonts w:ascii="Times New Roman" w:hAnsi="Times New Roman"/>
          <w:color w:val="202122"/>
          <w:sz w:val="24"/>
          <w:szCs w:val="24"/>
          <w:shd w:val="clear" w:color="auto" w:fill="FFFFFF"/>
        </w:rPr>
        <w:t xml:space="preserve">, which </w:t>
      </w:r>
      <w:r w:rsidR="00D57AC9">
        <w:rPr>
          <w:rFonts w:ascii="Times New Roman" w:hAnsi="Times New Roman"/>
          <w:color w:val="202122"/>
          <w:sz w:val="24"/>
          <w:szCs w:val="24"/>
          <w:shd w:val="clear" w:color="auto" w:fill="FFFFFF"/>
        </w:rPr>
        <w:t xml:space="preserve">is </w:t>
      </w:r>
      <w:r w:rsidR="00D40551">
        <w:rPr>
          <w:rFonts w:ascii="Times New Roman" w:hAnsi="Times New Roman"/>
          <w:color w:val="202122"/>
          <w:sz w:val="24"/>
          <w:szCs w:val="24"/>
          <w:shd w:val="clear" w:color="auto" w:fill="FFFFFF"/>
        </w:rPr>
        <w:t>open</w:t>
      </w:r>
      <w:r w:rsidR="00D57AC9">
        <w:rPr>
          <w:rFonts w:ascii="Times New Roman" w:hAnsi="Times New Roman"/>
          <w:color w:val="202122"/>
          <w:sz w:val="24"/>
          <w:szCs w:val="24"/>
          <w:shd w:val="clear" w:color="auto" w:fill="FFFFFF"/>
        </w:rPr>
        <w:t xml:space="preserve"> from</w:t>
      </w:r>
      <w:r w:rsidR="00D40551">
        <w:rPr>
          <w:rFonts w:ascii="Times New Roman" w:hAnsi="Times New Roman"/>
          <w:color w:val="202122"/>
          <w:sz w:val="24"/>
          <w:szCs w:val="24"/>
          <w:shd w:val="clear" w:color="auto" w:fill="FFFFFF"/>
        </w:rPr>
        <w:t xml:space="preserve"> 6am on Mondays and remains so until 1pm on Saturdays. </w:t>
      </w:r>
    </w:p>
    <w:p w14:paraId="1EC24B59" w14:textId="77777777" w:rsidR="00D57AC9" w:rsidRDefault="00D57AC9" w:rsidP="00401284">
      <w:pPr>
        <w:spacing w:after="0" w:line="240" w:lineRule="auto"/>
        <w:rPr>
          <w:rFonts w:ascii="Times New Roman" w:hAnsi="Times New Roman"/>
          <w:color w:val="202122"/>
          <w:sz w:val="24"/>
          <w:szCs w:val="24"/>
          <w:shd w:val="clear" w:color="auto" w:fill="FFFFFF"/>
        </w:rPr>
      </w:pPr>
    </w:p>
    <w:p w14:paraId="43DB37BA" w14:textId="3987833B" w:rsidR="008B64A2" w:rsidRDefault="00357923" w:rsidP="00401284">
      <w:pPr>
        <w:spacing w:after="0" w:line="240" w:lineRule="auto"/>
        <w:rPr>
          <w:rFonts w:ascii="Times New Roman" w:hAnsi="Times New Roman"/>
          <w:color w:val="202122"/>
          <w:sz w:val="24"/>
          <w:szCs w:val="24"/>
          <w:shd w:val="clear" w:color="auto" w:fill="FFFFFF"/>
        </w:rPr>
      </w:pPr>
      <w:r w:rsidRPr="00D57AC9">
        <w:rPr>
          <w:rFonts w:ascii="Times New Roman" w:hAnsi="Times New Roman"/>
          <w:sz w:val="24"/>
          <w:szCs w:val="24"/>
          <w:shd w:val="clear" w:color="auto" w:fill="FFFFFF"/>
        </w:rPr>
        <w:t>Th</w:t>
      </w:r>
      <w:r w:rsidR="00796442" w:rsidRPr="00D57AC9">
        <w:rPr>
          <w:rFonts w:ascii="Times New Roman" w:hAnsi="Times New Roman"/>
          <w:sz w:val="24"/>
          <w:szCs w:val="24"/>
          <w:shd w:val="clear" w:color="auto" w:fill="FFFFFF"/>
        </w:rPr>
        <w:t>is</w:t>
      </w:r>
      <w:r w:rsidRPr="00D57AC9">
        <w:rPr>
          <w:rFonts w:ascii="Times New Roman" w:hAnsi="Times New Roman"/>
          <w:sz w:val="24"/>
          <w:szCs w:val="24"/>
          <w:shd w:val="clear" w:color="auto" w:fill="FFFFFF"/>
        </w:rPr>
        <w:t xml:space="preserve"> scheme, which should be completed b</w:t>
      </w:r>
      <w:r w:rsidR="00D57AC9" w:rsidRPr="00D57AC9">
        <w:rPr>
          <w:rFonts w:ascii="Times New Roman" w:hAnsi="Times New Roman"/>
          <w:sz w:val="24"/>
          <w:szCs w:val="24"/>
          <w:shd w:val="clear" w:color="auto" w:fill="FFFFFF"/>
        </w:rPr>
        <w:t>efore</w:t>
      </w:r>
      <w:r w:rsidRPr="00D57AC9">
        <w:rPr>
          <w:rFonts w:ascii="Times New Roman" w:hAnsi="Times New Roman"/>
          <w:sz w:val="24"/>
          <w:szCs w:val="24"/>
          <w:shd w:val="clear" w:color="auto" w:fill="FFFFFF"/>
        </w:rPr>
        <w:t xml:space="preserve"> </w:t>
      </w:r>
      <w:r w:rsidR="00D57AC9" w:rsidRPr="00D57AC9">
        <w:rPr>
          <w:rFonts w:ascii="Times New Roman" w:hAnsi="Times New Roman"/>
          <w:sz w:val="24"/>
          <w:szCs w:val="24"/>
          <w:shd w:val="clear" w:color="auto" w:fill="FFFFFF"/>
        </w:rPr>
        <w:t>the end of March 2022,</w:t>
      </w:r>
      <w:r w:rsidR="00796442" w:rsidRPr="00D57AC9">
        <w:rPr>
          <w:rFonts w:ascii="Times New Roman" w:hAnsi="Times New Roman"/>
          <w:i/>
          <w:iCs/>
          <w:sz w:val="24"/>
          <w:szCs w:val="24"/>
          <w:shd w:val="clear" w:color="auto" w:fill="FFFFFF"/>
        </w:rPr>
        <w:t xml:space="preserve"> </w:t>
      </w:r>
      <w:r w:rsidR="00796442" w:rsidRPr="00D57AC9">
        <w:rPr>
          <w:rFonts w:ascii="Times New Roman" w:hAnsi="Times New Roman"/>
          <w:sz w:val="24"/>
          <w:szCs w:val="24"/>
          <w:shd w:val="clear" w:color="auto" w:fill="FFFFFF"/>
        </w:rPr>
        <w:t>increases capacity by 50% and re</w:t>
      </w:r>
      <w:r w:rsidRPr="00D57AC9">
        <w:rPr>
          <w:rFonts w:ascii="Times New Roman" w:hAnsi="Times New Roman"/>
          <w:sz w:val="24"/>
          <w:szCs w:val="24"/>
          <w:shd w:val="clear" w:color="auto" w:fill="FFFFFF"/>
        </w:rPr>
        <w:t xml:space="preserve">flects </w:t>
      </w:r>
      <w:r w:rsidR="00796442" w:rsidRPr="00D57AC9">
        <w:rPr>
          <w:rFonts w:ascii="Times New Roman" w:hAnsi="Times New Roman"/>
          <w:sz w:val="24"/>
          <w:szCs w:val="24"/>
          <w:shd w:val="clear" w:color="auto" w:fill="FFFFFF"/>
        </w:rPr>
        <w:t xml:space="preserve">huge demand from locally based operators for </w:t>
      </w:r>
      <w:r w:rsidR="00D40551" w:rsidRPr="00D57AC9">
        <w:rPr>
          <w:rFonts w:ascii="Times New Roman" w:hAnsi="Times New Roman"/>
          <w:sz w:val="24"/>
          <w:szCs w:val="24"/>
          <w:shd w:val="clear" w:color="auto" w:fill="FFFFFF"/>
        </w:rPr>
        <w:t xml:space="preserve">the Dealer’s </w:t>
      </w:r>
      <w:r w:rsidR="00796442" w:rsidRPr="00D57AC9">
        <w:rPr>
          <w:rFonts w:ascii="Times New Roman" w:hAnsi="Times New Roman"/>
          <w:sz w:val="24"/>
          <w:szCs w:val="24"/>
          <w:shd w:val="clear" w:color="auto" w:fill="FFFFFF"/>
        </w:rPr>
        <w:t xml:space="preserve">maintenance </w:t>
      </w:r>
      <w:r w:rsidR="00796442">
        <w:rPr>
          <w:rFonts w:ascii="Times New Roman" w:hAnsi="Times New Roman"/>
          <w:sz w:val="24"/>
          <w:szCs w:val="24"/>
          <w:shd w:val="clear" w:color="auto" w:fill="FFFFFF"/>
        </w:rPr>
        <w:t xml:space="preserve">and repair </w:t>
      </w:r>
      <w:r w:rsidR="00D40551">
        <w:rPr>
          <w:rFonts w:ascii="Times New Roman" w:hAnsi="Times New Roman"/>
          <w:sz w:val="24"/>
          <w:szCs w:val="24"/>
          <w:shd w:val="clear" w:color="auto" w:fill="FFFFFF"/>
        </w:rPr>
        <w:t>support</w:t>
      </w:r>
      <w:r w:rsidR="00796442">
        <w:rPr>
          <w:rFonts w:ascii="Times New Roman" w:hAnsi="Times New Roman"/>
          <w:sz w:val="24"/>
          <w:szCs w:val="24"/>
          <w:shd w:val="clear" w:color="auto" w:fill="FFFFFF"/>
        </w:rPr>
        <w:t>.</w:t>
      </w:r>
      <w:r w:rsidR="00D40551">
        <w:rPr>
          <w:rFonts w:ascii="Times New Roman" w:hAnsi="Times New Roman"/>
          <w:color w:val="202122"/>
          <w:sz w:val="24"/>
          <w:szCs w:val="24"/>
          <w:shd w:val="clear" w:color="auto" w:fill="FFFFFF"/>
        </w:rPr>
        <w:t xml:space="preserve"> </w:t>
      </w:r>
    </w:p>
    <w:p w14:paraId="2B565A7C" w14:textId="77777777" w:rsidR="008B64A2" w:rsidRDefault="008B64A2" w:rsidP="00401284">
      <w:pPr>
        <w:spacing w:after="0" w:line="240" w:lineRule="auto"/>
        <w:rPr>
          <w:rFonts w:ascii="Times New Roman" w:hAnsi="Times New Roman"/>
          <w:color w:val="202122"/>
          <w:sz w:val="24"/>
          <w:szCs w:val="24"/>
          <w:shd w:val="clear" w:color="auto" w:fill="FFFFFF"/>
        </w:rPr>
      </w:pPr>
    </w:p>
    <w:p w14:paraId="38305C74" w14:textId="195A2D49" w:rsidR="00796442" w:rsidRPr="00D40551" w:rsidRDefault="0059585E" w:rsidP="00401284">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It adds</w:t>
      </w:r>
      <w:r w:rsidR="00796442">
        <w:rPr>
          <w:rFonts w:ascii="Times New Roman" w:hAnsi="Times New Roman"/>
          <w:sz w:val="24"/>
          <w:szCs w:val="24"/>
          <w:shd w:val="clear" w:color="auto" w:fill="FFFFFF"/>
        </w:rPr>
        <w:t xml:space="preserve"> another three full-length truck and trailer bays to the six already in </w:t>
      </w:r>
      <w:r>
        <w:rPr>
          <w:rFonts w:ascii="Times New Roman" w:hAnsi="Times New Roman"/>
          <w:sz w:val="24"/>
          <w:szCs w:val="24"/>
          <w:shd w:val="clear" w:color="auto" w:fill="FFFFFF"/>
        </w:rPr>
        <w:t>place</w:t>
      </w:r>
      <w:r w:rsidR="008B64A2">
        <w:rPr>
          <w:rFonts w:ascii="Times New Roman" w:hAnsi="Times New Roman"/>
          <w:sz w:val="24"/>
          <w:szCs w:val="24"/>
          <w:shd w:val="clear" w:color="auto" w:fill="FFFFFF"/>
        </w:rPr>
        <w:t xml:space="preserve">. </w:t>
      </w:r>
      <w:r>
        <w:rPr>
          <w:rFonts w:ascii="Times New Roman" w:hAnsi="Times New Roman"/>
          <w:sz w:val="24"/>
          <w:szCs w:val="24"/>
          <w:shd w:val="clear" w:color="auto" w:fill="FFFFFF"/>
        </w:rPr>
        <w:t>Two of the new bays will be the first at this location with pits</w:t>
      </w:r>
      <w:r w:rsidR="00D40551">
        <w:rPr>
          <w:rFonts w:ascii="Times New Roman" w:hAnsi="Times New Roman"/>
          <w:sz w:val="24"/>
          <w:szCs w:val="24"/>
          <w:shd w:val="clear" w:color="auto" w:fill="FFFFFF"/>
        </w:rPr>
        <w:t xml:space="preserve"> –</w:t>
      </w:r>
      <w:r>
        <w:rPr>
          <w:rFonts w:ascii="Times New Roman" w:hAnsi="Times New Roman"/>
          <w:sz w:val="24"/>
          <w:szCs w:val="24"/>
          <w:shd w:val="clear" w:color="auto" w:fill="FFFFFF"/>
        </w:rPr>
        <w:t xml:space="preserve"> one is being fitted out as an ATF, the other will be fully equipped for ADR and pet reg work</w:t>
      </w:r>
      <w:r w:rsidR="00D40551">
        <w:rPr>
          <w:rFonts w:ascii="Times New Roman" w:hAnsi="Times New Roman"/>
          <w:sz w:val="24"/>
          <w:szCs w:val="24"/>
          <w:shd w:val="clear" w:color="auto" w:fill="FFFFFF"/>
        </w:rPr>
        <w:t xml:space="preserve"> – and t</w:t>
      </w:r>
      <w:r w:rsidR="00765228">
        <w:rPr>
          <w:rFonts w:ascii="Times New Roman" w:hAnsi="Times New Roman"/>
          <w:sz w:val="24"/>
          <w:szCs w:val="24"/>
          <w:shd w:val="clear" w:color="auto" w:fill="FFFFFF"/>
        </w:rPr>
        <w:t xml:space="preserve">he Parts department </w:t>
      </w:r>
      <w:r w:rsidR="00D40551">
        <w:rPr>
          <w:rFonts w:ascii="Times New Roman" w:hAnsi="Times New Roman"/>
          <w:sz w:val="24"/>
          <w:szCs w:val="24"/>
          <w:shd w:val="clear" w:color="auto" w:fill="FFFFFF"/>
        </w:rPr>
        <w:t xml:space="preserve">is also being extended. </w:t>
      </w:r>
    </w:p>
    <w:p w14:paraId="24982CB8" w14:textId="77777777" w:rsidR="008B64A2" w:rsidRDefault="008B64A2" w:rsidP="008B64A2">
      <w:pPr>
        <w:spacing w:after="0" w:line="240" w:lineRule="auto"/>
        <w:rPr>
          <w:rFonts w:ascii="Times New Roman" w:hAnsi="Times New Roman"/>
          <w:sz w:val="24"/>
          <w:szCs w:val="24"/>
          <w:shd w:val="clear" w:color="auto" w:fill="FFFFFF"/>
        </w:rPr>
      </w:pPr>
      <w:bookmarkStart w:id="0" w:name="_Hlk71537022"/>
    </w:p>
    <w:p w14:paraId="5D0A79B2" w14:textId="4BD27B6A" w:rsidR="008B64A2" w:rsidRDefault="008B64A2" w:rsidP="008B64A2">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 xml:space="preserve">S &amp; B Commercials is now recruiting for the additional technicians it needs to deliver on </w:t>
      </w:r>
      <w:r w:rsidR="00D57AC9">
        <w:rPr>
          <w:rFonts w:ascii="Times New Roman" w:hAnsi="Times New Roman"/>
          <w:sz w:val="24"/>
          <w:szCs w:val="24"/>
          <w:shd w:val="clear" w:color="auto" w:fill="FFFFFF"/>
        </w:rPr>
        <w:t xml:space="preserve">Mercedes-Benz Trucks’ ‘Zero Tolerance on Downtime’ </w:t>
      </w:r>
      <w:r w:rsidR="00D63791">
        <w:rPr>
          <w:rFonts w:ascii="Times New Roman" w:hAnsi="Times New Roman"/>
          <w:sz w:val="24"/>
          <w:szCs w:val="24"/>
          <w:shd w:val="clear" w:color="auto" w:fill="FFFFFF"/>
        </w:rPr>
        <w:t>pledge.</w:t>
      </w:r>
    </w:p>
    <w:bookmarkEnd w:id="0"/>
    <w:p w14:paraId="6C6A4095" w14:textId="77777777" w:rsidR="00D57AC9" w:rsidRDefault="00D57AC9" w:rsidP="00DA10C6">
      <w:pPr>
        <w:spacing w:after="0" w:line="240" w:lineRule="auto"/>
        <w:rPr>
          <w:rFonts w:ascii="Times New Roman" w:hAnsi="Times New Roman"/>
          <w:sz w:val="24"/>
          <w:szCs w:val="24"/>
          <w:shd w:val="clear" w:color="auto" w:fill="FFFFFF"/>
        </w:rPr>
      </w:pPr>
    </w:p>
    <w:p w14:paraId="19131517" w14:textId="49871687" w:rsidR="00DA10C6" w:rsidRDefault="008B64A2" w:rsidP="00DA10C6">
      <w:pPr>
        <w:spacing w:after="0" w:line="240" w:lineRule="auto"/>
        <w:rPr>
          <w:rFonts w:ascii="Times New Roman" w:hAnsi="Times New Roman"/>
          <w:color w:val="202122"/>
          <w:sz w:val="24"/>
          <w:szCs w:val="24"/>
          <w:shd w:val="clear" w:color="auto" w:fill="FFFFFF"/>
        </w:rPr>
      </w:pPr>
      <w:r>
        <w:rPr>
          <w:rFonts w:ascii="Times New Roman" w:hAnsi="Times New Roman"/>
          <w:sz w:val="24"/>
          <w:szCs w:val="24"/>
          <w:shd w:val="clear" w:color="auto" w:fill="FFFFFF"/>
        </w:rPr>
        <w:t xml:space="preserve">Lee Seward, </w:t>
      </w:r>
      <w:r w:rsidR="00D63791">
        <w:rPr>
          <w:rFonts w:ascii="Times New Roman" w:hAnsi="Times New Roman"/>
          <w:sz w:val="24"/>
          <w:szCs w:val="24"/>
          <w:shd w:val="clear" w:color="auto" w:fill="FFFFFF"/>
        </w:rPr>
        <w:t xml:space="preserve">the </w:t>
      </w:r>
      <w:r w:rsidR="00D40551">
        <w:rPr>
          <w:rFonts w:ascii="Times New Roman" w:hAnsi="Times New Roman"/>
          <w:sz w:val="24"/>
          <w:szCs w:val="24"/>
          <w:shd w:val="clear" w:color="auto" w:fill="FFFFFF"/>
        </w:rPr>
        <w:t xml:space="preserve">Managing Director </w:t>
      </w:r>
      <w:r>
        <w:rPr>
          <w:rFonts w:ascii="Times New Roman" w:hAnsi="Times New Roman"/>
          <w:sz w:val="24"/>
          <w:szCs w:val="24"/>
          <w:shd w:val="clear" w:color="auto" w:fill="FFFFFF"/>
        </w:rPr>
        <w:t>of Orwell Truck &amp; Van and S &amp; B Commercials,</w:t>
      </w:r>
      <w:r w:rsidR="00D40551">
        <w:rPr>
          <w:rFonts w:ascii="Times New Roman" w:hAnsi="Times New Roman"/>
          <w:sz w:val="24"/>
          <w:szCs w:val="24"/>
          <w:shd w:val="clear" w:color="auto" w:fill="FFFFFF"/>
        </w:rPr>
        <w:t xml:space="preserve"> declared: “The </w:t>
      </w:r>
      <w:r w:rsidR="00976F67">
        <w:rPr>
          <w:rFonts w:ascii="Times New Roman" w:hAnsi="Times New Roman"/>
          <w:sz w:val="24"/>
          <w:szCs w:val="24"/>
          <w:shd w:val="clear" w:color="auto" w:fill="FFFFFF"/>
        </w:rPr>
        <w:t xml:space="preserve">very substantial </w:t>
      </w:r>
      <w:r w:rsidR="00D40551">
        <w:rPr>
          <w:rFonts w:ascii="Times New Roman" w:hAnsi="Times New Roman"/>
          <w:sz w:val="24"/>
          <w:szCs w:val="24"/>
          <w:shd w:val="clear" w:color="auto" w:fill="FFFFFF"/>
        </w:rPr>
        <w:t>investments we are making at</w:t>
      </w:r>
      <w:r w:rsidR="00DA10C6">
        <w:rPr>
          <w:rFonts w:ascii="Times New Roman" w:hAnsi="Times New Roman"/>
          <w:sz w:val="24"/>
          <w:szCs w:val="24"/>
          <w:shd w:val="clear" w:color="auto" w:fill="FFFFFF"/>
        </w:rPr>
        <w:t xml:space="preserve"> Witham and West Thurrock reflect our </w:t>
      </w:r>
      <w:r w:rsidR="00DA10C6">
        <w:rPr>
          <w:rFonts w:ascii="Times New Roman" w:hAnsi="Times New Roman"/>
          <w:color w:val="202122"/>
          <w:sz w:val="24"/>
          <w:szCs w:val="24"/>
          <w:shd w:val="clear" w:color="auto" w:fill="FFFFFF"/>
        </w:rPr>
        <w:t xml:space="preserve">determination to provide customers with an experience and a level of service that </w:t>
      </w:r>
      <w:r w:rsidR="00DA10C6">
        <w:rPr>
          <w:rFonts w:ascii="Times New Roman" w:hAnsi="Times New Roman"/>
          <w:color w:val="202122"/>
          <w:sz w:val="24"/>
          <w:szCs w:val="24"/>
          <w:shd w:val="clear" w:color="auto" w:fill="FFFFFF"/>
        </w:rPr>
        <w:lastRenderedPageBreak/>
        <w:t>matches the reputations of the brands and the quality of the products we are proud to represent.</w:t>
      </w:r>
    </w:p>
    <w:p w14:paraId="4F214A82" w14:textId="4B3434D1" w:rsidR="00DA10C6" w:rsidRDefault="00DA10C6" w:rsidP="00DA10C6">
      <w:pPr>
        <w:spacing w:after="0" w:line="240" w:lineRule="auto"/>
        <w:rPr>
          <w:rFonts w:ascii="Times New Roman" w:hAnsi="Times New Roman"/>
          <w:color w:val="202122"/>
          <w:sz w:val="24"/>
          <w:szCs w:val="24"/>
          <w:shd w:val="clear" w:color="auto" w:fill="FFFFFF"/>
        </w:rPr>
      </w:pPr>
    </w:p>
    <w:p w14:paraId="2CDB1CBB" w14:textId="3EED3937" w:rsidR="00DA10C6" w:rsidRDefault="00DA10C6" w:rsidP="00DA10C6">
      <w:pPr>
        <w:spacing w:after="0" w:line="240" w:lineRule="auto"/>
        <w:rPr>
          <w:rFonts w:ascii="Times New Roman" w:hAnsi="Times New Roman"/>
          <w:color w:val="202122"/>
          <w:sz w:val="24"/>
          <w:szCs w:val="24"/>
          <w:shd w:val="clear" w:color="auto" w:fill="FFFFFF"/>
        </w:rPr>
      </w:pPr>
      <w:r>
        <w:rPr>
          <w:rFonts w:ascii="Times New Roman" w:hAnsi="Times New Roman"/>
          <w:color w:val="202122"/>
          <w:sz w:val="24"/>
          <w:szCs w:val="24"/>
          <w:shd w:val="clear" w:color="auto" w:fill="FFFFFF"/>
        </w:rPr>
        <w:t>“</w:t>
      </w:r>
      <w:r w:rsidR="005F5B11">
        <w:rPr>
          <w:rFonts w:ascii="Times New Roman" w:hAnsi="Times New Roman"/>
          <w:color w:val="202122"/>
          <w:sz w:val="24"/>
          <w:szCs w:val="24"/>
          <w:shd w:val="clear" w:color="auto" w:fill="FFFFFF"/>
        </w:rPr>
        <w:t>The</w:t>
      </w:r>
      <w:r>
        <w:rPr>
          <w:rFonts w:ascii="Times New Roman" w:hAnsi="Times New Roman"/>
          <w:color w:val="202122"/>
          <w:sz w:val="24"/>
          <w:szCs w:val="24"/>
          <w:shd w:val="clear" w:color="auto" w:fill="FFFFFF"/>
        </w:rPr>
        <w:t xml:space="preserve"> Witham </w:t>
      </w:r>
      <w:r w:rsidR="005F5B11">
        <w:rPr>
          <w:rFonts w:ascii="Times New Roman" w:hAnsi="Times New Roman"/>
          <w:color w:val="202122"/>
          <w:sz w:val="24"/>
          <w:szCs w:val="24"/>
          <w:shd w:val="clear" w:color="auto" w:fill="FFFFFF"/>
        </w:rPr>
        <w:t xml:space="preserve">project </w:t>
      </w:r>
      <w:r>
        <w:rPr>
          <w:rFonts w:ascii="Times New Roman" w:hAnsi="Times New Roman"/>
          <w:color w:val="202122"/>
          <w:sz w:val="24"/>
          <w:szCs w:val="24"/>
          <w:shd w:val="clear" w:color="auto" w:fill="FFFFFF"/>
        </w:rPr>
        <w:t xml:space="preserve">has been a long time in the planning and it’s tremendously exciting </w:t>
      </w:r>
      <w:r w:rsidR="005F5B11">
        <w:rPr>
          <w:rFonts w:ascii="Times New Roman" w:hAnsi="Times New Roman"/>
          <w:color w:val="202122"/>
          <w:sz w:val="24"/>
          <w:szCs w:val="24"/>
          <w:shd w:val="clear" w:color="auto" w:fill="FFFFFF"/>
        </w:rPr>
        <w:t xml:space="preserve">now that it’s finally a reality. </w:t>
      </w:r>
      <w:r>
        <w:rPr>
          <w:rFonts w:ascii="Times New Roman" w:hAnsi="Times New Roman"/>
          <w:color w:val="202122"/>
          <w:sz w:val="24"/>
          <w:szCs w:val="24"/>
          <w:shd w:val="clear" w:color="auto" w:fill="FFFFFF"/>
        </w:rPr>
        <w:t>Given its fantastic location,</w:t>
      </w:r>
      <w:r w:rsidR="005F5B11">
        <w:rPr>
          <w:rFonts w:ascii="Times New Roman" w:hAnsi="Times New Roman"/>
          <w:color w:val="202122"/>
          <w:sz w:val="24"/>
          <w:szCs w:val="24"/>
          <w:shd w:val="clear" w:color="auto" w:fill="FFFFFF"/>
        </w:rPr>
        <w:t xml:space="preserve"> the new aftersales centre is going to play a big part in our growth strategy,</w:t>
      </w:r>
      <w:r w:rsidR="00976F67">
        <w:rPr>
          <w:rFonts w:ascii="Times New Roman" w:hAnsi="Times New Roman"/>
          <w:color w:val="202122"/>
          <w:sz w:val="24"/>
          <w:szCs w:val="24"/>
          <w:shd w:val="clear" w:color="auto" w:fill="FFFFFF"/>
        </w:rPr>
        <w:t xml:space="preserve"> as we strive to restrict vehicle downtime to an absolute minimum for our customers.”</w:t>
      </w:r>
    </w:p>
    <w:p w14:paraId="2DB8D151" w14:textId="2642DE34" w:rsidR="00976F67" w:rsidRDefault="00976F67" w:rsidP="00DA10C6">
      <w:pPr>
        <w:spacing w:after="0" w:line="240" w:lineRule="auto"/>
        <w:rPr>
          <w:rFonts w:ascii="Times New Roman" w:hAnsi="Times New Roman"/>
          <w:color w:val="202122"/>
          <w:sz w:val="24"/>
          <w:szCs w:val="24"/>
          <w:shd w:val="clear" w:color="auto" w:fill="FFFFFF"/>
        </w:rPr>
      </w:pPr>
    </w:p>
    <w:p w14:paraId="40BA1C35" w14:textId="6518D0F2" w:rsidR="00D63791" w:rsidRDefault="00976F67" w:rsidP="00D63791">
      <w:pPr>
        <w:spacing w:after="0" w:line="240" w:lineRule="auto"/>
        <w:rPr>
          <w:rFonts w:ascii="Times New Roman" w:hAnsi="Times New Roman"/>
          <w:color w:val="202122"/>
          <w:sz w:val="24"/>
          <w:szCs w:val="24"/>
          <w:shd w:val="clear" w:color="auto" w:fill="FFFFFF"/>
        </w:rPr>
      </w:pPr>
      <w:r>
        <w:rPr>
          <w:rFonts w:ascii="Times New Roman" w:hAnsi="Times New Roman"/>
          <w:color w:val="202122"/>
          <w:sz w:val="24"/>
          <w:szCs w:val="24"/>
          <w:shd w:val="clear" w:color="auto" w:fill="FFFFFF"/>
        </w:rPr>
        <w:t xml:space="preserve">The South African-owned, multi-marque Motus Group (UK) acquired </w:t>
      </w:r>
      <w:r w:rsidR="003F4108">
        <w:rPr>
          <w:rFonts w:ascii="Times New Roman" w:hAnsi="Times New Roman"/>
          <w:color w:val="202122"/>
          <w:sz w:val="24"/>
          <w:szCs w:val="24"/>
          <w:shd w:val="clear" w:color="auto" w:fill="FFFFFF"/>
        </w:rPr>
        <w:t xml:space="preserve">Orwell Truck &amp; Van in 2013 and </w:t>
      </w:r>
      <w:r>
        <w:rPr>
          <w:rFonts w:ascii="Times New Roman" w:hAnsi="Times New Roman"/>
          <w:color w:val="202122"/>
          <w:sz w:val="24"/>
          <w:szCs w:val="24"/>
          <w:shd w:val="clear" w:color="auto" w:fill="FFFFFF"/>
        </w:rPr>
        <w:t xml:space="preserve">S &amp; B Commercials </w:t>
      </w:r>
      <w:r w:rsidR="003F4108">
        <w:rPr>
          <w:rFonts w:ascii="Times New Roman" w:hAnsi="Times New Roman"/>
          <w:color w:val="202122"/>
          <w:sz w:val="24"/>
          <w:szCs w:val="24"/>
          <w:shd w:val="clear" w:color="auto" w:fill="FFFFFF"/>
        </w:rPr>
        <w:t xml:space="preserve">the following year. Today, </w:t>
      </w:r>
      <w:r w:rsidR="00362EC0">
        <w:rPr>
          <w:rFonts w:ascii="Times New Roman" w:hAnsi="Times New Roman"/>
          <w:color w:val="202122"/>
          <w:sz w:val="24"/>
          <w:szCs w:val="24"/>
          <w:shd w:val="clear" w:color="auto" w:fill="FFFFFF"/>
        </w:rPr>
        <w:t xml:space="preserve">they </w:t>
      </w:r>
      <w:r w:rsidR="003F4108">
        <w:rPr>
          <w:rFonts w:ascii="Times New Roman" w:hAnsi="Times New Roman"/>
          <w:color w:val="202122"/>
          <w:sz w:val="24"/>
          <w:szCs w:val="24"/>
          <w:shd w:val="clear" w:color="auto" w:fill="FFFFFF"/>
        </w:rPr>
        <w:t xml:space="preserve">have a combined workforce of more than </w:t>
      </w:r>
      <w:r w:rsidR="00D63791">
        <w:rPr>
          <w:rFonts w:ascii="Times New Roman" w:hAnsi="Times New Roman"/>
          <w:color w:val="202122"/>
          <w:sz w:val="24"/>
          <w:szCs w:val="24"/>
          <w:shd w:val="clear" w:color="auto" w:fill="FFFFFF"/>
        </w:rPr>
        <w:t>4</w:t>
      </w:r>
      <w:r w:rsidR="003F4108">
        <w:rPr>
          <w:rFonts w:ascii="Times New Roman" w:hAnsi="Times New Roman"/>
          <w:color w:val="202122"/>
          <w:sz w:val="24"/>
          <w:szCs w:val="24"/>
          <w:shd w:val="clear" w:color="auto" w:fill="FFFFFF"/>
        </w:rPr>
        <w:t xml:space="preserve">00 professional, motivated colleagues. </w:t>
      </w:r>
    </w:p>
    <w:p w14:paraId="18B76047" w14:textId="77777777" w:rsidR="00D63791" w:rsidRPr="00D63791" w:rsidRDefault="00D63791" w:rsidP="00D63791">
      <w:pPr>
        <w:spacing w:after="0" w:line="240" w:lineRule="auto"/>
        <w:rPr>
          <w:rFonts w:ascii="Times New Roman" w:hAnsi="Times New Roman"/>
          <w:color w:val="202122"/>
          <w:sz w:val="24"/>
          <w:szCs w:val="24"/>
          <w:shd w:val="clear" w:color="auto" w:fill="FFFFFF"/>
        </w:rPr>
      </w:pPr>
    </w:p>
    <w:p w14:paraId="3F3CDA5B" w14:textId="6DBFA8BF" w:rsidR="00362EC0" w:rsidRDefault="003F4108" w:rsidP="00DA10C6">
      <w:pPr>
        <w:spacing w:after="0" w:line="240" w:lineRule="auto"/>
        <w:rPr>
          <w:rFonts w:ascii="Times New Roman" w:hAnsi="Times New Roman"/>
          <w:color w:val="202122"/>
          <w:sz w:val="24"/>
          <w:szCs w:val="24"/>
          <w:shd w:val="clear" w:color="auto" w:fill="FFFFFF"/>
        </w:rPr>
      </w:pPr>
      <w:r>
        <w:rPr>
          <w:rFonts w:ascii="Times New Roman" w:hAnsi="Times New Roman"/>
          <w:color w:val="202122"/>
          <w:sz w:val="24"/>
          <w:szCs w:val="24"/>
          <w:shd w:val="clear" w:color="auto" w:fill="FFFFFF"/>
        </w:rPr>
        <w:t xml:space="preserve">Lee Seward added: “We’ve </w:t>
      </w:r>
      <w:r w:rsidR="00220CDE">
        <w:rPr>
          <w:rFonts w:ascii="Times New Roman" w:hAnsi="Times New Roman"/>
          <w:color w:val="202122"/>
          <w:sz w:val="24"/>
          <w:szCs w:val="24"/>
          <w:shd w:val="clear" w:color="auto" w:fill="FFFFFF"/>
        </w:rPr>
        <w:t xml:space="preserve">put in </w:t>
      </w:r>
      <w:r>
        <w:rPr>
          <w:rFonts w:ascii="Times New Roman" w:hAnsi="Times New Roman"/>
          <w:color w:val="202122"/>
          <w:sz w:val="24"/>
          <w:szCs w:val="24"/>
          <w:shd w:val="clear" w:color="auto" w:fill="FFFFFF"/>
        </w:rPr>
        <w:t xml:space="preserve">a great deal of time and effort over the last few years, </w:t>
      </w:r>
      <w:r w:rsidR="00362EC0">
        <w:rPr>
          <w:rFonts w:ascii="Times New Roman" w:hAnsi="Times New Roman"/>
          <w:color w:val="202122"/>
          <w:sz w:val="24"/>
          <w:szCs w:val="24"/>
          <w:shd w:val="clear" w:color="auto" w:fill="FFFFFF"/>
        </w:rPr>
        <w:t>on bringing</w:t>
      </w:r>
      <w:r>
        <w:rPr>
          <w:rFonts w:ascii="Times New Roman" w:hAnsi="Times New Roman"/>
          <w:color w:val="202122"/>
          <w:sz w:val="24"/>
          <w:szCs w:val="24"/>
          <w:shd w:val="clear" w:color="auto" w:fill="FFFFFF"/>
        </w:rPr>
        <w:t xml:space="preserve"> </w:t>
      </w:r>
      <w:r w:rsidR="00362EC0">
        <w:rPr>
          <w:rFonts w:ascii="Times New Roman" w:hAnsi="Times New Roman"/>
          <w:color w:val="202122"/>
          <w:sz w:val="24"/>
          <w:szCs w:val="24"/>
          <w:shd w:val="clear" w:color="auto" w:fill="FFFFFF"/>
        </w:rPr>
        <w:t>the two Dea</w:t>
      </w:r>
      <w:r w:rsidR="00F754C1">
        <w:rPr>
          <w:rFonts w:ascii="Times New Roman" w:hAnsi="Times New Roman"/>
          <w:color w:val="202122"/>
          <w:sz w:val="24"/>
          <w:szCs w:val="24"/>
          <w:shd w:val="clear" w:color="auto" w:fill="FFFFFF"/>
        </w:rPr>
        <w:t>l</w:t>
      </w:r>
      <w:r w:rsidR="00362EC0">
        <w:rPr>
          <w:rFonts w:ascii="Times New Roman" w:hAnsi="Times New Roman"/>
          <w:color w:val="202122"/>
          <w:sz w:val="24"/>
          <w:szCs w:val="24"/>
          <w:shd w:val="clear" w:color="auto" w:fill="FFFFFF"/>
        </w:rPr>
        <w:t>er</w:t>
      </w:r>
      <w:r w:rsidR="00D63791">
        <w:rPr>
          <w:rFonts w:ascii="Times New Roman" w:hAnsi="Times New Roman"/>
          <w:color w:val="202122"/>
          <w:sz w:val="24"/>
          <w:szCs w:val="24"/>
          <w:shd w:val="clear" w:color="auto" w:fill="FFFFFF"/>
        </w:rPr>
        <w:t xml:space="preserve"> groups</w:t>
      </w:r>
      <w:r>
        <w:rPr>
          <w:rFonts w:ascii="Times New Roman" w:hAnsi="Times New Roman"/>
          <w:color w:val="202122"/>
          <w:sz w:val="24"/>
          <w:szCs w:val="24"/>
          <w:shd w:val="clear" w:color="auto" w:fill="FFFFFF"/>
        </w:rPr>
        <w:t xml:space="preserve"> together, introducing new </w:t>
      </w:r>
      <w:r w:rsidR="00362EC0">
        <w:rPr>
          <w:rFonts w:ascii="Times New Roman" w:hAnsi="Times New Roman"/>
          <w:color w:val="202122"/>
          <w:sz w:val="24"/>
          <w:szCs w:val="24"/>
          <w:shd w:val="clear" w:color="auto" w:fill="FFFFFF"/>
        </w:rPr>
        <w:t>system</w:t>
      </w:r>
      <w:r>
        <w:rPr>
          <w:rFonts w:ascii="Times New Roman" w:hAnsi="Times New Roman"/>
          <w:color w:val="202122"/>
          <w:sz w:val="24"/>
          <w:szCs w:val="24"/>
          <w:shd w:val="clear" w:color="auto" w:fill="FFFFFF"/>
        </w:rPr>
        <w:t xml:space="preserve">s, capitalising on synergies and </w:t>
      </w:r>
      <w:r w:rsidR="00362EC0">
        <w:rPr>
          <w:rFonts w:ascii="Times New Roman" w:hAnsi="Times New Roman"/>
          <w:color w:val="202122"/>
          <w:sz w:val="24"/>
          <w:szCs w:val="24"/>
          <w:shd w:val="clear" w:color="auto" w:fill="FFFFFF"/>
        </w:rPr>
        <w:t xml:space="preserve">developing strategies to bring </w:t>
      </w:r>
      <w:r w:rsidR="00A34BF7">
        <w:rPr>
          <w:rFonts w:ascii="Times New Roman" w:hAnsi="Times New Roman"/>
          <w:color w:val="202122"/>
          <w:sz w:val="24"/>
          <w:szCs w:val="24"/>
          <w:shd w:val="clear" w:color="auto" w:fill="FFFFFF"/>
        </w:rPr>
        <w:t>all of our sites</w:t>
      </w:r>
      <w:r w:rsidR="00362EC0">
        <w:rPr>
          <w:rFonts w:ascii="Times New Roman" w:hAnsi="Times New Roman"/>
          <w:color w:val="202122"/>
          <w:sz w:val="24"/>
          <w:szCs w:val="24"/>
          <w:shd w:val="clear" w:color="auto" w:fill="FFFFFF"/>
        </w:rPr>
        <w:t xml:space="preserve"> up to the standards </w:t>
      </w:r>
      <w:r w:rsidR="00D63791">
        <w:rPr>
          <w:rFonts w:ascii="Times New Roman" w:hAnsi="Times New Roman"/>
          <w:color w:val="202122"/>
          <w:sz w:val="24"/>
          <w:szCs w:val="24"/>
          <w:shd w:val="clear" w:color="auto" w:fill="FFFFFF"/>
        </w:rPr>
        <w:t>that we, and most importantly our customers, expect</w:t>
      </w:r>
      <w:r w:rsidR="00362EC0">
        <w:rPr>
          <w:rFonts w:ascii="Times New Roman" w:hAnsi="Times New Roman"/>
          <w:color w:val="202122"/>
          <w:sz w:val="24"/>
          <w:szCs w:val="24"/>
          <w:shd w:val="clear" w:color="auto" w:fill="FFFFFF"/>
        </w:rPr>
        <w:t xml:space="preserve">. </w:t>
      </w:r>
    </w:p>
    <w:p w14:paraId="1E2B857E" w14:textId="77777777" w:rsidR="00362EC0" w:rsidRDefault="00362EC0" w:rsidP="00DA10C6">
      <w:pPr>
        <w:spacing w:after="0" w:line="240" w:lineRule="auto"/>
        <w:rPr>
          <w:rFonts w:ascii="Times New Roman" w:hAnsi="Times New Roman"/>
          <w:color w:val="202122"/>
          <w:sz w:val="24"/>
          <w:szCs w:val="24"/>
          <w:shd w:val="clear" w:color="auto" w:fill="FFFFFF"/>
        </w:rPr>
      </w:pPr>
    </w:p>
    <w:p w14:paraId="12904089" w14:textId="2825D527" w:rsidR="003F4108" w:rsidRDefault="00362EC0" w:rsidP="005B3245">
      <w:pPr>
        <w:spacing w:after="0" w:line="240" w:lineRule="auto"/>
        <w:rPr>
          <w:rFonts w:ascii="Times New Roman" w:hAnsi="Times New Roman"/>
          <w:color w:val="202122"/>
          <w:sz w:val="24"/>
          <w:szCs w:val="24"/>
          <w:shd w:val="clear" w:color="auto" w:fill="FFFFFF"/>
        </w:rPr>
      </w:pPr>
      <w:r>
        <w:rPr>
          <w:rFonts w:ascii="Times New Roman" w:hAnsi="Times New Roman"/>
          <w:color w:val="202122"/>
          <w:sz w:val="24"/>
          <w:szCs w:val="24"/>
          <w:shd w:val="clear" w:color="auto" w:fill="FFFFFF"/>
        </w:rPr>
        <w:t xml:space="preserve">“That process is now virtually complete so that we’re now on a much stronger footing and working as one, unified team. The new aftersales centre reveals the direction in which </w:t>
      </w:r>
      <w:r w:rsidR="00A34BF7">
        <w:rPr>
          <w:rFonts w:ascii="Times New Roman" w:hAnsi="Times New Roman"/>
          <w:color w:val="202122"/>
          <w:sz w:val="24"/>
          <w:szCs w:val="24"/>
          <w:shd w:val="clear" w:color="auto" w:fill="FFFFFF"/>
        </w:rPr>
        <w:t xml:space="preserve">we’re </w:t>
      </w:r>
      <w:r>
        <w:rPr>
          <w:rFonts w:ascii="Times New Roman" w:hAnsi="Times New Roman"/>
          <w:color w:val="202122"/>
          <w:sz w:val="24"/>
          <w:szCs w:val="24"/>
          <w:shd w:val="clear" w:color="auto" w:fill="FFFFFF"/>
        </w:rPr>
        <w:t>travelling. Watch this space!”</w:t>
      </w:r>
    </w:p>
    <w:p w14:paraId="2DCF8DDC" w14:textId="0E8203A5" w:rsidR="001C1F3B" w:rsidRPr="005B3245" w:rsidRDefault="001C1F3B" w:rsidP="005B3245">
      <w:pPr>
        <w:spacing w:after="0" w:line="240" w:lineRule="auto"/>
        <w:rPr>
          <w:rFonts w:ascii="Times New Roman" w:hAnsi="Times New Roman"/>
          <w:color w:val="202122"/>
          <w:sz w:val="24"/>
          <w:szCs w:val="24"/>
          <w:shd w:val="clear" w:color="auto" w:fill="FFFFFF"/>
        </w:rPr>
      </w:pPr>
    </w:p>
    <w:p w14:paraId="47AEAA57" w14:textId="30B150D6" w:rsidR="005B3245" w:rsidRPr="005B3245" w:rsidRDefault="001C1F3B" w:rsidP="005B3245">
      <w:pPr>
        <w:spacing w:after="0" w:line="240" w:lineRule="auto"/>
        <w:rPr>
          <w:rFonts w:ascii="Times New Roman" w:hAnsi="Times New Roman"/>
          <w:color w:val="000000"/>
          <w:sz w:val="24"/>
          <w:szCs w:val="24"/>
          <w:shd w:val="clear" w:color="auto" w:fill="FFFFFF"/>
        </w:rPr>
      </w:pPr>
      <w:r w:rsidRPr="005B3245">
        <w:rPr>
          <w:rFonts w:ascii="Times New Roman" w:hAnsi="Times New Roman"/>
          <w:color w:val="202122"/>
          <w:sz w:val="24"/>
          <w:szCs w:val="24"/>
          <w:shd w:val="clear" w:color="auto" w:fill="FFFFFF"/>
        </w:rPr>
        <w:t xml:space="preserve">Mercedes-Benz Trucks UK Managing Director Wolfgang </w:t>
      </w:r>
      <w:proofErr w:type="spellStart"/>
      <w:r w:rsidRPr="005B3245">
        <w:rPr>
          <w:rFonts w:ascii="Times New Roman" w:hAnsi="Times New Roman"/>
          <w:color w:val="202122"/>
          <w:sz w:val="24"/>
          <w:szCs w:val="24"/>
          <w:shd w:val="clear" w:color="auto" w:fill="FFFFFF"/>
        </w:rPr>
        <w:t>Theissen</w:t>
      </w:r>
      <w:proofErr w:type="spellEnd"/>
      <w:r w:rsidRPr="005B3245">
        <w:rPr>
          <w:rFonts w:ascii="Times New Roman" w:hAnsi="Times New Roman"/>
          <w:color w:val="202122"/>
          <w:sz w:val="24"/>
          <w:szCs w:val="24"/>
          <w:shd w:val="clear" w:color="auto" w:fill="FFFFFF"/>
        </w:rPr>
        <w:t xml:space="preserve"> enthused: “</w:t>
      </w:r>
      <w:r w:rsidR="005B3245" w:rsidRPr="005B3245">
        <w:rPr>
          <w:rFonts w:ascii="Times New Roman" w:hAnsi="Times New Roman"/>
          <w:color w:val="202122"/>
          <w:sz w:val="24"/>
          <w:szCs w:val="24"/>
          <w:shd w:val="clear" w:color="auto" w:fill="FFFFFF"/>
        </w:rPr>
        <w:t>When you see the work now underway at Witham and West Thurrock, it really underlines the long-term commitment of Motus Group. These investments prove to operators of Mercedes-Benz and FUSO trucks that they can continue to rely on us for the timely, efficient back-up to which they are entitled.</w:t>
      </w:r>
    </w:p>
    <w:p w14:paraId="12C9A6F2" w14:textId="77777777" w:rsidR="005B3245" w:rsidRPr="005B3245" w:rsidRDefault="005B3245" w:rsidP="005B3245">
      <w:pPr>
        <w:spacing w:after="0" w:line="240" w:lineRule="auto"/>
        <w:rPr>
          <w:rFonts w:ascii="Times New Roman" w:hAnsi="Times New Roman"/>
          <w:color w:val="000000"/>
          <w:sz w:val="24"/>
          <w:szCs w:val="24"/>
          <w:shd w:val="clear" w:color="auto" w:fill="FFFFFF"/>
        </w:rPr>
      </w:pPr>
    </w:p>
    <w:p w14:paraId="5D16557F" w14:textId="4698F60B" w:rsidR="005B3245" w:rsidRPr="005B3245" w:rsidRDefault="005B3245" w:rsidP="005B3245">
      <w:pPr>
        <w:spacing w:after="0" w:line="240" w:lineRule="auto"/>
        <w:rPr>
          <w:rFonts w:ascii="Times New Roman" w:hAnsi="Times New Roman"/>
          <w:color w:val="202122"/>
          <w:sz w:val="24"/>
          <w:szCs w:val="24"/>
          <w:shd w:val="clear" w:color="auto" w:fill="FFFFFF"/>
        </w:rPr>
      </w:pPr>
      <w:r w:rsidRPr="005B3245">
        <w:rPr>
          <w:rFonts w:ascii="Times New Roman" w:hAnsi="Times New Roman"/>
          <w:color w:val="202122"/>
          <w:sz w:val="24"/>
          <w:szCs w:val="24"/>
          <w:shd w:val="clear" w:color="auto" w:fill="FFFFFF"/>
        </w:rPr>
        <w:t xml:space="preserve">“Witham represents a particularly welcome development because it will provide us with brand representation in an area </w:t>
      </w:r>
      <w:r>
        <w:rPr>
          <w:rFonts w:ascii="Times New Roman" w:hAnsi="Times New Roman"/>
          <w:color w:val="202122"/>
          <w:sz w:val="24"/>
          <w:szCs w:val="24"/>
          <w:shd w:val="clear" w:color="auto" w:fill="FFFFFF"/>
        </w:rPr>
        <w:t>–</w:t>
      </w:r>
      <w:r w:rsidRPr="005B3245">
        <w:rPr>
          <w:rFonts w:ascii="Times New Roman" w:hAnsi="Times New Roman"/>
          <w:color w:val="202122"/>
          <w:sz w:val="24"/>
          <w:szCs w:val="24"/>
          <w:shd w:val="clear" w:color="auto" w:fill="FFFFFF"/>
        </w:rPr>
        <w:t xml:space="preserve"> and alongside a busy trunk road </w:t>
      </w:r>
      <w:r>
        <w:rPr>
          <w:rFonts w:ascii="Times New Roman" w:hAnsi="Times New Roman"/>
          <w:color w:val="202122"/>
          <w:sz w:val="24"/>
          <w:szCs w:val="24"/>
          <w:shd w:val="clear" w:color="auto" w:fill="FFFFFF"/>
        </w:rPr>
        <w:t>–</w:t>
      </w:r>
      <w:r w:rsidRPr="005B3245">
        <w:rPr>
          <w:rFonts w:ascii="Times New Roman" w:hAnsi="Times New Roman"/>
          <w:color w:val="202122"/>
          <w:sz w:val="24"/>
          <w:szCs w:val="24"/>
          <w:shd w:val="clear" w:color="auto" w:fill="FFFFFF"/>
        </w:rPr>
        <w:t xml:space="preserve"> where this was previously lacking. We thank them for this investment, and we are very much looking forward to the opening of these fantastic new facilities</w:t>
      </w:r>
      <w:r>
        <w:rPr>
          <w:rFonts w:ascii="Times New Roman" w:hAnsi="Times New Roman"/>
          <w:color w:val="202122"/>
          <w:sz w:val="24"/>
          <w:szCs w:val="24"/>
          <w:shd w:val="clear" w:color="auto" w:fill="FFFFFF"/>
        </w:rPr>
        <w:t>.</w:t>
      </w:r>
      <w:r w:rsidRPr="005B3245">
        <w:rPr>
          <w:rFonts w:ascii="Times New Roman" w:hAnsi="Times New Roman"/>
          <w:color w:val="202122"/>
          <w:sz w:val="24"/>
          <w:szCs w:val="24"/>
          <w:shd w:val="clear" w:color="auto" w:fill="FFFFFF"/>
        </w:rPr>
        <w:t xml:space="preserve">” </w:t>
      </w:r>
    </w:p>
    <w:p w14:paraId="3CDAE332" w14:textId="77777777" w:rsidR="005B3245" w:rsidRDefault="005B3245" w:rsidP="005B3245">
      <w:pPr>
        <w:spacing w:after="0" w:line="240" w:lineRule="auto"/>
        <w:rPr>
          <w:rFonts w:ascii="corpos" w:hAnsi="corpos"/>
          <w:color w:val="000000"/>
        </w:rPr>
      </w:pPr>
    </w:p>
    <w:p w14:paraId="6C7D1DA8" w14:textId="4073AC99" w:rsidR="001D56C1" w:rsidRDefault="00063D10" w:rsidP="00DA10C6">
      <w:pPr>
        <w:spacing w:after="0" w:line="240" w:lineRule="auto"/>
        <w:rPr>
          <w:rFonts w:ascii="Times New Roman" w:hAnsi="Times New Roman"/>
          <w:color w:val="202122"/>
          <w:sz w:val="24"/>
          <w:szCs w:val="24"/>
          <w:shd w:val="clear" w:color="auto" w:fill="FFFFFF"/>
        </w:rPr>
      </w:pPr>
      <w:r>
        <w:rPr>
          <w:rFonts w:ascii="Times New Roman" w:hAnsi="Times New Roman"/>
          <w:color w:val="202122"/>
          <w:sz w:val="24"/>
          <w:szCs w:val="24"/>
          <w:shd w:val="clear" w:color="auto" w:fill="FFFFFF"/>
        </w:rPr>
        <w:t xml:space="preserve"> </w:t>
      </w:r>
    </w:p>
    <w:p w14:paraId="02519D18" w14:textId="571E2D7A" w:rsidR="008B64A2" w:rsidRDefault="00063D10" w:rsidP="00DA10C6">
      <w:pPr>
        <w:spacing w:after="0" w:line="240" w:lineRule="auto"/>
        <w:rPr>
          <w:rFonts w:ascii="Times New Roman" w:hAnsi="Times New Roman"/>
          <w:color w:val="202122"/>
          <w:sz w:val="24"/>
          <w:szCs w:val="24"/>
          <w:shd w:val="clear" w:color="auto" w:fill="FFFFFF"/>
        </w:rPr>
      </w:pPr>
      <w:r>
        <w:rPr>
          <w:noProof/>
        </w:rPr>
        <w:drawing>
          <wp:inline distT="0" distB="0" distL="0" distR="0" wp14:anchorId="29FDB47B" wp14:editId="157B8C0A">
            <wp:extent cx="5731510" cy="2926080"/>
            <wp:effectExtent l="0" t="0" r="2540" b="762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31510" cy="2926080"/>
                    </a:xfrm>
                    <a:prstGeom prst="rect">
                      <a:avLst/>
                    </a:prstGeom>
                    <a:noFill/>
                    <a:ln>
                      <a:noFill/>
                    </a:ln>
                  </pic:spPr>
                </pic:pic>
              </a:graphicData>
            </a:graphic>
          </wp:inline>
        </w:drawing>
      </w:r>
    </w:p>
    <w:p w14:paraId="328BE979" w14:textId="780EAE44" w:rsidR="008B64A2" w:rsidRDefault="008B64A2" w:rsidP="00DA10C6">
      <w:pPr>
        <w:spacing w:after="0" w:line="240" w:lineRule="auto"/>
        <w:rPr>
          <w:rFonts w:ascii="Times New Roman" w:hAnsi="Times New Roman"/>
          <w:color w:val="202122"/>
          <w:sz w:val="24"/>
          <w:szCs w:val="24"/>
          <w:shd w:val="clear" w:color="auto" w:fill="FFFFFF"/>
        </w:rPr>
      </w:pPr>
    </w:p>
    <w:p w14:paraId="5CF88D09" w14:textId="575744F9" w:rsidR="008B64A2" w:rsidRDefault="008B64A2" w:rsidP="00DA10C6">
      <w:pPr>
        <w:spacing w:after="0" w:line="240" w:lineRule="auto"/>
        <w:rPr>
          <w:rFonts w:ascii="Times New Roman" w:hAnsi="Times New Roman"/>
          <w:color w:val="202122"/>
          <w:sz w:val="24"/>
          <w:szCs w:val="24"/>
          <w:shd w:val="clear" w:color="auto" w:fill="FFFFFF"/>
        </w:rPr>
      </w:pPr>
    </w:p>
    <w:p w14:paraId="6EBE0735" w14:textId="755AA6C9" w:rsidR="00BE72C3" w:rsidRDefault="00BE72C3" w:rsidP="00BE72C3">
      <w:pPr>
        <w:spacing w:after="0" w:line="240" w:lineRule="auto"/>
        <w:rPr>
          <w:rFonts w:ascii="Times New Roman" w:hAnsi="Times New Roman"/>
          <w:sz w:val="24"/>
          <w:szCs w:val="24"/>
        </w:rPr>
      </w:pPr>
      <w:r>
        <w:rPr>
          <w:noProof/>
        </w:rPr>
        <w:drawing>
          <wp:inline distT="0" distB="0" distL="0" distR="0" wp14:anchorId="7AD3C537" wp14:editId="5F47ADA8">
            <wp:extent cx="5731510" cy="3820795"/>
            <wp:effectExtent l="0" t="0" r="2540" b="825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31510" cy="3820795"/>
                    </a:xfrm>
                    <a:prstGeom prst="rect">
                      <a:avLst/>
                    </a:prstGeom>
                    <a:noFill/>
                    <a:ln>
                      <a:noFill/>
                    </a:ln>
                  </pic:spPr>
                </pic:pic>
              </a:graphicData>
            </a:graphic>
          </wp:inline>
        </w:drawing>
      </w:r>
    </w:p>
    <w:p w14:paraId="2B360545" w14:textId="0CD7959A" w:rsidR="00BE72C3" w:rsidRDefault="00BE72C3" w:rsidP="00BE72C3">
      <w:pPr>
        <w:spacing w:after="0" w:line="240" w:lineRule="auto"/>
        <w:rPr>
          <w:rFonts w:ascii="Times New Roman" w:hAnsi="Times New Roman"/>
          <w:sz w:val="24"/>
          <w:szCs w:val="24"/>
        </w:rPr>
      </w:pPr>
    </w:p>
    <w:p w14:paraId="6C95016F" w14:textId="090E4163" w:rsidR="00BE72C3" w:rsidRDefault="00BE72C3" w:rsidP="00BE72C3">
      <w:pPr>
        <w:spacing w:after="0" w:line="240" w:lineRule="auto"/>
        <w:rPr>
          <w:rFonts w:ascii="Times New Roman" w:hAnsi="Times New Roman"/>
          <w:sz w:val="24"/>
          <w:szCs w:val="24"/>
        </w:rPr>
      </w:pPr>
      <w:r>
        <w:rPr>
          <w:noProof/>
        </w:rPr>
        <w:drawing>
          <wp:inline distT="0" distB="0" distL="0" distR="0" wp14:anchorId="328BDF1B" wp14:editId="64066B34">
            <wp:extent cx="5731510" cy="3790315"/>
            <wp:effectExtent l="0" t="0" r="2540" b="63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31510" cy="3790315"/>
                    </a:xfrm>
                    <a:prstGeom prst="rect">
                      <a:avLst/>
                    </a:prstGeom>
                    <a:noFill/>
                    <a:ln>
                      <a:noFill/>
                    </a:ln>
                  </pic:spPr>
                </pic:pic>
              </a:graphicData>
            </a:graphic>
          </wp:inline>
        </w:drawing>
      </w:r>
    </w:p>
    <w:p w14:paraId="02EF1D61" w14:textId="3E16D4C0" w:rsidR="00BE72C3" w:rsidRDefault="00BE72C3" w:rsidP="00BE72C3">
      <w:pPr>
        <w:spacing w:after="0" w:line="240" w:lineRule="auto"/>
        <w:rPr>
          <w:rFonts w:ascii="Times New Roman" w:hAnsi="Times New Roman"/>
          <w:sz w:val="24"/>
          <w:szCs w:val="24"/>
        </w:rPr>
      </w:pPr>
    </w:p>
    <w:p w14:paraId="0CECA41E" w14:textId="621973AC" w:rsidR="00BE72C3" w:rsidRDefault="00BE72C3" w:rsidP="00BE72C3">
      <w:pPr>
        <w:spacing w:after="0" w:line="240" w:lineRule="auto"/>
        <w:rPr>
          <w:rFonts w:ascii="Times New Roman" w:hAnsi="Times New Roman"/>
          <w:sz w:val="24"/>
          <w:szCs w:val="24"/>
        </w:rPr>
      </w:pPr>
      <w:r>
        <w:rPr>
          <w:noProof/>
        </w:rPr>
        <w:lastRenderedPageBreak/>
        <w:drawing>
          <wp:inline distT="0" distB="0" distL="0" distR="0" wp14:anchorId="772596F7" wp14:editId="146D8CF6">
            <wp:extent cx="5731510" cy="3825875"/>
            <wp:effectExtent l="0" t="0" r="2540" b="317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31510" cy="3825875"/>
                    </a:xfrm>
                    <a:prstGeom prst="rect">
                      <a:avLst/>
                    </a:prstGeom>
                    <a:noFill/>
                    <a:ln>
                      <a:noFill/>
                    </a:ln>
                  </pic:spPr>
                </pic:pic>
              </a:graphicData>
            </a:graphic>
          </wp:inline>
        </w:drawing>
      </w:r>
    </w:p>
    <w:p w14:paraId="5CC86E7F" w14:textId="385131E4" w:rsidR="00BE72C3" w:rsidRDefault="00BE72C3" w:rsidP="00BE72C3">
      <w:pPr>
        <w:spacing w:after="0" w:line="240" w:lineRule="auto"/>
        <w:rPr>
          <w:rFonts w:ascii="Arial" w:hAnsi="Arial" w:cs="Arial"/>
          <w:b/>
          <w:bCs/>
        </w:rPr>
      </w:pPr>
    </w:p>
    <w:p w14:paraId="2D8BA11F" w14:textId="100459FE" w:rsidR="00F71CAB" w:rsidRDefault="004453AA" w:rsidP="00F71CAB">
      <w:pPr>
        <w:spacing w:after="0" w:line="240" w:lineRule="auto"/>
        <w:rPr>
          <w:rFonts w:ascii="Times New Roman" w:hAnsi="Times New Roman"/>
          <w:noProof/>
          <w:sz w:val="24"/>
          <w:szCs w:val="24"/>
          <w:lang w:eastAsia="en-GB"/>
        </w:rPr>
      </w:pPr>
      <w:r>
        <w:rPr>
          <w:rFonts w:ascii="Times New Roman" w:hAnsi="Times New Roman"/>
          <w:b/>
          <w:bCs/>
          <w:noProof/>
          <w:sz w:val="24"/>
          <w:szCs w:val="24"/>
          <w:lang w:eastAsia="en-GB"/>
        </w:rPr>
        <w:t>Laying firm foundations for the future</w:t>
      </w:r>
      <w:r w:rsidR="00F71CAB" w:rsidRPr="00BE72C3">
        <w:rPr>
          <w:rFonts w:ascii="Times New Roman" w:hAnsi="Times New Roman"/>
          <w:b/>
          <w:bCs/>
          <w:noProof/>
          <w:sz w:val="24"/>
          <w:szCs w:val="24"/>
          <w:lang w:eastAsia="en-GB"/>
        </w:rPr>
        <w:t>:</w:t>
      </w:r>
      <w:r w:rsidR="00F71CAB">
        <w:rPr>
          <w:rFonts w:ascii="Times New Roman" w:hAnsi="Times New Roman"/>
          <w:noProof/>
          <w:sz w:val="24"/>
          <w:szCs w:val="24"/>
          <w:lang w:eastAsia="en-GB"/>
        </w:rPr>
        <w:t xml:space="preserve"> Managing Director Lee Seward, left, </w:t>
      </w:r>
      <w:r>
        <w:rPr>
          <w:rFonts w:ascii="Times New Roman" w:hAnsi="Times New Roman"/>
          <w:noProof/>
          <w:sz w:val="24"/>
          <w:szCs w:val="24"/>
          <w:lang w:eastAsia="en-GB"/>
        </w:rPr>
        <w:t xml:space="preserve">is pictured </w:t>
      </w:r>
      <w:r w:rsidR="00F71CAB">
        <w:rPr>
          <w:rFonts w:ascii="Times New Roman" w:hAnsi="Times New Roman"/>
          <w:noProof/>
          <w:sz w:val="24"/>
          <w:szCs w:val="24"/>
          <w:lang w:eastAsia="en-GB"/>
        </w:rPr>
        <w:t xml:space="preserve">with Head of </w:t>
      </w:r>
      <w:r w:rsidR="00F54460">
        <w:rPr>
          <w:rFonts w:ascii="Times New Roman" w:hAnsi="Times New Roman"/>
          <w:noProof/>
          <w:sz w:val="24"/>
          <w:szCs w:val="24"/>
          <w:lang w:eastAsia="en-GB"/>
        </w:rPr>
        <w:t>Aftersales</w:t>
      </w:r>
      <w:r w:rsidR="00F71CAB">
        <w:rPr>
          <w:rFonts w:ascii="Times New Roman" w:hAnsi="Times New Roman"/>
          <w:noProof/>
          <w:sz w:val="24"/>
          <w:szCs w:val="24"/>
          <w:lang w:eastAsia="en-GB"/>
        </w:rPr>
        <w:t xml:space="preserve"> Paul Smith, right, and Truck Sales Manager Sam Setterfield</w:t>
      </w:r>
    </w:p>
    <w:p w14:paraId="1DF3D052" w14:textId="77777777" w:rsidR="00F71CAB" w:rsidRDefault="00F71CAB" w:rsidP="00BE72C3">
      <w:pPr>
        <w:spacing w:after="0" w:line="240" w:lineRule="auto"/>
        <w:rPr>
          <w:rFonts w:ascii="Arial" w:hAnsi="Arial" w:cs="Arial"/>
          <w:b/>
          <w:bCs/>
        </w:rPr>
      </w:pPr>
    </w:p>
    <w:p w14:paraId="77C82E5C" w14:textId="5F6FEA3A" w:rsidR="001A7004" w:rsidRDefault="00034B47" w:rsidP="001349AC">
      <w:pPr>
        <w:spacing w:after="0" w:line="240" w:lineRule="auto"/>
        <w:rPr>
          <w:rFonts w:ascii="Times New Roman" w:hAnsi="Times New Roman"/>
          <w:b/>
          <w:bCs/>
          <w:i/>
          <w:sz w:val="24"/>
          <w:szCs w:val="24"/>
        </w:rPr>
      </w:pPr>
      <w:r>
        <w:rPr>
          <w:rFonts w:ascii="Times New Roman" w:hAnsi="Times New Roman"/>
          <w:b/>
          <w:bCs/>
          <w:i/>
          <w:sz w:val="24"/>
          <w:szCs w:val="24"/>
        </w:rPr>
        <w:t>e</w:t>
      </w:r>
      <w:r w:rsidR="001A7004" w:rsidRPr="00733A68">
        <w:rPr>
          <w:rFonts w:ascii="Times New Roman" w:hAnsi="Times New Roman"/>
          <w:b/>
          <w:bCs/>
          <w:i/>
          <w:sz w:val="24"/>
          <w:szCs w:val="24"/>
        </w:rPr>
        <w:t>nds</w:t>
      </w:r>
    </w:p>
    <w:p w14:paraId="030C6C28" w14:textId="783D4C92" w:rsidR="00034B47" w:rsidRDefault="00034B47" w:rsidP="001349AC">
      <w:pPr>
        <w:spacing w:after="0" w:line="240" w:lineRule="auto"/>
        <w:rPr>
          <w:rFonts w:ascii="Times New Roman" w:hAnsi="Times New Roman"/>
          <w:b/>
          <w:bCs/>
          <w:i/>
          <w:sz w:val="24"/>
          <w:szCs w:val="24"/>
        </w:rPr>
      </w:pPr>
    </w:p>
    <w:p w14:paraId="62AF6B8E" w14:textId="77777777" w:rsidR="00034B47" w:rsidRPr="00733A68" w:rsidRDefault="00034B47" w:rsidP="001349AC">
      <w:pPr>
        <w:spacing w:after="0" w:line="240" w:lineRule="auto"/>
        <w:rPr>
          <w:rFonts w:ascii="Times New Roman" w:hAnsi="Times New Roman"/>
          <w:b/>
          <w:bCs/>
          <w:i/>
          <w:sz w:val="24"/>
          <w:szCs w:val="24"/>
        </w:rPr>
      </w:pPr>
    </w:p>
    <w:p w14:paraId="55A7713D" w14:textId="77777777" w:rsidR="001A7004" w:rsidRDefault="001A7004" w:rsidP="001349AC">
      <w:pPr>
        <w:spacing w:after="0" w:line="240" w:lineRule="auto"/>
        <w:rPr>
          <w:rFonts w:ascii="Arial" w:hAnsi="Arial" w:cs="Arial"/>
          <w:b/>
          <w:bCs/>
        </w:rPr>
      </w:pPr>
    </w:p>
    <w:p w14:paraId="13B007B5" w14:textId="77777777" w:rsidR="0076765B" w:rsidRPr="0076765B" w:rsidRDefault="0076765B" w:rsidP="001349AC">
      <w:pPr>
        <w:spacing w:after="0" w:line="240" w:lineRule="auto"/>
        <w:rPr>
          <w:rFonts w:ascii="Arial" w:hAnsi="Arial" w:cs="Arial"/>
          <w:b/>
          <w:bCs/>
        </w:rPr>
      </w:pPr>
      <w:r w:rsidRPr="0076765B">
        <w:rPr>
          <w:rFonts w:ascii="Arial" w:hAnsi="Arial" w:cs="Arial"/>
          <w:b/>
          <w:bCs/>
        </w:rPr>
        <w:t>For more information, or to request higher-res image files, please contact:</w:t>
      </w:r>
    </w:p>
    <w:p w14:paraId="6324565C" w14:textId="77777777" w:rsidR="0076765B" w:rsidRPr="0076765B" w:rsidRDefault="0076765B" w:rsidP="001349AC">
      <w:pPr>
        <w:spacing w:after="0" w:line="240" w:lineRule="auto"/>
        <w:rPr>
          <w:rFonts w:ascii="Arial" w:hAnsi="Arial" w:cs="Arial"/>
        </w:rPr>
      </w:pPr>
      <w:r w:rsidRPr="0076765B">
        <w:rPr>
          <w:rFonts w:ascii="Arial" w:hAnsi="Arial" w:cs="Arial"/>
        </w:rPr>
        <w:t>Jamie Fretwell at Mercedes-Benz Trucks UK Ltd</w:t>
      </w:r>
    </w:p>
    <w:p w14:paraId="0411FCB0" w14:textId="77777777" w:rsidR="0076765B" w:rsidRPr="0076765B" w:rsidRDefault="0076765B" w:rsidP="001349AC">
      <w:pPr>
        <w:spacing w:after="0" w:line="240" w:lineRule="auto"/>
        <w:rPr>
          <w:rFonts w:ascii="Arial" w:hAnsi="Arial" w:cs="Arial"/>
        </w:rPr>
      </w:pPr>
      <w:r w:rsidRPr="0076765B">
        <w:rPr>
          <w:rFonts w:ascii="Arial" w:hAnsi="Arial" w:cs="Arial"/>
        </w:rPr>
        <w:t xml:space="preserve">07712 519230, </w:t>
      </w:r>
      <w:hyperlink r:id="rId11" w:history="1">
        <w:r w:rsidRPr="0076765B">
          <w:rPr>
            <w:rStyle w:val="Hyperlink"/>
            <w:rFonts w:ascii="Arial" w:hAnsi="Arial" w:cs="Arial"/>
          </w:rPr>
          <w:t>jamie.fretwell@daimler.com</w:t>
        </w:r>
      </w:hyperlink>
    </w:p>
    <w:p w14:paraId="5604C465" w14:textId="77777777" w:rsidR="00034B47" w:rsidRDefault="00034B47" w:rsidP="001349AC">
      <w:pPr>
        <w:spacing w:after="0" w:line="240" w:lineRule="auto"/>
        <w:rPr>
          <w:rFonts w:ascii="Arial" w:hAnsi="Arial" w:cs="Arial"/>
          <w:b/>
          <w:bCs/>
        </w:rPr>
      </w:pPr>
    </w:p>
    <w:p w14:paraId="43D54576" w14:textId="77777777" w:rsidR="001349AC" w:rsidRPr="0076765B" w:rsidRDefault="001349AC" w:rsidP="001349AC">
      <w:pPr>
        <w:spacing w:after="0" w:line="240" w:lineRule="auto"/>
        <w:rPr>
          <w:rFonts w:ascii="Arial" w:hAnsi="Arial" w:cs="Arial"/>
          <w:b/>
          <w:bCs/>
        </w:rPr>
      </w:pPr>
    </w:p>
    <w:p w14:paraId="67D6A41E" w14:textId="77777777" w:rsidR="0076765B" w:rsidRPr="0076765B" w:rsidRDefault="0076765B" w:rsidP="001349AC">
      <w:pPr>
        <w:spacing w:after="0" w:line="240" w:lineRule="auto"/>
        <w:rPr>
          <w:rFonts w:ascii="Arial" w:hAnsi="Arial" w:cs="Arial"/>
        </w:rPr>
      </w:pPr>
      <w:r w:rsidRPr="0076765B">
        <w:rPr>
          <w:rFonts w:ascii="Arial" w:hAnsi="Arial" w:cs="Arial"/>
          <w:b/>
          <w:bCs/>
        </w:rPr>
        <w:t>About Mercedes-Benz Trucks UK Ltd</w:t>
      </w:r>
      <w:r w:rsidRPr="0076765B">
        <w:rPr>
          <w:rFonts w:ascii="Arial" w:hAnsi="Arial" w:cs="Arial"/>
        </w:rPr>
        <w:br/>
      </w:r>
    </w:p>
    <w:p w14:paraId="30631473" w14:textId="77777777" w:rsidR="00DF74C4" w:rsidRPr="00DF74C4" w:rsidRDefault="00DF74C4" w:rsidP="00DF74C4">
      <w:pPr>
        <w:spacing w:after="0" w:line="240" w:lineRule="auto"/>
        <w:rPr>
          <w:rFonts w:ascii="Arial" w:hAnsi="Arial" w:cs="Arial"/>
        </w:rPr>
      </w:pPr>
      <w:r w:rsidRPr="00DF74C4">
        <w:rPr>
          <w:rFonts w:ascii="Arial" w:hAnsi="Arial" w:cs="Arial"/>
        </w:rPr>
        <w:t>Mercedes-Benz Trucks UK Ltd is the sales and marketing organisation responsible for all Daimler truck products in the UK, including FUSO Canter.</w:t>
      </w:r>
    </w:p>
    <w:p w14:paraId="64145BCA" w14:textId="77777777" w:rsidR="00DF74C4" w:rsidRPr="00DF74C4" w:rsidRDefault="00DF74C4" w:rsidP="00DF74C4">
      <w:pPr>
        <w:spacing w:after="0" w:line="240" w:lineRule="auto"/>
        <w:rPr>
          <w:rFonts w:ascii="Arial" w:hAnsi="Arial" w:cs="Arial"/>
        </w:rPr>
      </w:pPr>
    </w:p>
    <w:p w14:paraId="7C123051" w14:textId="77777777" w:rsidR="00DF74C4" w:rsidRPr="00DF74C4" w:rsidRDefault="00DF74C4" w:rsidP="00DF74C4">
      <w:pPr>
        <w:spacing w:after="0" w:line="240" w:lineRule="auto"/>
        <w:rPr>
          <w:rFonts w:ascii="Arial" w:hAnsi="Arial" w:cs="Arial"/>
        </w:rPr>
      </w:pPr>
      <w:r w:rsidRPr="00DF74C4">
        <w:rPr>
          <w:rFonts w:ascii="Arial" w:hAnsi="Arial" w:cs="Arial"/>
        </w:rPr>
        <w:t xml:space="preserve">In 2019, the company registered 6,963 new trucks. Mercedes-Benz accounted for 6,188 new trucks registered in 2019, making it the third-biggest truck brand in the UK. Meanwhile, FUSO registrations hit 775 – including 580 new trucks over 6.0-tonnes. </w:t>
      </w:r>
    </w:p>
    <w:p w14:paraId="60D48EC2" w14:textId="77777777" w:rsidR="00DF74C4" w:rsidRPr="00DF74C4" w:rsidRDefault="00DF74C4" w:rsidP="00DF74C4">
      <w:pPr>
        <w:spacing w:after="0" w:line="240" w:lineRule="auto"/>
        <w:rPr>
          <w:rFonts w:ascii="Arial" w:hAnsi="Arial" w:cs="Arial"/>
        </w:rPr>
      </w:pPr>
    </w:p>
    <w:p w14:paraId="557581B7" w14:textId="77777777" w:rsidR="00DF74C4" w:rsidRDefault="00DF74C4" w:rsidP="00DF74C4">
      <w:pPr>
        <w:spacing w:after="0" w:line="240" w:lineRule="auto"/>
        <w:rPr>
          <w:rFonts w:ascii="Arial" w:hAnsi="Arial" w:cs="Arial"/>
        </w:rPr>
      </w:pPr>
      <w:r w:rsidRPr="00DF74C4">
        <w:rPr>
          <w:rFonts w:ascii="Arial" w:hAnsi="Arial" w:cs="Arial"/>
        </w:rPr>
        <w:t>The flagship new Mercedes-Benz Actros which won the 2020 Internationa</w:t>
      </w:r>
      <w:r>
        <w:rPr>
          <w:rFonts w:ascii="Arial" w:hAnsi="Arial" w:cs="Arial"/>
        </w:rPr>
        <w:t>l Truck of the Year award, features</w:t>
      </w:r>
      <w:r w:rsidRPr="00DF74C4">
        <w:rPr>
          <w:rFonts w:ascii="Arial" w:hAnsi="Arial" w:cs="Arial"/>
        </w:rPr>
        <w:t xml:space="preserve"> seven core innovations including </w:t>
      </w:r>
      <w:proofErr w:type="spellStart"/>
      <w:r w:rsidRPr="00DF74C4">
        <w:rPr>
          <w:rFonts w:ascii="Arial" w:hAnsi="Arial" w:cs="Arial"/>
        </w:rPr>
        <w:t>MirrorCam</w:t>
      </w:r>
      <w:proofErr w:type="spellEnd"/>
      <w:r w:rsidRPr="00DF74C4">
        <w:rPr>
          <w:rFonts w:ascii="Arial" w:hAnsi="Arial" w:cs="Arial"/>
        </w:rPr>
        <w:t xml:space="preserve">, Multimedia Cockpit and Active Brake Assist 5. Our premium range of innovative trucks – Actros, </w:t>
      </w:r>
      <w:proofErr w:type="spellStart"/>
      <w:r w:rsidRPr="00DF74C4">
        <w:rPr>
          <w:rFonts w:ascii="Arial" w:hAnsi="Arial" w:cs="Arial"/>
        </w:rPr>
        <w:t>Arocs</w:t>
      </w:r>
      <w:proofErr w:type="spellEnd"/>
      <w:r w:rsidRPr="00DF74C4">
        <w:rPr>
          <w:rFonts w:ascii="Arial" w:hAnsi="Arial" w:cs="Arial"/>
        </w:rPr>
        <w:t xml:space="preserve">, </w:t>
      </w:r>
      <w:proofErr w:type="spellStart"/>
      <w:r w:rsidRPr="00DF74C4">
        <w:rPr>
          <w:rFonts w:ascii="Arial" w:hAnsi="Arial" w:cs="Arial"/>
        </w:rPr>
        <w:t>Atego</w:t>
      </w:r>
      <w:proofErr w:type="spellEnd"/>
      <w:r w:rsidRPr="00DF74C4">
        <w:rPr>
          <w:rFonts w:ascii="Arial" w:hAnsi="Arial" w:cs="Arial"/>
        </w:rPr>
        <w:t xml:space="preserve">, </w:t>
      </w:r>
      <w:proofErr w:type="spellStart"/>
      <w:r w:rsidRPr="00DF74C4">
        <w:rPr>
          <w:rFonts w:ascii="Arial" w:hAnsi="Arial" w:cs="Arial"/>
        </w:rPr>
        <w:t>Econic</w:t>
      </w:r>
      <w:proofErr w:type="spellEnd"/>
      <w:r w:rsidRPr="00DF74C4">
        <w:rPr>
          <w:rFonts w:ascii="Arial" w:hAnsi="Arial" w:cs="Arial"/>
        </w:rPr>
        <w:t xml:space="preserve"> and Unimog – draw upon more than 125 years of exceptionally high standards of quality, backed up by our promise of Trucks You Can Trust. </w:t>
      </w:r>
    </w:p>
    <w:p w14:paraId="17FE3023" w14:textId="77777777" w:rsidR="008F2AF1" w:rsidRDefault="008F2AF1" w:rsidP="00DF74C4">
      <w:pPr>
        <w:spacing w:after="0" w:line="240" w:lineRule="auto"/>
      </w:pPr>
    </w:p>
    <w:p w14:paraId="2FFA5BE2" w14:textId="228AB29C" w:rsidR="00034B47" w:rsidRDefault="00497D60" w:rsidP="004453AA">
      <w:pPr>
        <w:spacing w:after="0" w:line="240" w:lineRule="auto"/>
        <w:rPr>
          <w:rStyle w:val="Hyperlink"/>
          <w:rFonts w:ascii="Arial" w:hAnsi="Arial" w:cs="Arial"/>
        </w:rPr>
      </w:pPr>
      <w:hyperlink r:id="rId12" w:history="1">
        <w:r w:rsidR="008F2AF1" w:rsidRPr="00361DFC">
          <w:rPr>
            <w:rStyle w:val="Hyperlink"/>
            <w:rFonts w:ascii="Arial" w:hAnsi="Arial" w:cs="Arial"/>
          </w:rPr>
          <w:t>www.mbtrucks.co.uk</w:t>
        </w:r>
      </w:hyperlink>
    </w:p>
    <w:p w14:paraId="6EFF8164" w14:textId="77777777" w:rsidR="00BE2789" w:rsidRPr="006C1B0F" w:rsidRDefault="00BE2789" w:rsidP="004453AA">
      <w:pPr>
        <w:spacing w:after="0" w:line="240" w:lineRule="auto"/>
        <w:rPr>
          <w:rFonts w:ascii="Times New Roman" w:hAnsi="Times New Roman"/>
          <w:i/>
          <w:sz w:val="24"/>
          <w:szCs w:val="24"/>
        </w:rPr>
      </w:pPr>
    </w:p>
    <w:sectPr w:rsidR="00BE2789" w:rsidRPr="006C1B0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rpos">
    <w:altName w:val="Cambria"/>
    <w:charset w:val="00"/>
    <w:family w:val="auto"/>
    <w:pitch w:val="variable"/>
    <w:sig w:usb0="A00001AF" w:usb1="100078FB" w:usb2="00000000" w:usb3="00000000" w:csb0="0000009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A083B09"/>
    <w:multiLevelType w:val="hybridMultilevel"/>
    <w:tmpl w:val="56265558"/>
    <w:lvl w:ilvl="0" w:tplc="15C8F1F8">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ED10882"/>
    <w:multiLevelType w:val="hybridMultilevel"/>
    <w:tmpl w:val="09427E7C"/>
    <w:lvl w:ilvl="0" w:tplc="B82018EA">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07F9"/>
    <w:rsid w:val="00006E06"/>
    <w:rsid w:val="000122E9"/>
    <w:rsid w:val="0001325D"/>
    <w:rsid w:val="0001476D"/>
    <w:rsid w:val="00016638"/>
    <w:rsid w:val="00016984"/>
    <w:rsid w:val="000236DB"/>
    <w:rsid w:val="00034B47"/>
    <w:rsid w:val="00063D10"/>
    <w:rsid w:val="000818AB"/>
    <w:rsid w:val="000E1EC9"/>
    <w:rsid w:val="000E25E7"/>
    <w:rsid w:val="00103568"/>
    <w:rsid w:val="001349AC"/>
    <w:rsid w:val="00136104"/>
    <w:rsid w:val="0014159D"/>
    <w:rsid w:val="001416FA"/>
    <w:rsid w:val="001A7004"/>
    <w:rsid w:val="001C1F3B"/>
    <w:rsid w:val="001C3B70"/>
    <w:rsid w:val="001D03E3"/>
    <w:rsid w:val="001D56C1"/>
    <w:rsid w:val="001E22E1"/>
    <w:rsid w:val="001E64C7"/>
    <w:rsid w:val="001F54D3"/>
    <w:rsid w:val="001F5BF4"/>
    <w:rsid w:val="0021531E"/>
    <w:rsid w:val="00220CDE"/>
    <w:rsid w:val="0027384C"/>
    <w:rsid w:val="00291407"/>
    <w:rsid w:val="002F68D2"/>
    <w:rsid w:val="002F7980"/>
    <w:rsid w:val="00316782"/>
    <w:rsid w:val="00332BDE"/>
    <w:rsid w:val="003430F5"/>
    <w:rsid w:val="00357923"/>
    <w:rsid w:val="00362EC0"/>
    <w:rsid w:val="00377812"/>
    <w:rsid w:val="003A7FD2"/>
    <w:rsid w:val="003F3FDE"/>
    <w:rsid w:val="003F4108"/>
    <w:rsid w:val="003F5CE9"/>
    <w:rsid w:val="00401284"/>
    <w:rsid w:val="004302C7"/>
    <w:rsid w:val="004453AA"/>
    <w:rsid w:val="0044573A"/>
    <w:rsid w:val="00454171"/>
    <w:rsid w:val="00477235"/>
    <w:rsid w:val="00484AE2"/>
    <w:rsid w:val="004868BA"/>
    <w:rsid w:val="00497D60"/>
    <w:rsid w:val="004D2DD3"/>
    <w:rsid w:val="004D66E8"/>
    <w:rsid w:val="004D72E4"/>
    <w:rsid w:val="004E52DA"/>
    <w:rsid w:val="005148D4"/>
    <w:rsid w:val="00527F74"/>
    <w:rsid w:val="005607F9"/>
    <w:rsid w:val="00575DAD"/>
    <w:rsid w:val="00584287"/>
    <w:rsid w:val="0059585E"/>
    <w:rsid w:val="005B12B6"/>
    <w:rsid w:val="005B3245"/>
    <w:rsid w:val="005C4D14"/>
    <w:rsid w:val="005F13F2"/>
    <w:rsid w:val="005F5B11"/>
    <w:rsid w:val="006023BD"/>
    <w:rsid w:val="00611CF8"/>
    <w:rsid w:val="0061444A"/>
    <w:rsid w:val="0061635D"/>
    <w:rsid w:val="00651F6C"/>
    <w:rsid w:val="00674A55"/>
    <w:rsid w:val="00686D1B"/>
    <w:rsid w:val="006A389A"/>
    <w:rsid w:val="006B0399"/>
    <w:rsid w:val="006B132D"/>
    <w:rsid w:val="006B15A2"/>
    <w:rsid w:val="006C1B0F"/>
    <w:rsid w:val="006D4B1E"/>
    <w:rsid w:val="006E538F"/>
    <w:rsid w:val="00727D65"/>
    <w:rsid w:val="00733A68"/>
    <w:rsid w:val="0074560F"/>
    <w:rsid w:val="00760E48"/>
    <w:rsid w:val="00765228"/>
    <w:rsid w:val="0076605F"/>
    <w:rsid w:val="0076765B"/>
    <w:rsid w:val="00796442"/>
    <w:rsid w:val="007E3A04"/>
    <w:rsid w:val="008072D3"/>
    <w:rsid w:val="008133C5"/>
    <w:rsid w:val="00822F9E"/>
    <w:rsid w:val="0083774D"/>
    <w:rsid w:val="008455A2"/>
    <w:rsid w:val="008476AF"/>
    <w:rsid w:val="008549F1"/>
    <w:rsid w:val="00856DF7"/>
    <w:rsid w:val="0088657C"/>
    <w:rsid w:val="00893699"/>
    <w:rsid w:val="0089783A"/>
    <w:rsid w:val="008B64A2"/>
    <w:rsid w:val="008F2AF1"/>
    <w:rsid w:val="008F2AF4"/>
    <w:rsid w:val="009005B4"/>
    <w:rsid w:val="00937DF8"/>
    <w:rsid w:val="0097365E"/>
    <w:rsid w:val="00976F67"/>
    <w:rsid w:val="009C1E50"/>
    <w:rsid w:val="009F0F62"/>
    <w:rsid w:val="009F2CD8"/>
    <w:rsid w:val="009F3715"/>
    <w:rsid w:val="009F5AA3"/>
    <w:rsid w:val="00A25A6F"/>
    <w:rsid w:val="00A34BF7"/>
    <w:rsid w:val="00A43C17"/>
    <w:rsid w:val="00A71F54"/>
    <w:rsid w:val="00A81C53"/>
    <w:rsid w:val="00AA625E"/>
    <w:rsid w:val="00AB7C42"/>
    <w:rsid w:val="00AD2B92"/>
    <w:rsid w:val="00AD45D8"/>
    <w:rsid w:val="00AD55ED"/>
    <w:rsid w:val="00AD5955"/>
    <w:rsid w:val="00AF541A"/>
    <w:rsid w:val="00B13A6C"/>
    <w:rsid w:val="00B20551"/>
    <w:rsid w:val="00B418C3"/>
    <w:rsid w:val="00B421CE"/>
    <w:rsid w:val="00B511F5"/>
    <w:rsid w:val="00BA780B"/>
    <w:rsid w:val="00BE2789"/>
    <w:rsid w:val="00BE7220"/>
    <w:rsid w:val="00BE72C3"/>
    <w:rsid w:val="00C04AF4"/>
    <w:rsid w:val="00C05B6E"/>
    <w:rsid w:val="00C3756F"/>
    <w:rsid w:val="00C52B56"/>
    <w:rsid w:val="00CD6376"/>
    <w:rsid w:val="00CE3D49"/>
    <w:rsid w:val="00CE7B58"/>
    <w:rsid w:val="00D11D69"/>
    <w:rsid w:val="00D1550D"/>
    <w:rsid w:val="00D22736"/>
    <w:rsid w:val="00D40551"/>
    <w:rsid w:val="00D476D8"/>
    <w:rsid w:val="00D57AC9"/>
    <w:rsid w:val="00D63791"/>
    <w:rsid w:val="00D939D8"/>
    <w:rsid w:val="00D94E17"/>
    <w:rsid w:val="00DA10C6"/>
    <w:rsid w:val="00DF74C4"/>
    <w:rsid w:val="00E03B6F"/>
    <w:rsid w:val="00E20C5E"/>
    <w:rsid w:val="00E2760E"/>
    <w:rsid w:val="00E64D9F"/>
    <w:rsid w:val="00E725A1"/>
    <w:rsid w:val="00EA0119"/>
    <w:rsid w:val="00EC0965"/>
    <w:rsid w:val="00ED394E"/>
    <w:rsid w:val="00EE39E4"/>
    <w:rsid w:val="00EF0A15"/>
    <w:rsid w:val="00F071AF"/>
    <w:rsid w:val="00F3364D"/>
    <w:rsid w:val="00F420B5"/>
    <w:rsid w:val="00F54460"/>
    <w:rsid w:val="00F65060"/>
    <w:rsid w:val="00F71CAB"/>
    <w:rsid w:val="00F754C1"/>
    <w:rsid w:val="00F87A87"/>
    <w:rsid w:val="00F91C27"/>
    <w:rsid w:val="00FE13D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F19FFA"/>
  <w15:chartTrackingRefBased/>
  <w15:docId w15:val="{98EB3928-0E20-4EB1-9EFE-EBC699CCE7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E538F"/>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6E538F"/>
    <w:rPr>
      <w:rFonts w:ascii="Tahoma" w:hAnsi="Tahoma" w:cs="Tahoma"/>
      <w:sz w:val="16"/>
      <w:szCs w:val="16"/>
    </w:rPr>
  </w:style>
  <w:style w:type="character" w:styleId="Emphasis">
    <w:name w:val="Emphasis"/>
    <w:uiPriority w:val="20"/>
    <w:qFormat/>
    <w:rsid w:val="00AD2B92"/>
    <w:rPr>
      <w:i/>
      <w:iCs/>
    </w:rPr>
  </w:style>
  <w:style w:type="paragraph" w:styleId="NormalWeb">
    <w:name w:val="Normal (Web)"/>
    <w:basedOn w:val="Normal"/>
    <w:uiPriority w:val="99"/>
    <w:semiHidden/>
    <w:unhideWhenUsed/>
    <w:rsid w:val="00AD2B92"/>
    <w:pPr>
      <w:spacing w:before="100" w:beforeAutospacing="1" w:after="420" w:line="400" w:lineRule="atLeast"/>
    </w:pPr>
    <w:rPr>
      <w:rFonts w:ascii="Times New Roman" w:eastAsia="Times New Roman" w:hAnsi="Times New Roman"/>
      <w:sz w:val="18"/>
      <w:szCs w:val="18"/>
      <w:lang w:eastAsia="en-GB"/>
    </w:rPr>
  </w:style>
  <w:style w:type="character" w:styleId="Hyperlink">
    <w:name w:val="Hyperlink"/>
    <w:basedOn w:val="DefaultParagraphFont"/>
    <w:uiPriority w:val="99"/>
    <w:unhideWhenUsed/>
    <w:rsid w:val="00760E48"/>
    <w:rPr>
      <w:color w:val="0563C1" w:themeColor="hyperlink"/>
      <w:u w:val="single"/>
    </w:rPr>
  </w:style>
  <w:style w:type="paragraph" w:styleId="ListParagraph">
    <w:name w:val="List Paragraph"/>
    <w:basedOn w:val="Normal"/>
    <w:uiPriority w:val="34"/>
    <w:qFormat/>
    <w:rsid w:val="008F2AF4"/>
    <w:pPr>
      <w:ind w:left="720"/>
      <w:contextualSpacing/>
    </w:pPr>
  </w:style>
  <w:style w:type="character" w:customStyle="1" w:styleId="UnresolvedMention1">
    <w:name w:val="Unresolved Mention1"/>
    <w:basedOn w:val="DefaultParagraphFont"/>
    <w:uiPriority w:val="99"/>
    <w:semiHidden/>
    <w:unhideWhenUsed/>
    <w:rsid w:val="008F2AF1"/>
    <w:rPr>
      <w:color w:val="605E5C"/>
      <w:shd w:val="clear" w:color="auto" w:fill="E1DFDD"/>
    </w:rPr>
  </w:style>
  <w:style w:type="paragraph" w:customStyle="1" w:styleId="Body">
    <w:name w:val="Body"/>
    <w:rsid w:val="00034B47"/>
    <w:pPr>
      <w:pBdr>
        <w:top w:val="nil"/>
        <w:left w:val="nil"/>
        <w:bottom w:val="nil"/>
        <w:right w:val="nil"/>
        <w:between w:val="nil"/>
        <w:bar w:val="nil"/>
      </w:pBdr>
      <w:spacing w:after="160" w:line="259" w:lineRule="auto"/>
    </w:pPr>
    <w:rPr>
      <w:rFonts w:cs="Calibri"/>
      <w:color w:val="000000"/>
      <w:sz w:val="22"/>
      <w:szCs w:val="22"/>
      <w:u w:color="000000"/>
      <w:bdr w:val="nil"/>
    </w:rPr>
  </w:style>
  <w:style w:type="character" w:customStyle="1" w:styleId="Hyperlink0">
    <w:name w:val="Hyperlink.0"/>
    <w:basedOn w:val="DefaultParagraphFont"/>
    <w:rsid w:val="00034B47"/>
    <w:rPr>
      <w:color w:val="0563C1"/>
      <w:sz w:val="24"/>
      <w:szCs w:val="24"/>
      <w:u w:val="single" w:color="0563C1"/>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875182">
      <w:bodyDiv w:val="1"/>
      <w:marLeft w:val="0"/>
      <w:marRight w:val="0"/>
      <w:marTop w:val="0"/>
      <w:marBottom w:val="0"/>
      <w:divBdr>
        <w:top w:val="none" w:sz="0" w:space="0" w:color="auto"/>
        <w:left w:val="none" w:sz="0" w:space="0" w:color="auto"/>
        <w:bottom w:val="none" w:sz="0" w:space="0" w:color="auto"/>
        <w:right w:val="none" w:sz="0" w:space="0" w:color="auto"/>
      </w:divBdr>
    </w:div>
    <w:div w:id="302583946">
      <w:bodyDiv w:val="1"/>
      <w:marLeft w:val="0"/>
      <w:marRight w:val="0"/>
      <w:marTop w:val="0"/>
      <w:marBottom w:val="0"/>
      <w:divBdr>
        <w:top w:val="none" w:sz="0" w:space="0" w:color="auto"/>
        <w:left w:val="none" w:sz="0" w:space="0" w:color="auto"/>
        <w:bottom w:val="none" w:sz="0" w:space="0" w:color="auto"/>
        <w:right w:val="none" w:sz="0" w:space="0" w:color="auto"/>
      </w:divBdr>
      <w:divsChild>
        <w:div w:id="2028168733">
          <w:marLeft w:val="0"/>
          <w:marRight w:val="0"/>
          <w:marTop w:val="0"/>
          <w:marBottom w:val="0"/>
          <w:divBdr>
            <w:top w:val="none" w:sz="0" w:space="0" w:color="auto"/>
            <w:left w:val="none" w:sz="0" w:space="0" w:color="auto"/>
            <w:bottom w:val="none" w:sz="0" w:space="0" w:color="auto"/>
            <w:right w:val="none" w:sz="0" w:space="0" w:color="auto"/>
          </w:divBdr>
          <w:divsChild>
            <w:div w:id="1732388439">
              <w:marLeft w:val="0"/>
              <w:marRight w:val="0"/>
              <w:marTop w:val="0"/>
              <w:marBottom w:val="0"/>
              <w:divBdr>
                <w:top w:val="none" w:sz="0" w:space="0" w:color="auto"/>
                <w:left w:val="none" w:sz="0" w:space="0" w:color="auto"/>
                <w:bottom w:val="none" w:sz="0" w:space="0" w:color="auto"/>
                <w:right w:val="none" w:sz="0" w:space="0" w:color="auto"/>
              </w:divBdr>
              <w:divsChild>
                <w:div w:id="1700010832">
                  <w:marLeft w:val="0"/>
                  <w:marRight w:val="0"/>
                  <w:marTop w:val="0"/>
                  <w:marBottom w:val="0"/>
                  <w:divBdr>
                    <w:top w:val="none" w:sz="0" w:space="0" w:color="auto"/>
                    <w:left w:val="none" w:sz="0" w:space="0" w:color="auto"/>
                    <w:bottom w:val="none" w:sz="0" w:space="0" w:color="auto"/>
                    <w:right w:val="none" w:sz="0" w:space="0" w:color="auto"/>
                  </w:divBdr>
                  <w:divsChild>
                    <w:div w:id="1516116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9099640">
      <w:bodyDiv w:val="1"/>
      <w:marLeft w:val="0"/>
      <w:marRight w:val="0"/>
      <w:marTop w:val="0"/>
      <w:marBottom w:val="0"/>
      <w:divBdr>
        <w:top w:val="none" w:sz="0" w:space="0" w:color="auto"/>
        <w:left w:val="none" w:sz="0" w:space="0" w:color="auto"/>
        <w:bottom w:val="none" w:sz="0" w:space="0" w:color="auto"/>
        <w:right w:val="none" w:sz="0" w:space="0" w:color="auto"/>
      </w:divBdr>
    </w:div>
    <w:div w:id="584000143">
      <w:bodyDiv w:val="1"/>
      <w:marLeft w:val="0"/>
      <w:marRight w:val="0"/>
      <w:marTop w:val="0"/>
      <w:marBottom w:val="0"/>
      <w:divBdr>
        <w:top w:val="none" w:sz="0" w:space="0" w:color="auto"/>
        <w:left w:val="none" w:sz="0" w:space="0" w:color="auto"/>
        <w:bottom w:val="none" w:sz="0" w:space="0" w:color="auto"/>
        <w:right w:val="none" w:sz="0" w:space="0" w:color="auto"/>
      </w:divBdr>
    </w:div>
    <w:div w:id="867254401">
      <w:bodyDiv w:val="1"/>
      <w:marLeft w:val="0"/>
      <w:marRight w:val="0"/>
      <w:marTop w:val="0"/>
      <w:marBottom w:val="0"/>
      <w:divBdr>
        <w:top w:val="none" w:sz="0" w:space="0" w:color="auto"/>
        <w:left w:val="none" w:sz="0" w:space="0" w:color="auto"/>
        <w:bottom w:val="none" w:sz="0" w:space="0" w:color="auto"/>
        <w:right w:val="none" w:sz="0" w:space="0" w:color="auto"/>
      </w:divBdr>
    </w:div>
    <w:div w:id="932593209">
      <w:bodyDiv w:val="1"/>
      <w:marLeft w:val="0"/>
      <w:marRight w:val="0"/>
      <w:marTop w:val="0"/>
      <w:marBottom w:val="0"/>
      <w:divBdr>
        <w:top w:val="none" w:sz="0" w:space="0" w:color="auto"/>
        <w:left w:val="none" w:sz="0" w:space="0" w:color="auto"/>
        <w:bottom w:val="none" w:sz="0" w:space="0" w:color="auto"/>
        <w:right w:val="none" w:sz="0" w:space="0" w:color="auto"/>
      </w:divBdr>
    </w:div>
    <w:div w:id="1575974202">
      <w:bodyDiv w:val="1"/>
      <w:marLeft w:val="0"/>
      <w:marRight w:val="0"/>
      <w:marTop w:val="0"/>
      <w:marBottom w:val="0"/>
      <w:divBdr>
        <w:top w:val="none" w:sz="0" w:space="0" w:color="auto"/>
        <w:left w:val="none" w:sz="0" w:space="0" w:color="auto"/>
        <w:bottom w:val="none" w:sz="0" w:space="0" w:color="auto"/>
        <w:right w:val="none" w:sz="0" w:space="0" w:color="auto"/>
      </w:divBdr>
    </w:div>
    <w:div w:id="1898709633">
      <w:bodyDiv w:val="1"/>
      <w:marLeft w:val="0"/>
      <w:marRight w:val="0"/>
      <w:marTop w:val="0"/>
      <w:marBottom w:val="0"/>
      <w:divBdr>
        <w:top w:val="none" w:sz="0" w:space="0" w:color="auto"/>
        <w:left w:val="none" w:sz="0" w:space="0" w:color="auto"/>
        <w:bottom w:val="none" w:sz="0" w:space="0" w:color="auto"/>
        <w:right w:val="none" w:sz="0" w:space="0" w:color="auto"/>
      </w:divBdr>
    </w:div>
    <w:div w:id="1944149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hyperlink" Target="http://www.mbtrucks.co.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mailto:jamie.fretwell@daimler.com" TargetMode="External"/><Relationship Id="rId5" Type="http://schemas.openxmlformats.org/officeDocument/2006/relationships/image" Target="media/image1.jp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494</TotalTime>
  <Pages>5</Pages>
  <Words>1023</Words>
  <Characters>5834</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Fretwell, James (840)</dc:creator>
  <cp:keywords/>
  <cp:lastModifiedBy>Stephen Warren</cp:lastModifiedBy>
  <cp:revision>21</cp:revision>
  <cp:lastPrinted>2019-08-30T14:15:00Z</cp:lastPrinted>
  <dcterms:created xsi:type="dcterms:W3CDTF">2020-02-20T15:54:00Z</dcterms:created>
  <dcterms:modified xsi:type="dcterms:W3CDTF">2021-05-17T14:46:00Z</dcterms:modified>
</cp:coreProperties>
</file>