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17612" w14:textId="77777777" w:rsidR="00887950" w:rsidRDefault="00887950" w:rsidP="00887950">
      <w:pPr>
        <w:spacing w:after="0" w:line="240" w:lineRule="auto"/>
      </w:pPr>
      <w:r>
        <w:rPr>
          <w:noProof/>
        </w:rPr>
        <w:drawing>
          <wp:inline distT="0" distB="0" distL="0" distR="0" wp14:anchorId="42BD19FB" wp14:editId="6B9A7757">
            <wp:extent cx="5731510" cy="1868805"/>
            <wp:effectExtent l="0" t="0" r="2540" b="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68805"/>
                    </a:xfrm>
                    <a:prstGeom prst="rect">
                      <a:avLst/>
                    </a:prstGeom>
                    <a:noFill/>
                    <a:ln>
                      <a:noFill/>
                    </a:ln>
                  </pic:spPr>
                </pic:pic>
              </a:graphicData>
            </a:graphic>
          </wp:inline>
        </w:drawing>
      </w:r>
    </w:p>
    <w:p w14:paraId="402B5459" w14:textId="77777777" w:rsidR="00887950" w:rsidRDefault="00887950" w:rsidP="00887950">
      <w:pPr>
        <w:spacing w:after="0" w:line="240" w:lineRule="auto"/>
        <w:rPr>
          <w:rFonts w:ascii="Times New Roman" w:hAnsi="Times New Roman"/>
          <w:b/>
          <w:sz w:val="24"/>
          <w:szCs w:val="24"/>
        </w:rPr>
      </w:pPr>
    </w:p>
    <w:p w14:paraId="594FC2EE" w14:textId="09168EC8" w:rsidR="00887950" w:rsidRDefault="00887950" w:rsidP="00887950">
      <w:pPr>
        <w:spacing w:after="0" w:line="240" w:lineRule="auto"/>
        <w:rPr>
          <w:rFonts w:ascii="Times New Roman" w:hAnsi="Times New Roman"/>
          <w:sz w:val="24"/>
          <w:szCs w:val="24"/>
        </w:rPr>
      </w:pPr>
      <w:r>
        <w:rPr>
          <w:rFonts w:ascii="Times New Roman" w:hAnsi="Times New Roman"/>
          <w:b/>
          <w:sz w:val="24"/>
          <w:szCs w:val="24"/>
        </w:rPr>
        <w:br/>
      </w:r>
      <w:r w:rsidRPr="0076765B">
        <w:rPr>
          <w:rFonts w:ascii="Times New Roman" w:hAnsi="Times New Roman"/>
          <w:b/>
          <w:sz w:val="24"/>
          <w:szCs w:val="24"/>
        </w:rPr>
        <w:t>Date:</w:t>
      </w:r>
      <w:r>
        <w:rPr>
          <w:rFonts w:ascii="Times New Roman" w:hAnsi="Times New Roman"/>
          <w:sz w:val="24"/>
          <w:szCs w:val="24"/>
        </w:rPr>
        <w:t xml:space="preserve"> </w:t>
      </w:r>
      <w:r w:rsidR="00751E75">
        <w:rPr>
          <w:rFonts w:ascii="Times New Roman" w:hAnsi="Times New Roman"/>
          <w:sz w:val="24"/>
          <w:szCs w:val="24"/>
        </w:rPr>
        <w:t>25</w:t>
      </w:r>
      <w:r>
        <w:rPr>
          <w:rFonts w:ascii="Times New Roman" w:hAnsi="Times New Roman"/>
          <w:sz w:val="24"/>
          <w:szCs w:val="24"/>
        </w:rPr>
        <w:t xml:space="preserve"> </w:t>
      </w:r>
      <w:r w:rsidR="002452CE">
        <w:rPr>
          <w:rFonts w:ascii="Times New Roman" w:hAnsi="Times New Roman"/>
          <w:sz w:val="24"/>
          <w:szCs w:val="24"/>
        </w:rPr>
        <w:t>August</w:t>
      </w:r>
      <w:r>
        <w:rPr>
          <w:rFonts w:ascii="Times New Roman" w:hAnsi="Times New Roman"/>
          <w:sz w:val="24"/>
          <w:szCs w:val="24"/>
        </w:rPr>
        <w:t xml:space="preserve"> 202</w:t>
      </w:r>
      <w:r w:rsidR="00943341">
        <w:rPr>
          <w:rFonts w:ascii="Times New Roman" w:hAnsi="Times New Roman"/>
          <w:sz w:val="24"/>
          <w:szCs w:val="24"/>
        </w:rPr>
        <w:t>3</w:t>
      </w:r>
    </w:p>
    <w:p w14:paraId="63F6142D" w14:textId="77777777" w:rsidR="00887950" w:rsidRDefault="00887950" w:rsidP="00887950">
      <w:pPr>
        <w:spacing w:after="0" w:line="240" w:lineRule="auto"/>
        <w:rPr>
          <w:rFonts w:ascii="Times New Roman" w:hAnsi="Times New Roman"/>
          <w:sz w:val="24"/>
          <w:szCs w:val="24"/>
        </w:rPr>
      </w:pPr>
    </w:p>
    <w:p w14:paraId="271034E6" w14:textId="27D1200F" w:rsidR="002452CE" w:rsidRDefault="007E3898" w:rsidP="00887950">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CC7B638" wp14:editId="4AE20366">
            <wp:extent cx="5715000" cy="3810000"/>
            <wp:effectExtent l="0" t="0" r="0" b="0"/>
            <wp:docPr id="57537683" name="Picture 8" descr="Two trucks parked on a dirt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37683" name="Picture 8" descr="Two trucks parked on a dirt road&#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50401F59" w14:textId="0885CD29" w:rsidR="007E3898" w:rsidRDefault="007E3898" w:rsidP="00887950">
      <w:pPr>
        <w:spacing w:after="0" w:line="240" w:lineRule="auto"/>
        <w:rPr>
          <w:rFonts w:ascii="Times New Roman" w:hAnsi="Times New Roman"/>
          <w:sz w:val="24"/>
          <w:szCs w:val="24"/>
        </w:rPr>
      </w:pPr>
    </w:p>
    <w:p w14:paraId="737BD867" w14:textId="77777777" w:rsidR="00887950" w:rsidRPr="0024316C" w:rsidRDefault="00887950" w:rsidP="00887950">
      <w:pPr>
        <w:spacing w:after="0" w:line="240" w:lineRule="auto"/>
        <w:rPr>
          <w:rFonts w:ascii="Times New Roman" w:hAnsi="Times New Roman"/>
          <w:noProof/>
          <w:sz w:val="24"/>
          <w:szCs w:val="24"/>
          <w:lang w:eastAsia="en-GB"/>
        </w:rPr>
      </w:pPr>
      <w:r>
        <w:rPr>
          <w:rFonts w:ascii="Times New Roman" w:hAnsi="Times New Roman"/>
          <w:sz w:val="24"/>
          <w:szCs w:val="24"/>
        </w:rPr>
        <w:br/>
      </w:r>
    </w:p>
    <w:p w14:paraId="7129D662" w14:textId="73CE34C2" w:rsidR="00887950" w:rsidRDefault="00C41BD3" w:rsidP="00887950">
      <w:pPr>
        <w:spacing w:after="0" w:line="240" w:lineRule="auto"/>
        <w:rPr>
          <w:rFonts w:ascii="Times New Roman" w:hAnsi="Times New Roman"/>
          <w:sz w:val="40"/>
          <w:szCs w:val="40"/>
        </w:rPr>
      </w:pPr>
      <w:r>
        <w:rPr>
          <w:rFonts w:ascii="Times New Roman" w:hAnsi="Times New Roman"/>
          <w:sz w:val="40"/>
          <w:szCs w:val="40"/>
        </w:rPr>
        <w:t xml:space="preserve">Brice builds for the future with </w:t>
      </w:r>
      <w:r w:rsidR="009B6DF7">
        <w:rPr>
          <w:rFonts w:ascii="Times New Roman" w:hAnsi="Times New Roman"/>
          <w:sz w:val="40"/>
          <w:szCs w:val="40"/>
        </w:rPr>
        <w:t xml:space="preserve">Mercedes-Benz </w:t>
      </w:r>
      <w:r w:rsidR="00DD1F13">
        <w:rPr>
          <w:rFonts w:ascii="Times New Roman" w:hAnsi="Times New Roman"/>
          <w:sz w:val="40"/>
          <w:szCs w:val="40"/>
        </w:rPr>
        <w:t>A</w:t>
      </w:r>
      <w:r w:rsidR="000C7EDB">
        <w:rPr>
          <w:rFonts w:ascii="Times New Roman" w:hAnsi="Times New Roman"/>
          <w:sz w:val="40"/>
          <w:szCs w:val="40"/>
        </w:rPr>
        <w:t xml:space="preserve">rocs </w:t>
      </w:r>
    </w:p>
    <w:p w14:paraId="77C9A1EE" w14:textId="77777777" w:rsidR="00943341" w:rsidRDefault="00943341" w:rsidP="006D2721">
      <w:pPr>
        <w:spacing w:after="0" w:line="240" w:lineRule="auto"/>
        <w:rPr>
          <w:rFonts w:cs="Calibri"/>
          <w:color w:val="FF0000"/>
          <w:bdr w:val="none" w:sz="0" w:space="0" w:color="auto" w:frame="1"/>
          <w:shd w:val="clear" w:color="auto" w:fill="FFFFFF"/>
        </w:rPr>
      </w:pPr>
    </w:p>
    <w:p w14:paraId="3FE089AD" w14:textId="3FC9F02B" w:rsidR="00DD1F13" w:rsidRDefault="00DD1F13" w:rsidP="006D2721">
      <w:pPr>
        <w:spacing w:after="0" w:line="240" w:lineRule="auto"/>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 xml:space="preserve">Quarrying and construction material supplier Brice Aggregates is </w:t>
      </w:r>
      <w:r w:rsidR="00C41BD3">
        <w:rPr>
          <w:rFonts w:ascii="Times New Roman" w:hAnsi="Times New Roman"/>
          <w:color w:val="333333"/>
          <w:sz w:val="24"/>
          <w:szCs w:val="24"/>
          <w:shd w:val="clear" w:color="auto" w:fill="FFFFFF"/>
        </w:rPr>
        <w:t>laying the foundations</w:t>
      </w:r>
      <w:r>
        <w:rPr>
          <w:rFonts w:ascii="Times New Roman" w:hAnsi="Times New Roman"/>
          <w:color w:val="333333"/>
          <w:sz w:val="24"/>
          <w:szCs w:val="24"/>
          <w:shd w:val="clear" w:color="auto" w:fill="FFFFFF"/>
        </w:rPr>
        <w:t xml:space="preserve"> for </w:t>
      </w:r>
      <w:r w:rsidR="00C41BD3">
        <w:rPr>
          <w:rFonts w:ascii="Times New Roman" w:hAnsi="Times New Roman"/>
          <w:color w:val="333333"/>
          <w:sz w:val="24"/>
          <w:szCs w:val="24"/>
          <w:shd w:val="clear" w:color="auto" w:fill="FFFFFF"/>
        </w:rPr>
        <w:t>a fleet expansion</w:t>
      </w:r>
      <w:r w:rsidR="003406D7">
        <w:rPr>
          <w:rFonts w:ascii="Times New Roman" w:hAnsi="Times New Roman"/>
          <w:color w:val="333333"/>
          <w:sz w:val="24"/>
          <w:szCs w:val="24"/>
          <w:shd w:val="clear" w:color="auto" w:fill="FFFFFF"/>
        </w:rPr>
        <w:t>,</w:t>
      </w:r>
      <w:r>
        <w:rPr>
          <w:rFonts w:ascii="Times New Roman" w:hAnsi="Times New Roman"/>
          <w:color w:val="333333"/>
          <w:sz w:val="24"/>
          <w:szCs w:val="24"/>
          <w:shd w:val="clear" w:color="auto" w:fill="FFFFFF"/>
        </w:rPr>
        <w:t xml:space="preserve"> with a pair of new Mercedes-Benz Arocs eight-wheelers and more to come.</w:t>
      </w:r>
    </w:p>
    <w:p w14:paraId="5C93364C" w14:textId="77777777" w:rsidR="00DD1F13" w:rsidRDefault="00DD1F13" w:rsidP="006D2721">
      <w:pPr>
        <w:spacing w:after="0" w:line="240" w:lineRule="auto"/>
        <w:rPr>
          <w:rFonts w:ascii="Times New Roman" w:hAnsi="Times New Roman"/>
          <w:color w:val="333333"/>
          <w:sz w:val="24"/>
          <w:szCs w:val="24"/>
          <w:shd w:val="clear" w:color="auto" w:fill="FFFFFF"/>
        </w:rPr>
      </w:pPr>
    </w:p>
    <w:p w14:paraId="5729F035" w14:textId="098E8A7B" w:rsidR="002452CE" w:rsidRDefault="00DD1F13" w:rsidP="002452CE">
      <w:pPr>
        <w:spacing w:after="0" w:line="240" w:lineRule="auto"/>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 xml:space="preserve">The Essex-based operator has taken delivery of </w:t>
      </w:r>
      <w:r w:rsidR="003406D7">
        <w:rPr>
          <w:rFonts w:ascii="Times New Roman" w:hAnsi="Times New Roman"/>
          <w:color w:val="333333"/>
          <w:sz w:val="24"/>
          <w:szCs w:val="24"/>
          <w:shd w:val="clear" w:color="auto" w:fill="FFFFFF"/>
        </w:rPr>
        <w:t>two</w:t>
      </w:r>
      <w:r>
        <w:rPr>
          <w:rFonts w:ascii="Times New Roman" w:hAnsi="Times New Roman"/>
          <w:color w:val="333333"/>
          <w:sz w:val="24"/>
          <w:szCs w:val="24"/>
          <w:shd w:val="clear" w:color="auto" w:fill="FFFFFF"/>
        </w:rPr>
        <w:t xml:space="preserve"> Arocs </w:t>
      </w:r>
      <w:r w:rsidR="002D4770">
        <w:rPr>
          <w:rFonts w:ascii="Times New Roman" w:hAnsi="Times New Roman"/>
          <w:color w:val="333333"/>
          <w:sz w:val="24"/>
          <w:szCs w:val="24"/>
          <w:shd w:val="clear" w:color="auto" w:fill="FFFFFF"/>
        </w:rPr>
        <w:t xml:space="preserve">3240 concrete mixers, with </w:t>
      </w:r>
      <w:r w:rsidR="005A093C">
        <w:rPr>
          <w:rFonts w:ascii="Times New Roman" w:hAnsi="Times New Roman"/>
          <w:color w:val="333333"/>
          <w:sz w:val="24"/>
          <w:szCs w:val="24"/>
          <w:shd w:val="clear" w:color="auto" w:fill="FFFFFF"/>
        </w:rPr>
        <w:t>9</w:t>
      </w:r>
      <w:r w:rsidR="002D4770">
        <w:rPr>
          <w:rFonts w:ascii="Times New Roman" w:hAnsi="Times New Roman"/>
          <w:color w:val="333333"/>
          <w:sz w:val="24"/>
          <w:szCs w:val="24"/>
          <w:shd w:val="clear" w:color="auto" w:fill="FFFFFF"/>
        </w:rPr>
        <w:t>m</w:t>
      </w:r>
      <w:r w:rsidR="002D4770" w:rsidRPr="003406D7">
        <w:rPr>
          <w:rFonts w:ascii="Times New Roman" w:hAnsi="Times New Roman"/>
          <w:color w:val="333333"/>
          <w:sz w:val="24"/>
          <w:szCs w:val="24"/>
          <w:shd w:val="clear" w:color="auto" w:fill="FFFFFF"/>
          <w:vertAlign w:val="superscript"/>
        </w:rPr>
        <w:t>3</w:t>
      </w:r>
      <w:r w:rsidR="002D4770">
        <w:rPr>
          <w:rFonts w:ascii="Times New Roman" w:hAnsi="Times New Roman"/>
          <w:color w:val="333333"/>
          <w:sz w:val="24"/>
          <w:szCs w:val="24"/>
          <w:shd w:val="clear" w:color="auto" w:fill="FFFFFF"/>
        </w:rPr>
        <w:t xml:space="preserve"> Liebherr drums, from Dealer Motus Truck &amp; Van. A</w:t>
      </w:r>
      <w:r w:rsidR="00D12118">
        <w:rPr>
          <w:rFonts w:ascii="Times New Roman" w:hAnsi="Times New Roman"/>
          <w:color w:val="333333"/>
          <w:sz w:val="24"/>
          <w:szCs w:val="24"/>
          <w:shd w:val="clear" w:color="auto" w:fill="FFFFFF"/>
        </w:rPr>
        <w:t>nother identical mixer and four Arocs 3240 tippers with steel Charlton tipping bodies are on order, for delivery later this year.</w:t>
      </w:r>
      <w:r w:rsidR="002452CE">
        <w:rPr>
          <w:rFonts w:ascii="Times New Roman" w:hAnsi="Times New Roman"/>
          <w:color w:val="333333"/>
          <w:sz w:val="24"/>
          <w:szCs w:val="24"/>
          <w:shd w:val="clear" w:color="auto" w:fill="FFFFFF"/>
        </w:rPr>
        <w:t xml:space="preserve"> </w:t>
      </w:r>
    </w:p>
    <w:p w14:paraId="002DBEC1" w14:textId="77777777" w:rsidR="002452CE" w:rsidRDefault="002452CE" w:rsidP="002452CE">
      <w:pPr>
        <w:spacing w:after="0" w:line="240" w:lineRule="auto"/>
        <w:rPr>
          <w:rFonts w:ascii="Times New Roman" w:hAnsi="Times New Roman"/>
          <w:color w:val="333333"/>
          <w:sz w:val="24"/>
          <w:szCs w:val="24"/>
          <w:shd w:val="clear" w:color="auto" w:fill="FFFFFF"/>
        </w:rPr>
      </w:pPr>
    </w:p>
    <w:p w14:paraId="06FC2192" w14:textId="4D215E3A" w:rsidR="002452CE" w:rsidRPr="002452CE" w:rsidRDefault="002452CE" w:rsidP="002452CE">
      <w:pPr>
        <w:spacing w:after="0" w:line="240" w:lineRule="auto"/>
        <w:rPr>
          <w:rFonts w:ascii="Times New Roman" w:eastAsia="Times New Roman" w:hAnsi="Times New Roman"/>
          <w:color w:val="000000"/>
          <w:sz w:val="24"/>
          <w:szCs w:val="24"/>
          <w:bdr w:val="none" w:sz="0" w:space="0" w:color="auto" w:frame="1"/>
          <w:shd w:val="clear" w:color="auto" w:fill="FFFFFF"/>
          <w:lang w:eastAsia="en-GB"/>
        </w:rPr>
      </w:pPr>
      <w:r>
        <w:rPr>
          <w:rFonts w:ascii="Times New Roman" w:hAnsi="Times New Roman"/>
          <w:color w:val="333333"/>
          <w:sz w:val="24"/>
          <w:szCs w:val="24"/>
          <w:shd w:val="clear" w:color="auto" w:fill="FFFFFF"/>
        </w:rPr>
        <w:lastRenderedPageBreak/>
        <w:t xml:space="preserve">Like the trucks already delivered, all will be powered by </w:t>
      </w:r>
      <w:r w:rsidR="00B479AB">
        <w:rPr>
          <w:rFonts w:ascii="Times New Roman" w:eastAsia="Times New Roman" w:hAnsi="Times New Roman"/>
          <w:color w:val="000000"/>
          <w:sz w:val="24"/>
          <w:szCs w:val="24"/>
          <w:bdr w:val="none" w:sz="0" w:space="0" w:color="auto" w:frame="1"/>
          <w:shd w:val="clear" w:color="auto" w:fill="FFFFFF"/>
          <w:lang w:eastAsia="en-GB"/>
        </w:rPr>
        <w:t>290</w:t>
      </w:r>
      <w:r w:rsidRPr="002452CE">
        <w:rPr>
          <w:rFonts w:ascii="Times New Roman" w:eastAsia="Times New Roman" w:hAnsi="Times New Roman"/>
          <w:color w:val="000000"/>
          <w:sz w:val="24"/>
          <w:szCs w:val="24"/>
          <w:bdr w:val="none" w:sz="0" w:space="0" w:color="auto" w:frame="1"/>
          <w:shd w:val="clear" w:color="auto" w:fill="FFFFFF"/>
          <w:lang w:eastAsia="en-GB"/>
        </w:rPr>
        <w:t xml:space="preserve"> kW (</w:t>
      </w:r>
      <w:r w:rsidR="00B479AB">
        <w:rPr>
          <w:rFonts w:ascii="Times New Roman" w:eastAsia="Times New Roman" w:hAnsi="Times New Roman"/>
          <w:color w:val="000000"/>
          <w:sz w:val="24"/>
          <w:szCs w:val="24"/>
          <w:bdr w:val="none" w:sz="0" w:space="0" w:color="auto" w:frame="1"/>
          <w:shd w:val="clear" w:color="auto" w:fill="FFFFFF"/>
          <w:lang w:eastAsia="en-GB"/>
        </w:rPr>
        <w:t>394</w:t>
      </w:r>
      <w:r w:rsidRPr="002452CE">
        <w:rPr>
          <w:rFonts w:ascii="Times New Roman" w:eastAsia="Times New Roman" w:hAnsi="Times New Roman"/>
          <w:color w:val="000000"/>
          <w:sz w:val="24"/>
          <w:szCs w:val="24"/>
          <w:bdr w:val="none" w:sz="0" w:space="0" w:color="auto" w:frame="1"/>
          <w:shd w:val="clear" w:color="auto" w:fill="FFFFFF"/>
          <w:lang w:eastAsia="en-GB"/>
        </w:rPr>
        <w:t xml:space="preserve"> hp) 10.7-litre ‘straight six’ engines, and have ClassicSpace </w:t>
      </w:r>
      <w:r w:rsidR="00C41BD3">
        <w:rPr>
          <w:rFonts w:ascii="Times New Roman" w:eastAsia="Times New Roman" w:hAnsi="Times New Roman"/>
          <w:color w:val="000000"/>
          <w:sz w:val="24"/>
          <w:szCs w:val="24"/>
          <w:bdr w:val="none" w:sz="0" w:space="0" w:color="auto" w:frame="1"/>
          <w:shd w:val="clear" w:color="auto" w:fill="FFFFFF"/>
          <w:lang w:eastAsia="en-GB"/>
        </w:rPr>
        <w:t>M</w:t>
      </w:r>
      <w:r w:rsidRPr="002452CE">
        <w:rPr>
          <w:rFonts w:ascii="Times New Roman" w:eastAsia="Times New Roman" w:hAnsi="Times New Roman"/>
          <w:color w:val="000000"/>
          <w:sz w:val="24"/>
          <w:szCs w:val="24"/>
          <w:bdr w:val="none" w:sz="0" w:space="0" w:color="auto" w:frame="1"/>
          <w:shd w:val="clear" w:color="auto" w:fill="FFFFFF"/>
          <w:lang w:eastAsia="en-GB"/>
        </w:rPr>
        <w:t xml:space="preserve"> </w:t>
      </w:r>
      <w:r w:rsidR="00C41BD3">
        <w:rPr>
          <w:rFonts w:ascii="Times New Roman" w:eastAsia="Times New Roman" w:hAnsi="Times New Roman"/>
          <w:color w:val="000000"/>
          <w:sz w:val="24"/>
          <w:szCs w:val="24"/>
          <w:bdr w:val="none" w:sz="0" w:space="0" w:color="auto" w:frame="1"/>
          <w:shd w:val="clear" w:color="auto" w:fill="FFFFFF"/>
          <w:lang w:eastAsia="en-GB"/>
        </w:rPr>
        <w:t>extended day-</w:t>
      </w:r>
      <w:r w:rsidRPr="002452CE">
        <w:rPr>
          <w:rFonts w:ascii="Times New Roman" w:eastAsia="Times New Roman" w:hAnsi="Times New Roman"/>
          <w:color w:val="000000"/>
          <w:sz w:val="24"/>
          <w:szCs w:val="24"/>
          <w:bdr w:val="none" w:sz="0" w:space="0" w:color="auto" w:frame="1"/>
          <w:shd w:val="clear" w:color="auto" w:fill="FFFFFF"/>
          <w:lang w:eastAsia="en-GB"/>
        </w:rPr>
        <w:t>cabs.</w:t>
      </w:r>
      <w:r>
        <w:rPr>
          <w:rFonts w:ascii="Times New Roman" w:eastAsia="Times New Roman" w:hAnsi="Times New Roman"/>
          <w:color w:val="000000"/>
          <w:sz w:val="24"/>
          <w:szCs w:val="24"/>
          <w:bdr w:val="none" w:sz="0" w:space="0" w:color="auto" w:frame="1"/>
          <w:shd w:val="clear" w:color="auto" w:fill="FFFFFF"/>
          <w:lang w:eastAsia="en-GB"/>
        </w:rPr>
        <w:t xml:space="preserve"> Their 320 mm engine humps allow for a lower seating position than higher-riding variants, which gives the driver a better view of other road users, including pedestrians and cyclists.</w:t>
      </w:r>
    </w:p>
    <w:p w14:paraId="11A0A2D4" w14:textId="77777777" w:rsidR="002452CE" w:rsidRPr="002452CE" w:rsidRDefault="002452CE" w:rsidP="002452CE">
      <w:pPr>
        <w:spacing w:after="0" w:line="240" w:lineRule="auto"/>
        <w:rPr>
          <w:rFonts w:ascii="Times New Roman" w:eastAsia="Times New Roman" w:hAnsi="Times New Roman"/>
          <w:color w:val="000000"/>
          <w:sz w:val="24"/>
          <w:szCs w:val="24"/>
          <w:bdr w:val="none" w:sz="0" w:space="0" w:color="auto" w:frame="1"/>
          <w:shd w:val="clear" w:color="auto" w:fill="FFFFFF"/>
          <w:lang w:eastAsia="en-GB"/>
        </w:rPr>
      </w:pPr>
    </w:p>
    <w:p w14:paraId="46BAE8AF" w14:textId="2FC140D9" w:rsidR="00747387" w:rsidRDefault="00747387" w:rsidP="006D2721">
      <w:pPr>
        <w:spacing w:after="0" w:line="240" w:lineRule="auto"/>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All represent expansions to the Brice fleet, which currently stands at 21 but is set to grow to 30 as more vehicles are required to cope with an increasing demand for the company’s range of products and services.</w:t>
      </w:r>
      <w:r w:rsidR="00D92079">
        <w:rPr>
          <w:rFonts w:ascii="Times New Roman" w:hAnsi="Times New Roman"/>
          <w:color w:val="333333"/>
          <w:sz w:val="24"/>
          <w:szCs w:val="24"/>
          <w:shd w:val="clear" w:color="auto" w:fill="FFFFFF"/>
        </w:rPr>
        <w:t xml:space="preserve"> The trucks were acquired with funding from Daimler Truck Financial Services and are covered by four-year Mercedes-Benz ServiceContracts.</w:t>
      </w:r>
    </w:p>
    <w:p w14:paraId="1B7BAB65" w14:textId="77777777" w:rsidR="00BD3A13" w:rsidRDefault="00BD3A13" w:rsidP="006D2721">
      <w:pPr>
        <w:spacing w:after="0" w:line="240" w:lineRule="auto"/>
        <w:rPr>
          <w:rFonts w:ascii="Times New Roman" w:hAnsi="Times New Roman"/>
          <w:color w:val="333333"/>
          <w:sz w:val="24"/>
          <w:szCs w:val="24"/>
          <w:shd w:val="clear" w:color="auto" w:fill="FFFFFF"/>
        </w:rPr>
      </w:pPr>
    </w:p>
    <w:p w14:paraId="12AAF12E" w14:textId="77777777" w:rsidR="005A093C" w:rsidRDefault="003406D7" w:rsidP="006D2721">
      <w:pPr>
        <w:spacing w:after="0" w:line="240" w:lineRule="auto"/>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Managing Director Oliver Brice said: “</w:t>
      </w:r>
      <w:r w:rsidR="005A093C">
        <w:rPr>
          <w:rFonts w:ascii="Times New Roman" w:hAnsi="Times New Roman"/>
          <w:color w:val="333333"/>
          <w:sz w:val="24"/>
          <w:szCs w:val="24"/>
          <w:shd w:val="clear" w:color="auto" w:fill="FFFFFF"/>
        </w:rPr>
        <w:t>Since starting</w:t>
      </w:r>
      <w:r>
        <w:rPr>
          <w:rFonts w:ascii="Times New Roman" w:hAnsi="Times New Roman"/>
          <w:color w:val="333333"/>
          <w:sz w:val="24"/>
          <w:szCs w:val="24"/>
          <w:shd w:val="clear" w:color="auto" w:fill="FFFFFF"/>
        </w:rPr>
        <w:t xml:space="preserve"> this operation in 2017</w:t>
      </w:r>
      <w:r w:rsidR="005A093C">
        <w:rPr>
          <w:rFonts w:ascii="Times New Roman" w:hAnsi="Times New Roman"/>
          <w:color w:val="333333"/>
          <w:sz w:val="24"/>
          <w:szCs w:val="24"/>
          <w:shd w:val="clear" w:color="auto" w:fill="FFFFFF"/>
        </w:rPr>
        <w:t xml:space="preserve"> we have looked to add continuously to our capabilities with the aim of establishing a reputation for reliability, quality and service. Our ready-mixed business has been developed with this in mind and operates the highest capacity plant in Essex. These Arocs will become a familiar sight on the region’s roads delivering quality wet-batched concrete to our customers, from single loads to pours of many hundreds of cubic metres.</w:t>
      </w:r>
    </w:p>
    <w:p w14:paraId="4E48D2BA" w14:textId="77777777" w:rsidR="003406D7" w:rsidRDefault="003406D7" w:rsidP="006D2721">
      <w:pPr>
        <w:spacing w:after="0" w:line="240" w:lineRule="auto"/>
        <w:rPr>
          <w:rFonts w:ascii="Times New Roman" w:hAnsi="Times New Roman"/>
          <w:color w:val="333333"/>
          <w:sz w:val="24"/>
          <w:szCs w:val="24"/>
          <w:shd w:val="clear" w:color="auto" w:fill="FFFFFF"/>
        </w:rPr>
      </w:pPr>
    </w:p>
    <w:p w14:paraId="2F10A0AB" w14:textId="09A3C089" w:rsidR="007E4F83" w:rsidRDefault="003406D7" w:rsidP="006D2721">
      <w:pPr>
        <w:spacing w:after="0" w:line="240" w:lineRule="auto"/>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 xml:space="preserve">The company </w:t>
      </w:r>
      <w:r w:rsidR="007E4F83">
        <w:rPr>
          <w:rFonts w:ascii="Times New Roman" w:hAnsi="Times New Roman"/>
          <w:color w:val="333333"/>
          <w:sz w:val="24"/>
          <w:szCs w:val="24"/>
          <w:shd w:val="clear" w:color="auto" w:fill="FFFFFF"/>
        </w:rPr>
        <w:t xml:space="preserve">began by </w:t>
      </w:r>
      <w:r>
        <w:rPr>
          <w:rFonts w:ascii="Times New Roman" w:hAnsi="Times New Roman"/>
          <w:color w:val="333333"/>
          <w:sz w:val="24"/>
          <w:szCs w:val="24"/>
          <w:shd w:val="clear" w:color="auto" w:fill="FFFFFF"/>
        </w:rPr>
        <w:t>open</w:t>
      </w:r>
      <w:r w:rsidR="007E4F83">
        <w:rPr>
          <w:rFonts w:ascii="Times New Roman" w:hAnsi="Times New Roman"/>
          <w:color w:val="333333"/>
          <w:sz w:val="24"/>
          <w:szCs w:val="24"/>
          <w:shd w:val="clear" w:color="auto" w:fill="FFFFFF"/>
        </w:rPr>
        <w:t>ing</w:t>
      </w:r>
      <w:r>
        <w:rPr>
          <w:rFonts w:ascii="Times New Roman" w:hAnsi="Times New Roman"/>
          <w:color w:val="333333"/>
          <w:sz w:val="24"/>
          <w:szCs w:val="24"/>
          <w:shd w:val="clear" w:color="auto" w:fill="FFFFFF"/>
        </w:rPr>
        <w:t xml:space="preserve"> its site at Colemans Quarry, Witham, which supplies a range of high</w:t>
      </w:r>
      <w:r w:rsidR="007E4F83">
        <w:rPr>
          <w:rFonts w:ascii="Times New Roman" w:hAnsi="Times New Roman"/>
          <w:color w:val="333333"/>
          <w:sz w:val="24"/>
          <w:szCs w:val="24"/>
          <w:shd w:val="clear" w:color="auto" w:fill="FFFFFF"/>
        </w:rPr>
        <w:t>-</w:t>
      </w:r>
      <w:r>
        <w:rPr>
          <w:rFonts w:ascii="Times New Roman" w:hAnsi="Times New Roman"/>
          <w:color w:val="333333"/>
          <w:sz w:val="24"/>
          <w:szCs w:val="24"/>
          <w:shd w:val="clear" w:color="auto" w:fill="FFFFFF"/>
        </w:rPr>
        <w:t xml:space="preserve">quality aggregate products. </w:t>
      </w:r>
      <w:r w:rsidR="007F2E2A">
        <w:rPr>
          <w:rFonts w:ascii="Times New Roman" w:hAnsi="Times New Roman"/>
          <w:color w:val="333333"/>
          <w:sz w:val="24"/>
          <w:szCs w:val="24"/>
          <w:shd w:val="clear" w:color="auto" w:fill="FFFFFF"/>
        </w:rPr>
        <w:t xml:space="preserve">Three years later, as trade grew, it started offering construction haulage services. Today Brice </w:t>
      </w:r>
      <w:r w:rsidR="007A05E3">
        <w:rPr>
          <w:rFonts w:ascii="Times New Roman" w:hAnsi="Times New Roman"/>
          <w:color w:val="333333"/>
          <w:sz w:val="24"/>
          <w:szCs w:val="24"/>
          <w:shd w:val="clear" w:color="auto" w:fill="FFFFFF"/>
        </w:rPr>
        <w:t xml:space="preserve">also </w:t>
      </w:r>
      <w:r w:rsidR="007F2E2A">
        <w:rPr>
          <w:rFonts w:ascii="Times New Roman" w:hAnsi="Times New Roman"/>
          <w:color w:val="333333"/>
          <w:sz w:val="24"/>
          <w:szCs w:val="24"/>
          <w:shd w:val="clear" w:color="auto" w:fill="FFFFFF"/>
        </w:rPr>
        <w:t>pro</w:t>
      </w:r>
      <w:r w:rsidR="007A05E3">
        <w:rPr>
          <w:rFonts w:ascii="Times New Roman" w:hAnsi="Times New Roman"/>
          <w:color w:val="333333"/>
          <w:sz w:val="24"/>
          <w:szCs w:val="24"/>
          <w:shd w:val="clear" w:color="auto" w:fill="FFFFFF"/>
        </w:rPr>
        <w:t>duces and delivers</w:t>
      </w:r>
      <w:r w:rsidR="007F2E2A">
        <w:rPr>
          <w:rFonts w:ascii="Times New Roman" w:hAnsi="Times New Roman"/>
          <w:color w:val="333333"/>
          <w:sz w:val="24"/>
          <w:szCs w:val="24"/>
          <w:shd w:val="clear" w:color="auto" w:fill="FFFFFF"/>
        </w:rPr>
        <w:t xml:space="preserve"> ready-mixed concrete alongside its sand and gravel, and runs a successful muckaway operation. </w:t>
      </w:r>
      <w:r w:rsidR="007E4F83">
        <w:rPr>
          <w:rFonts w:ascii="Times New Roman" w:hAnsi="Times New Roman"/>
          <w:color w:val="333333"/>
          <w:sz w:val="24"/>
          <w:szCs w:val="24"/>
          <w:shd w:val="clear" w:color="auto" w:fill="FFFFFF"/>
        </w:rPr>
        <w:t>Meanwhile a</w:t>
      </w:r>
      <w:r w:rsidR="007F2E2A">
        <w:rPr>
          <w:rFonts w:ascii="Times New Roman" w:hAnsi="Times New Roman"/>
          <w:color w:val="333333"/>
          <w:sz w:val="24"/>
          <w:szCs w:val="24"/>
          <w:shd w:val="clear" w:color="auto" w:fill="FFFFFF"/>
        </w:rPr>
        <w:t xml:space="preserve">n </w:t>
      </w:r>
      <w:r w:rsidR="005A093C">
        <w:rPr>
          <w:rFonts w:ascii="Times New Roman" w:hAnsi="Times New Roman"/>
          <w:color w:val="333333"/>
          <w:sz w:val="24"/>
          <w:szCs w:val="24"/>
          <w:shd w:val="clear" w:color="auto" w:fill="FFFFFF"/>
        </w:rPr>
        <w:t>in-house</w:t>
      </w:r>
      <w:r w:rsidR="007F2E2A">
        <w:rPr>
          <w:rFonts w:ascii="Times New Roman" w:hAnsi="Times New Roman"/>
          <w:color w:val="333333"/>
          <w:sz w:val="24"/>
          <w:szCs w:val="24"/>
          <w:shd w:val="clear" w:color="auto" w:fill="FFFFFF"/>
        </w:rPr>
        <w:t xml:space="preserve"> an inert soil tipping facility </w:t>
      </w:r>
      <w:r w:rsidR="005A093C">
        <w:rPr>
          <w:rFonts w:ascii="Times New Roman" w:hAnsi="Times New Roman"/>
          <w:color w:val="333333"/>
          <w:sz w:val="24"/>
          <w:szCs w:val="24"/>
          <w:shd w:val="clear" w:color="auto" w:fill="FFFFFF"/>
        </w:rPr>
        <w:t xml:space="preserve">and aggregate recycling capabilities </w:t>
      </w:r>
      <w:r w:rsidR="007F2E2A">
        <w:rPr>
          <w:rFonts w:ascii="Times New Roman" w:hAnsi="Times New Roman"/>
          <w:color w:val="333333"/>
          <w:sz w:val="24"/>
          <w:szCs w:val="24"/>
          <w:shd w:val="clear" w:color="auto" w:fill="FFFFFF"/>
        </w:rPr>
        <w:t xml:space="preserve">have </w:t>
      </w:r>
      <w:r w:rsidR="007E4F83">
        <w:rPr>
          <w:rFonts w:ascii="Times New Roman" w:hAnsi="Times New Roman"/>
          <w:color w:val="333333"/>
          <w:sz w:val="24"/>
          <w:szCs w:val="24"/>
          <w:shd w:val="clear" w:color="auto" w:fill="FFFFFF"/>
        </w:rPr>
        <w:t>extended its reach still further.</w:t>
      </w:r>
      <w:r w:rsidR="002452CE">
        <w:rPr>
          <w:rFonts w:ascii="Times New Roman" w:hAnsi="Times New Roman"/>
          <w:color w:val="333333"/>
          <w:sz w:val="24"/>
          <w:szCs w:val="24"/>
          <w:shd w:val="clear" w:color="auto" w:fill="FFFFFF"/>
        </w:rPr>
        <w:t xml:space="preserve"> The </w:t>
      </w:r>
      <w:r w:rsidR="007A05E3">
        <w:rPr>
          <w:rFonts w:ascii="Times New Roman" w:hAnsi="Times New Roman"/>
          <w:color w:val="333333"/>
          <w:sz w:val="24"/>
          <w:szCs w:val="24"/>
          <w:shd w:val="clear" w:color="auto" w:fill="FFFFFF"/>
        </w:rPr>
        <w:t>fleet</w:t>
      </w:r>
      <w:r w:rsidR="002452CE">
        <w:rPr>
          <w:rFonts w:ascii="Times New Roman" w:hAnsi="Times New Roman"/>
          <w:color w:val="333333"/>
          <w:sz w:val="24"/>
          <w:szCs w:val="24"/>
          <w:shd w:val="clear" w:color="auto" w:fill="FFFFFF"/>
        </w:rPr>
        <w:t xml:space="preserve"> work</w:t>
      </w:r>
      <w:r w:rsidR="007A05E3">
        <w:rPr>
          <w:rFonts w:ascii="Times New Roman" w:hAnsi="Times New Roman"/>
          <w:color w:val="333333"/>
          <w:sz w:val="24"/>
          <w:szCs w:val="24"/>
          <w:shd w:val="clear" w:color="auto" w:fill="FFFFFF"/>
        </w:rPr>
        <w:t>s</w:t>
      </w:r>
      <w:r w:rsidR="002452CE">
        <w:rPr>
          <w:rFonts w:ascii="Times New Roman" w:hAnsi="Times New Roman"/>
          <w:color w:val="333333"/>
          <w:sz w:val="24"/>
          <w:szCs w:val="24"/>
          <w:shd w:val="clear" w:color="auto" w:fill="FFFFFF"/>
        </w:rPr>
        <w:t xml:space="preserve"> across Essex, Suffolk, south Cambridgeshire and into East London and eastern parts of Hertfordshire.</w:t>
      </w:r>
    </w:p>
    <w:p w14:paraId="62C427B4" w14:textId="77777777" w:rsidR="00747387" w:rsidRDefault="00747387" w:rsidP="006D2721">
      <w:pPr>
        <w:spacing w:after="0" w:line="240" w:lineRule="auto"/>
        <w:rPr>
          <w:rFonts w:ascii="Times New Roman" w:hAnsi="Times New Roman"/>
          <w:color w:val="333333"/>
          <w:sz w:val="24"/>
          <w:szCs w:val="24"/>
          <w:shd w:val="clear" w:color="auto" w:fill="FFFFFF"/>
        </w:rPr>
      </w:pPr>
    </w:p>
    <w:p w14:paraId="43B62900" w14:textId="2AA7DA28" w:rsidR="007E4F83" w:rsidRDefault="007E4F83" w:rsidP="006D2721">
      <w:pPr>
        <w:spacing w:after="0" w:line="240" w:lineRule="auto"/>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 xml:space="preserve">In its early days Brice </w:t>
      </w:r>
      <w:r w:rsidR="005A093C">
        <w:rPr>
          <w:rFonts w:ascii="Times New Roman" w:hAnsi="Times New Roman"/>
          <w:color w:val="333333"/>
          <w:sz w:val="24"/>
          <w:szCs w:val="24"/>
          <w:shd w:val="clear" w:color="auto" w:fill="FFFFFF"/>
        </w:rPr>
        <w:t xml:space="preserve">based its fleet on another brand of </w:t>
      </w:r>
      <w:r>
        <w:rPr>
          <w:rFonts w:ascii="Times New Roman" w:hAnsi="Times New Roman"/>
          <w:color w:val="333333"/>
          <w:sz w:val="24"/>
          <w:szCs w:val="24"/>
          <w:shd w:val="clear" w:color="auto" w:fill="FFFFFF"/>
        </w:rPr>
        <w:t xml:space="preserve">trucks. The decision to invest in Mercedes-Benz </w:t>
      </w:r>
      <w:r w:rsidR="0083412F">
        <w:rPr>
          <w:rFonts w:ascii="Times New Roman" w:hAnsi="Times New Roman"/>
          <w:color w:val="333333"/>
          <w:sz w:val="24"/>
          <w:szCs w:val="24"/>
          <w:shd w:val="clear" w:color="auto" w:fill="FFFFFF"/>
        </w:rPr>
        <w:t xml:space="preserve">vehicles </w:t>
      </w:r>
      <w:r>
        <w:rPr>
          <w:rFonts w:ascii="Times New Roman" w:hAnsi="Times New Roman"/>
          <w:color w:val="333333"/>
          <w:sz w:val="24"/>
          <w:szCs w:val="24"/>
          <w:shd w:val="clear" w:color="auto" w:fill="FFFFFF"/>
        </w:rPr>
        <w:t>was sparked when the company began making deliveries to the construction site that was to become Motus Truck &amp; Van’s Witham Dealership, in 2021.</w:t>
      </w:r>
    </w:p>
    <w:p w14:paraId="7209E9B6" w14:textId="77777777" w:rsidR="007E4F83" w:rsidRDefault="007E4F83" w:rsidP="006D2721">
      <w:pPr>
        <w:spacing w:after="0" w:line="240" w:lineRule="auto"/>
        <w:rPr>
          <w:rFonts w:ascii="Times New Roman" w:hAnsi="Times New Roman"/>
          <w:color w:val="333333"/>
          <w:sz w:val="24"/>
          <w:szCs w:val="24"/>
          <w:shd w:val="clear" w:color="auto" w:fill="FFFFFF"/>
        </w:rPr>
      </w:pPr>
    </w:p>
    <w:p w14:paraId="26024DEB" w14:textId="5217F315" w:rsidR="007E4F83" w:rsidRDefault="007E4F83" w:rsidP="006D2721">
      <w:pPr>
        <w:spacing w:after="0" w:line="240" w:lineRule="auto"/>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w:t>
      </w:r>
      <w:r w:rsidR="0083412F">
        <w:rPr>
          <w:rFonts w:ascii="Times New Roman" w:hAnsi="Times New Roman"/>
          <w:color w:val="333333"/>
          <w:sz w:val="24"/>
          <w:szCs w:val="24"/>
          <w:shd w:val="clear" w:color="auto" w:fill="FFFFFF"/>
        </w:rPr>
        <w:t xml:space="preserve">Motus </w:t>
      </w:r>
      <w:r>
        <w:rPr>
          <w:rFonts w:ascii="Times New Roman" w:hAnsi="Times New Roman"/>
          <w:color w:val="333333"/>
          <w:sz w:val="24"/>
          <w:szCs w:val="24"/>
          <w:shd w:val="clear" w:color="auto" w:fill="FFFFFF"/>
        </w:rPr>
        <w:t xml:space="preserve">Sales Executive Ben Sheldrake noticed we were </w:t>
      </w:r>
      <w:r w:rsidR="0083412F">
        <w:rPr>
          <w:rFonts w:ascii="Times New Roman" w:hAnsi="Times New Roman"/>
          <w:color w:val="333333"/>
          <w:sz w:val="24"/>
          <w:szCs w:val="24"/>
          <w:shd w:val="clear" w:color="auto" w:fill="FFFFFF"/>
        </w:rPr>
        <w:t>turning up to pour concrete at the site in mixers from a rival brand – so he took the opportunity to start talking to us about the Arocs,” recalled Mr Brice.</w:t>
      </w:r>
    </w:p>
    <w:p w14:paraId="43AC10D9" w14:textId="77777777" w:rsidR="0083412F" w:rsidRDefault="0083412F" w:rsidP="006D2721">
      <w:pPr>
        <w:spacing w:after="0" w:line="240" w:lineRule="auto"/>
        <w:rPr>
          <w:rFonts w:ascii="Times New Roman" w:hAnsi="Times New Roman"/>
          <w:color w:val="333333"/>
          <w:sz w:val="24"/>
          <w:szCs w:val="24"/>
          <w:shd w:val="clear" w:color="auto" w:fill="FFFFFF"/>
        </w:rPr>
      </w:pPr>
    </w:p>
    <w:p w14:paraId="4F19DE31" w14:textId="5F91E31B" w:rsidR="0083412F" w:rsidRDefault="0083412F" w:rsidP="006D2721">
      <w:pPr>
        <w:spacing w:after="0" w:line="240" w:lineRule="auto"/>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 xml:space="preserve">“He impressed us with his knowledge of the product and understanding of the requirements of our application, and also made all the right promises regarding the level of back-up Motus could provide. We could see that the Arocs was well suited to a business like ours, and the </w:t>
      </w:r>
      <w:r w:rsidR="00C41BD3">
        <w:rPr>
          <w:rFonts w:ascii="Times New Roman" w:hAnsi="Times New Roman"/>
          <w:color w:val="333333"/>
          <w:sz w:val="24"/>
          <w:szCs w:val="24"/>
          <w:shd w:val="clear" w:color="auto" w:fill="FFFFFF"/>
        </w:rPr>
        <w:t>opening of</w:t>
      </w:r>
      <w:r>
        <w:rPr>
          <w:rFonts w:ascii="Times New Roman" w:hAnsi="Times New Roman"/>
          <w:color w:val="333333"/>
          <w:sz w:val="24"/>
          <w:szCs w:val="24"/>
          <w:shd w:val="clear" w:color="auto" w:fill="FFFFFF"/>
        </w:rPr>
        <w:t xml:space="preserve"> the Witham Dealership so close to our own operating base was also a significant advantage.</w:t>
      </w:r>
    </w:p>
    <w:p w14:paraId="1BA8F0F4" w14:textId="77777777" w:rsidR="0083412F" w:rsidRDefault="0083412F" w:rsidP="006D2721">
      <w:pPr>
        <w:spacing w:after="0" w:line="240" w:lineRule="auto"/>
        <w:rPr>
          <w:rFonts w:ascii="Times New Roman" w:hAnsi="Times New Roman"/>
          <w:color w:val="333333"/>
          <w:sz w:val="24"/>
          <w:szCs w:val="24"/>
          <w:shd w:val="clear" w:color="auto" w:fill="FFFFFF"/>
        </w:rPr>
      </w:pPr>
    </w:p>
    <w:p w14:paraId="4E64A33D" w14:textId="626CF434" w:rsidR="0083412F" w:rsidRDefault="0083412F" w:rsidP="006D2721">
      <w:pPr>
        <w:spacing w:after="0" w:line="240" w:lineRule="auto"/>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 xml:space="preserve">“I’d already been considering adding a second brand to our line-up, and really only Mercedes-Benz and one other manufacturer were in the running. The fact that the Arocs is well proven </w:t>
      </w:r>
      <w:r w:rsidR="00E94972">
        <w:rPr>
          <w:rFonts w:ascii="Times New Roman" w:hAnsi="Times New Roman"/>
          <w:color w:val="333333"/>
          <w:sz w:val="24"/>
          <w:szCs w:val="24"/>
          <w:shd w:val="clear" w:color="auto" w:fill="FFFFFF"/>
        </w:rPr>
        <w:t>as a construction chassis, and backed by a Dealer situated just a couple of miles away, was enough to swing us towards the three-pointed star.</w:t>
      </w:r>
      <w:r w:rsidR="00D92079">
        <w:rPr>
          <w:rFonts w:ascii="Times New Roman" w:hAnsi="Times New Roman"/>
          <w:color w:val="333333"/>
          <w:sz w:val="24"/>
          <w:szCs w:val="24"/>
          <w:shd w:val="clear" w:color="auto" w:fill="FFFFFF"/>
        </w:rPr>
        <w:t xml:space="preserve"> Motus were also able to quote an impressively short lead time, given the supply problems that still exist in the industry, which sealed the deal in their favour.</w:t>
      </w:r>
      <w:r w:rsidR="00E94972">
        <w:rPr>
          <w:rFonts w:ascii="Times New Roman" w:hAnsi="Times New Roman"/>
          <w:color w:val="333333"/>
          <w:sz w:val="24"/>
          <w:szCs w:val="24"/>
          <w:shd w:val="clear" w:color="auto" w:fill="FFFFFF"/>
        </w:rPr>
        <w:t>”</w:t>
      </w:r>
    </w:p>
    <w:p w14:paraId="65A4098E" w14:textId="77777777" w:rsidR="00E94972" w:rsidRDefault="00E94972" w:rsidP="006D2721">
      <w:pPr>
        <w:spacing w:after="0" w:line="240" w:lineRule="auto"/>
        <w:rPr>
          <w:rFonts w:ascii="Times New Roman" w:hAnsi="Times New Roman"/>
          <w:color w:val="333333"/>
          <w:sz w:val="24"/>
          <w:szCs w:val="24"/>
          <w:shd w:val="clear" w:color="auto" w:fill="FFFFFF"/>
        </w:rPr>
      </w:pPr>
    </w:p>
    <w:p w14:paraId="419EC4A2" w14:textId="378318D6" w:rsidR="00887950" w:rsidRPr="00252C47" w:rsidRDefault="00000000" w:rsidP="006D2721">
      <w:pPr>
        <w:shd w:val="clear" w:color="auto" w:fill="FFFFFF"/>
        <w:spacing w:after="0" w:line="240" w:lineRule="auto"/>
        <w:rPr>
          <w:rFonts w:ascii="Times New Roman" w:eastAsia="Times New Roman" w:hAnsi="Times New Roman"/>
          <w:sz w:val="24"/>
          <w:szCs w:val="24"/>
          <w:lang w:eastAsia="en-GB"/>
        </w:rPr>
      </w:pPr>
      <w:hyperlink w:history="1">
        <w:r w:rsidR="000C7EDB" w:rsidRPr="006E5588">
          <w:rPr>
            <w:rStyle w:val="Hyperlink"/>
            <w:rFonts w:ascii="Times New Roman" w:eastAsia="Times New Roman" w:hAnsi="Times New Roman"/>
            <w:sz w:val="24"/>
            <w:szCs w:val="24"/>
            <w:lang w:eastAsia="en-GB"/>
          </w:rPr>
          <w:t xml:space="preserve">www.briceaggregates.co.uk </w:t>
        </w:r>
      </w:hyperlink>
    </w:p>
    <w:p w14:paraId="02EA5884" w14:textId="77777777" w:rsidR="00887950" w:rsidRPr="00252C47" w:rsidRDefault="00887950" w:rsidP="006D2721">
      <w:pPr>
        <w:shd w:val="clear" w:color="auto" w:fill="FFFFFF"/>
        <w:spacing w:after="0" w:line="240" w:lineRule="auto"/>
        <w:rPr>
          <w:rFonts w:ascii="Times New Roman" w:eastAsia="Times New Roman" w:hAnsi="Times New Roman"/>
          <w:sz w:val="24"/>
          <w:szCs w:val="24"/>
          <w:lang w:eastAsia="en-GB"/>
        </w:rPr>
      </w:pPr>
    </w:p>
    <w:p w14:paraId="73527560" w14:textId="77777777" w:rsidR="00887950" w:rsidRPr="00252C47" w:rsidRDefault="00887950" w:rsidP="006D2721">
      <w:pPr>
        <w:spacing w:after="0" w:line="240" w:lineRule="auto"/>
        <w:rPr>
          <w:rFonts w:ascii="Times New Roman" w:hAnsi="Times New Roman"/>
          <w:sz w:val="24"/>
          <w:szCs w:val="24"/>
        </w:rPr>
      </w:pPr>
    </w:p>
    <w:p w14:paraId="3D6DD146" w14:textId="4A14F419" w:rsidR="00887950" w:rsidRDefault="007E3898" w:rsidP="00887950">
      <w:pPr>
        <w:spacing w:after="0" w:line="240" w:lineRule="auto"/>
        <w:rPr>
          <w:rFonts w:ascii="Times New Roman" w:hAnsi="Times New Roman"/>
          <w:b/>
          <w:bCs/>
          <w:i/>
          <w:sz w:val="24"/>
          <w:szCs w:val="24"/>
        </w:rPr>
      </w:pPr>
      <w:r>
        <w:rPr>
          <w:rFonts w:ascii="Times New Roman" w:hAnsi="Times New Roman"/>
          <w:b/>
          <w:bCs/>
          <w:i/>
          <w:noProof/>
          <w:sz w:val="24"/>
          <w:szCs w:val="24"/>
        </w:rPr>
        <w:lastRenderedPageBreak/>
        <w:drawing>
          <wp:inline distT="0" distB="0" distL="0" distR="0" wp14:anchorId="20E5307C" wp14:editId="0A547715">
            <wp:extent cx="5715000" cy="3810000"/>
            <wp:effectExtent l="0" t="0" r="0" b="0"/>
            <wp:docPr id="530921520" name="Picture 10" descr="A large green and yellow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921520" name="Picture 10" descr="A large green and yellow truck&#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10BEE7FC" w14:textId="77777777" w:rsidR="00554B75" w:rsidRPr="00D0767E" w:rsidRDefault="00554B75" w:rsidP="00887950">
      <w:pPr>
        <w:spacing w:after="0" w:line="240" w:lineRule="auto"/>
        <w:rPr>
          <w:rFonts w:ascii="Times New Roman" w:hAnsi="Times New Roman"/>
          <w:b/>
          <w:bCs/>
          <w:iCs/>
          <w:sz w:val="24"/>
          <w:szCs w:val="24"/>
        </w:rPr>
      </w:pPr>
    </w:p>
    <w:p w14:paraId="3CA6AB3E" w14:textId="6769F56F" w:rsidR="00554B75" w:rsidRDefault="007E3898" w:rsidP="00887950">
      <w:pPr>
        <w:spacing w:after="0" w:line="240" w:lineRule="auto"/>
        <w:rPr>
          <w:rFonts w:ascii="Times New Roman" w:hAnsi="Times New Roman"/>
          <w:i/>
          <w:sz w:val="24"/>
          <w:szCs w:val="24"/>
        </w:rPr>
      </w:pPr>
      <w:r>
        <w:rPr>
          <w:rFonts w:ascii="Times New Roman" w:hAnsi="Times New Roman"/>
          <w:i/>
          <w:noProof/>
          <w:sz w:val="24"/>
          <w:szCs w:val="24"/>
        </w:rPr>
        <w:drawing>
          <wp:inline distT="0" distB="0" distL="0" distR="0" wp14:anchorId="66F97FEF" wp14:editId="3983B9E0">
            <wp:extent cx="5715000" cy="3810000"/>
            <wp:effectExtent l="0" t="0" r="0" b="0"/>
            <wp:docPr id="651234131" name="Picture 11" descr="A large truck on a dirt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234131" name="Picture 11" descr="A large truck on a dirt roa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67586FF3" w14:textId="77777777" w:rsidR="002452CE" w:rsidRDefault="002452CE" w:rsidP="00887950">
      <w:pPr>
        <w:spacing w:after="0" w:line="240" w:lineRule="auto"/>
        <w:rPr>
          <w:rFonts w:ascii="Times New Roman" w:hAnsi="Times New Roman"/>
          <w:i/>
          <w:sz w:val="24"/>
          <w:szCs w:val="24"/>
        </w:rPr>
      </w:pPr>
    </w:p>
    <w:p w14:paraId="11228A01" w14:textId="38B42710" w:rsidR="002452CE" w:rsidRDefault="007E3898" w:rsidP="00887950">
      <w:pPr>
        <w:spacing w:after="0" w:line="240" w:lineRule="auto"/>
        <w:rPr>
          <w:rFonts w:ascii="Times New Roman" w:hAnsi="Times New Roman"/>
          <w:i/>
          <w:sz w:val="24"/>
          <w:szCs w:val="24"/>
        </w:rPr>
      </w:pPr>
      <w:r>
        <w:rPr>
          <w:rFonts w:ascii="Times New Roman" w:hAnsi="Times New Roman"/>
          <w:i/>
          <w:noProof/>
          <w:sz w:val="24"/>
          <w:szCs w:val="24"/>
        </w:rPr>
        <w:lastRenderedPageBreak/>
        <w:drawing>
          <wp:inline distT="0" distB="0" distL="0" distR="0" wp14:anchorId="724B6601" wp14:editId="2C0E3B4E">
            <wp:extent cx="5715000" cy="3810000"/>
            <wp:effectExtent l="0" t="0" r="0" b="0"/>
            <wp:docPr id="496412583" name="Picture 12" descr="A green and yellow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412583" name="Picture 12" descr="A green and yellow truck&#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53FC4DCA" w14:textId="77777777" w:rsidR="00B479AB" w:rsidRDefault="00B479AB" w:rsidP="00887950">
      <w:pPr>
        <w:spacing w:after="0" w:line="240" w:lineRule="auto"/>
        <w:rPr>
          <w:rFonts w:ascii="Times New Roman" w:hAnsi="Times New Roman"/>
          <w:i/>
          <w:sz w:val="24"/>
          <w:szCs w:val="24"/>
        </w:rPr>
      </w:pPr>
    </w:p>
    <w:p w14:paraId="0BF7359A" w14:textId="499778EC" w:rsidR="00B479AB" w:rsidRPr="00D0767E" w:rsidRDefault="007E3898" w:rsidP="00887950">
      <w:pPr>
        <w:spacing w:after="0" w:line="240" w:lineRule="auto"/>
        <w:rPr>
          <w:rFonts w:ascii="Times New Roman" w:hAnsi="Times New Roman"/>
          <w:i/>
          <w:sz w:val="24"/>
          <w:szCs w:val="24"/>
        </w:rPr>
      </w:pPr>
      <w:r>
        <w:rPr>
          <w:rFonts w:ascii="Times New Roman" w:hAnsi="Times New Roman"/>
          <w:i/>
          <w:noProof/>
          <w:sz w:val="24"/>
          <w:szCs w:val="24"/>
        </w:rPr>
        <w:drawing>
          <wp:inline distT="0" distB="0" distL="0" distR="0" wp14:anchorId="5306DEB5" wp14:editId="2032091F">
            <wp:extent cx="5715000" cy="3810000"/>
            <wp:effectExtent l="0" t="0" r="0" b="0"/>
            <wp:docPr id="1788665824" name="Picture 13" descr="A group of trucks parked in a dirt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665824" name="Picture 13" descr="A group of trucks parked in a dirt area&#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196532E6" w14:textId="7DD419A7" w:rsidR="0084112D" w:rsidRDefault="0084112D" w:rsidP="00887950">
      <w:pPr>
        <w:spacing w:after="0" w:line="240" w:lineRule="auto"/>
        <w:rPr>
          <w:rFonts w:ascii="Times New Roman" w:hAnsi="Times New Roman"/>
          <w:b/>
          <w:bCs/>
          <w:i/>
          <w:sz w:val="24"/>
          <w:szCs w:val="24"/>
        </w:rPr>
      </w:pPr>
    </w:p>
    <w:p w14:paraId="7A516732" w14:textId="77777777" w:rsidR="00554B75" w:rsidRDefault="00554B75" w:rsidP="00887950">
      <w:pPr>
        <w:spacing w:after="0" w:line="240" w:lineRule="auto"/>
        <w:rPr>
          <w:rFonts w:ascii="Times New Roman" w:hAnsi="Times New Roman"/>
          <w:b/>
          <w:bCs/>
          <w:i/>
          <w:sz w:val="24"/>
          <w:szCs w:val="24"/>
        </w:rPr>
      </w:pPr>
    </w:p>
    <w:p w14:paraId="40E3136C" w14:textId="77777777" w:rsidR="00887950" w:rsidRPr="00252C47" w:rsidRDefault="00887950" w:rsidP="00887950">
      <w:pPr>
        <w:spacing w:after="0" w:line="240" w:lineRule="auto"/>
        <w:rPr>
          <w:rFonts w:ascii="Times New Roman" w:hAnsi="Times New Roman"/>
          <w:sz w:val="24"/>
          <w:szCs w:val="24"/>
        </w:rPr>
      </w:pPr>
    </w:p>
    <w:p w14:paraId="626CE3DC" w14:textId="4CE914AD" w:rsidR="00887950" w:rsidRDefault="00887950" w:rsidP="00887950">
      <w:pPr>
        <w:spacing w:after="0" w:line="240" w:lineRule="auto"/>
        <w:rPr>
          <w:rFonts w:ascii="Times New Roman" w:hAnsi="Times New Roman"/>
          <w:b/>
          <w:bCs/>
          <w:i/>
          <w:sz w:val="24"/>
          <w:szCs w:val="24"/>
        </w:rPr>
      </w:pPr>
    </w:p>
    <w:p w14:paraId="783C43DC" w14:textId="77777777" w:rsidR="0080107F" w:rsidRDefault="0080107F" w:rsidP="0080107F">
      <w:pPr>
        <w:spacing w:after="0" w:line="240" w:lineRule="auto"/>
        <w:rPr>
          <w:rFonts w:ascii="Times New Roman" w:hAnsi="Times New Roman"/>
          <w:b/>
          <w:bCs/>
          <w:i/>
          <w:sz w:val="24"/>
          <w:szCs w:val="24"/>
        </w:rPr>
      </w:pPr>
    </w:p>
    <w:p w14:paraId="6DD8E137" w14:textId="0F045D66" w:rsidR="00887950" w:rsidRPr="00DC4535" w:rsidRDefault="00887950" w:rsidP="00887950">
      <w:pPr>
        <w:spacing w:after="0" w:line="240" w:lineRule="auto"/>
        <w:rPr>
          <w:rFonts w:ascii="Times New Roman" w:hAnsi="Times New Roman"/>
          <w:b/>
          <w:bCs/>
          <w:i/>
          <w:sz w:val="24"/>
          <w:szCs w:val="24"/>
        </w:rPr>
      </w:pPr>
      <w:r w:rsidRPr="00DC4535">
        <w:rPr>
          <w:rFonts w:ascii="Times New Roman" w:hAnsi="Times New Roman"/>
          <w:b/>
          <w:bCs/>
          <w:i/>
          <w:sz w:val="24"/>
          <w:szCs w:val="24"/>
        </w:rPr>
        <w:t>ends</w:t>
      </w:r>
    </w:p>
    <w:p w14:paraId="3444F4AA" w14:textId="77777777" w:rsidR="00887950" w:rsidRPr="00DC4535" w:rsidRDefault="00887950" w:rsidP="00887950">
      <w:pPr>
        <w:spacing w:after="0" w:line="240" w:lineRule="auto"/>
        <w:rPr>
          <w:rFonts w:ascii="Times New Roman" w:hAnsi="Times New Roman"/>
          <w:b/>
          <w:bCs/>
          <w:i/>
          <w:sz w:val="24"/>
          <w:szCs w:val="24"/>
        </w:rPr>
      </w:pPr>
    </w:p>
    <w:p w14:paraId="546AF6FF" w14:textId="77777777" w:rsidR="00887950" w:rsidRPr="00DC4535" w:rsidRDefault="00887950" w:rsidP="00887950">
      <w:pPr>
        <w:spacing w:after="0" w:line="240" w:lineRule="auto"/>
        <w:rPr>
          <w:rFonts w:ascii="Times New Roman" w:hAnsi="Times New Roman"/>
          <w:b/>
          <w:bCs/>
          <w:i/>
          <w:sz w:val="24"/>
          <w:szCs w:val="24"/>
        </w:rPr>
      </w:pPr>
    </w:p>
    <w:p w14:paraId="26927B4A" w14:textId="77777777" w:rsidR="00887950" w:rsidRPr="00DC4535" w:rsidRDefault="00887950" w:rsidP="00887950">
      <w:pPr>
        <w:spacing w:after="0" w:line="240" w:lineRule="auto"/>
        <w:rPr>
          <w:rFonts w:ascii="Arial" w:hAnsi="Arial" w:cs="Arial"/>
          <w:b/>
          <w:bCs/>
        </w:rPr>
      </w:pPr>
    </w:p>
    <w:p w14:paraId="002BAE22" w14:textId="77777777" w:rsidR="00944FA9" w:rsidRPr="00944FA9" w:rsidRDefault="00944FA9" w:rsidP="00944FA9">
      <w:pPr>
        <w:spacing w:after="0" w:line="240" w:lineRule="auto"/>
        <w:rPr>
          <w:rFonts w:ascii="Arial" w:hAnsi="Arial" w:cs="Arial"/>
          <w:b/>
        </w:rPr>
      </w:pPr>
      <w:r w:rsidRPr="00944FA9">
        <w:rPr>
          <w:rFonts w:ascii="Arial" w:hAnsi="Arial" w:cs="Arial"/>
          <w:b/>
        </w:rPr>
        <w:t>For more information, or to request bigger/higher-res image files, please contact:</w:t>
      </w:r>
    </w:p>
    <w:p w14:paraId="26C4032E" w14:textId="77777777" w:rsidR="00944FA9" w:rsidRPr="00944FA9" w:rsidRDefault="00944FA9" w:rsidP="00944FA9">
      <w:pPr>
        <w:spacing w:after="0" w:line="240" w:lineRule="auto"/>
        <w:rPr>
          <w:rFonts w:ascii="Arial" w:hAnsi="Arial" w:cs="Arial"/>
          <w:color w:val="0563C1"/>
          <w:u w:val="single"/>
          <w:lang w:val="nl-NL"/>
        </w:rPr>
      </w:pPr>
      <w:r w:rsidRPr="00944FA9">
        <w:rPr>
          <w:rFonts w:ascii="Arial" w:hAnsi="Arial" w:cs="Arial"/>
        </w:rPr>
        <w:t>John Ripley</w:t>
      </w:r>
      <w:r w:rsidRPr="00944FA9">
        <w:rPr>
          <w:rFonts w:ascii="Arial" w:hAnsi="Arial" w:cs="Arial"/>
          <w:lang w:val="nl-NL"/>
        </w:rPr>
        <w:t xml:space="preserve">: 07771 484595, </w:t>
      </w:r>
      <w:hyperlink r:id="rId11" w:history="1">
        <w:r w:rsidRPr="00944FA9">
          <w:rPr>
            <w:rFonts w:ascii="Arial" w:hAnsi="Arial" w:cs="Arial"/>
            <w:color w:val="0563C1"/>
            <w:u w:val="single"/>
            <w:lang w:val="nl-NL"/>
          </w:rPr>
          <w:t>john.ripley@loopagency.co.uk</w:t>
        </w:r>
      </w:hyperlink>
    </w:p>
    <w:p w14:paraId="48BAB15C" w14:textId="77777777" w:rsidR="00944FA9" w:rsidRPr="00944FA9" w:rsidRDefault="00944FA9" w:rsidP="00944FA9">
      <w:pPr>
        <w:spacing w:after="0" w:line="240" w:lineRule="auto"/>
        <w:rPr>
          <w:rFonts w:ascii="Arial" w:hAnsi="Arial" w:cs="Arial"/>
          <w:color w:val="0563C1"/>
          <w:u w:val="single"/>
          <w:lang w:val="nl-NL"/>
        </w:rPr>
      </w:pPr>
    </w:p>
    <w:p w14:paraId="3D3300BF" w14:textId="77777777" w:rsidR="00944FA9" w:rsidRPr="00944FA9" w:rsidRDefault="00944FA9" w:rsidP="00944FA9">
      <w:pPr>
        <w:rPr>
          <w:lang w:val="nl-NL"/>
        </w:rPr>
      </w:pPr>
    </w:p>
    <w:p w14:paraId="20B9325A" w14:textId="77777777" w:rsidR="00944FA9" w:rsidRPr="001B4B76" w:rsidRDefault="00944FA9" w:rsidP="00944FA9">
      <w:pPr>
        <w:shd w:val="clear" w:color="auto" w:fill="FFFFFF"/>
        <w:rPr>
          <w:rFonts w:ascii="Times New Roman" w:eastAsia="Times New Roman" w:hAnsi="Times New Roman"/>
          <w:sz w:val="24"/>
          <w:szCs w:val="24"/>
          <w:lang w:eastAsia="en-GB"/>
        </w:rPr>
      </w:pPr>
    </w:p>
    <w:p w14:paraId="7BCD65A2" w14:textId="77777777" w:rsidR="00944FA9" w:rsidRDefault="00944FA9" w:rsidP="00944FA9">
      <w:pPr>
        <w:shd w:val="clear" w:color="auto" w:fill="FFFFFF"/>
        <w:spacing w:after="240"/>
        <w:rPr>
          <w:rFonts w:ascii="Times New Roman" w:eastAsia="Times New Roman" w:hAnsi="Times New Roman"/>
          <w:sz w:val="24"/>
          <w:szCs w:val="24"/>
          <w:lang w:val="nl-NL" w:eastAsia="en-GB"/>
        </w:rPr>
      </w:pPr>
      <w:r>
        <w:rPr>
          <w:noProof/>
        </w:rPr>
        <w:drawing>
          <wp:inline distT="0" distB="0" distL="0" distR="0" wp14:anchorId="11C0E7DF" wp14:editId="308C1EC5">
            <wp:extent cx="5731510" cy="1839595"/>
            <wp:effectExtent l="0" t="0" r="2540" b="8255"/>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1839595"/>
                    </a:xfrm>
                    <a:prstGeom prst="rect">
                      <a:avLst/>
                    </a:prstGeom>
                    <a:noFill/>
                    <a:ln>
                      <a:noFill/>
                    </a:ln>
                  </pic:spPr>
                </pic:pic>
              </a:graphicData>
            </a:graphic>
          </wp:inline>
        </w:drawing>
      </w:r>
    </w:p>
    <w:p w14:paraId="68B06F8F" w14:textId="1CBB7134" w:rsidR="00944FA9" w:rsidRPr="00944FA9" w:rsidRDefault="00944FA9" w:rsidP="00944FA9"/>
    <w:p w14:paraId="3E544A8F" w14:textId="1D89BA6E" w:rsidR="00887950" w:rsidRDefault="00887950" w:rsidP="00887950">
      <w:pPr>
        <w:shd w:val="clear" w:color="auto" w:fill="FFFFFF"/>
        <w:spacing w:after="240"/>
        <w:rPr>
          <w:rFonts w:ascii="Times New Roman" w:eastAsia="Times New Roman" w:hAnsi="Times New Roman"/>
          <w:sz w:val="24"/>
          <w:szCs w:val="24"/>
          <w:lang w:val="nl-NL" w:eastAsia="en-GB"/>
        </w:rPr>
      </w:pPr>
    </w:p>
    <w:p w14:paraId="0BC1C892" w14:textId="77777777" w:rsidR="00CC6161" w:rsidRPr="00CA1A4E" w:rsidRDefault="00CC6161" w:rsidP="00CA1A4E">
      <w:pPr>
        <w:shd w:val="clear" w:color="auto" w:fill="FFFFFF"/>
        <w:spacing w:after="240"/>
        <w:rPr>
          <w:rFonts w:ascii="Times New Roman" w:eastAsia="Times New Roman" w:hAnsi="Times New Roman"/>
          <w:sz w:val="24"/>
          <w:szCs w:val="24"/>
          <w:lang w:val="nl-NL" w:eastAsia="en-GB"/>
        </w:rPr>
      </w:pPr>
    </w:p>
    <w:sectPr w:rsidR="00CC6161" w:rsidRPr="00CA1A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83B09"/>
    <w:multiLevelType w:val="hybridMultilevel"/>
    <w:tmpl w:val="56265558"/>
    <w:lvl w:ilvl="0" w:tplc="15C8F1F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D10882"/>
    <w:multiLevelType w:val="hybridMultilevel"/>
    <w:tmpl w:val="09427E7C"/>
    <w:lvl w:ilvl="0" w:tplc="B82018E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0608311">
    <w:abstractNumId w:val="1"/>
  </w:num>
  <w:num w:numId="2" w16cid:durableId="2062515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7F9"/>
    <w:rsid w:val="00006E06"/>
    <w:rsid w:val="000122E9"/>
    <w:rsid w:val="0001325D"/>
    <w:rsid w:val="0001476D"/>
    <w:rsid w:val="00016638"/>
    <w:rsid w:val="00016984"/>
    <w:rsid w:val="000236DB"/>
    <w:rsid w:val="00023AD9"/>
    <w:rsid w:val="00034B47"/>
    <w:rsid w:val="0003794A"/>
    <w:rsid w:val="00045F4B"/>
    <w:rsid w:val="00063D10"/>
    <w:rsid w:val="000818AB"/>
    <w:rsid w:val="00094A0A"/>
    <w:rsid w:val="000C0FBE"/>
    <w:rsid w:val="000C7EDB"/>
    <w:rsid w:val="000D301E"/>
    <w:rsid w:val="000E0D8F"/>
    <w:rsid w:val="000E1EC9"/>
    <w:rsid w:val="000E25E7"/>
    <w:rsid w:val="00103568"/>
    <w:rsid w:val="00111F91"/>
    <w:rsid w:val="001156EA"/>
    <w:rsid w:val="001206AB"/>
    <w:rsid w:val="001349AC"/>
    <w:rsid w:val="00136104"/>
    <w:rsid w:val="0014159D"/>
    <w:rsid w:val="001416FA"/>
    <w:rsid w:val="00161233"/>
    <w:rsid w:val="001740B1"/>
    <w:rsid w:val="00175ED8"/>
    <w:rsid w:val="001A7004"/>
    <w:rsid w:val="001B4B76"/>
    <w:rsid w:val="001C1F3B"/>
    <w:rsid w:val="001C3B70"/>
    <w:rsid w:val="001D03E3"/>
    <w:rsid w:val="001D2FEF"/>
    <w:rsid w:val="001D56C1"/>
    <w:rsid w:val="001E02DE"/>
    <w:rsid w:val="001E22E1"/>
    <w:rsid w:val="001E313A"/>
    <w:rsid w:val="001E64C7"/>
    <w:rsid w:val="001F54D3"/>
    <w:rsid w:val="001F5BF4"/>
    <w:rsid w:val="002015F1"/>
    <w:rsid w:val="002033B0"/>
    <w:rsid w:val="002046A5"/>
    <w:rsid w:val="00212DFE"/>
    <w:rsid w:val="0021531E"/>
    <w:rsid w:val="00220CDE"/>
    <w:rsid w:val="0022621B"/>
    <w:rsid w:val="00227322"/>
    <w:rsid w:val="00241C98"/>
    <w:rsid w:val="0024316C"/>
    <w:rsid w:val="0024435A"/>
    <w:rsid w:val="002452CE"/>
    <w:rsid w:val="00252C47"/>
    <w:rsid w:val="00261D69"/>
    <w:rsid w:val="00270977"/>
    <w:rsid w:val="0027384C"/>
    <w:rsid w:val="0028689B"/>
    <w:rsid w:val="00291407"/>
    <w:rsid w:val="002D4770"/>
    <w:rsid w:val="002F68D2"/>
    <w:rsid w:val="002F7980"/>
    <w:rsid w:val="00316782"/>
    <w:rsid w:val="00332BDE"/>
    <w:rsid w:val="003406D7"/>
    <w:rsid w:val="003430F5"/>
    <w:rsid w:val="00351D70"/>
    <w:rsid w:val="00357923"/>
    <w:rsid w:val="00362492"/>
    <w:rsid w:val="00362EC0"/>
    <w:rsid w:val="003667EC"/>
    <w:rsid w:val="00377812"/>
    <w:rsid w:val="0039248E"/>
    <w:rsid w:val="00394E0D"/>
    <w:rsid w:val="003A7FD2"/>
    <w:rsid w:val="003C1E0D"/>
    <w:rsid w:val="003E4880"/>
    <w:rsid w:val="003F3FDE"/>
    <w:rsid w:val="003F4108"/>
    <w:rsid w:val="003F5CE9"/>
    <w:rsid w:val="00401284"/>
    <w:rsid w:val="0040492A"/>
    <w:rsid w:val="00422794"/>
    <w:rsid w:val="004302C7"/>
    <w:rsid w:val="00433294"/>
    <w:rsid w:val="00436C8E"/>
    <w:rsid w:val="00443C1A"/>
    <w:rsid w:val="004453AA"/>
    <w:rsid w:val="0044573A"/>
    <w:rsid w:val="00446F41"/>
    <w:rsid w:val="00454171"/>
    <w:rsid w:val="00477235"/>
    <w:rsid w:val="00484AE2"/>
    <w:rsid w:val="004868BA"/>
    <w:rsid w:val="004C6142"/>
    <w:rsid w:val="004D2DD3"/>
    <w:rsid w:val="004D66E8"/>
    <w:rsid w:val="004D72E4"/>
    <w:rsid w:val="004E52DA"/>
    <w:rsid w:val="0051045F"/>
    <w:rsid w:val="005148D4"/>
    <w:rsid w:val="00517937"/>
    <w:rsid w:val="00527F74"/>
    <w:rsid w:val="005418A1"/>
    <w:rsid w:val="00542C99"/>
    <w:rsid w:val="00554B75"/>
    <w:rsid w:val="005607F9"/>
    <w:rsid w:val="00575DAD"/>
    <w:rsid w:val="00581647"/>
    <w:rsid w:val="00584287"/>
    <w:rsid w:val="0059585E"/>
    <w:rsid w:val="005A093C"/>
    <w:rsid w:val="005A2CAE"/>
    <w:rsid w:val="005A54F2"/>
    <w:rsid w:val="005B12B6"/>
    <w:rsid w:val="005B3245"/>
    <w:rsid w:val="005C3DD6"/>
    <w:rsid w:val="005C4D14"/>
    <w:rsid w:val="005F13F2"/>
    <w:rsid w:val="005F34DE"/>
    <w:rsid w:val="005F5B11"/>
    <w:rsid w:val="006023BD"/>
    <w:rsid w:val="00611CF8"/>
    <w:rsid w:val="0061444A"/>
    <w:rsid w:val="0061635D"/>
    <w:rsid w:val="00630978"/>
    <w:rsid w:val="00633928"/>
    <w:rsid w:val="00651F6C"/>
    <w:rsid w:val="00674A55"/>
    <w:rsid w:val="006861E5"/>
    <w:rsid w:val="00686D1B"/>
    <w:rsid w:val="00693F6D"/>
    <w:rsid w:val="006A389A"/>
    <w:rsid w:val="006A4059"/>
    <w:rsid w:val="006B0399"/>
    <w:rsid w:val="006B132D"/>
    <w:rsid w:val="006B15A2"/>
    <w:rsid w:val="006B5CEE"/>
    <w:rsid w:val="006B5F2E"/>
    <w:rsid w:val="006C1B0F"/>
    <w:rsid w:val="006D2721"/>
    <w:rsid w:val="006D4B1E"/>
    <w:rsid w:val="006D4C6C"/>
    <w:rsid w:val="006E538F"/>
    <w:rsid w:val="006F61D6"/>
    <w:rsid w:val="00710B26"/>
    <w:rsid w:val="00727D65"/>
    <w:rsid w:val="00733A68"/>
    <w:rsid w:val="0074560F"/>
    <w:rsid w:val="00747387"/>
    <w:rsid w:val="0074777C"/>
    <w:rsid w:val="00751E75"/>
    <w:rsid w:val="00760E48"/>
    <w:rsid w:val="00760F01"/>
    <w:rsid w:val="00765228"/>
    <w:rsid w:val="0076605F"/>
    <w:rsid w:val="0076765B"/>
    <w:rsid w:val="00796442"/>
    <w:rsid w:val="007A05E3"/>
    <w:rsid w:val="007C653F"/>
    <w:rsid w:val="007E3898"/>
    <w:rsid w:val="007E3A04"/>
    <w:rsid w:val="007E4F83"/>
    <w:rsid w:val="007F2E2A"/>
    <w:rsid w:val="0080107F"/>
    <w:rsid w:val="008072D3"/>
    <w:rsid w:val="008133C5"/>
    <w:rsid w:val="00822F9E"/>
    <w:rsid w:val="0082796A"/>
    <w:rsid w:val="0083412F"/>
    <w:rsid w:val="0083774D"/>
    <w:rsid w:val="0084112D"/>
    <w:rsid w:val="00844569"/>
    <w:rsid w:val="008455A2"/>
    <w:rsid w:val="008476AF"/>
    <w:rsid w:val="008549F1"/>
    <w:rsid w:val="00856DF7"/>
    <w:rsid w:val="00871796"/>
    <w:rsid w:val="0088657C"/>
    <w:rsid w:val="00887950"/>
    <w:rsid w:val="00893699"/>
    <w:rsid w:val="008958E8"/>
    <w:rsid w:val="0089783A"/>
    <w:rsid w:val="008B64A2"/>
    <w:rsid w:val="008C7F26"/>
    <w:rsid w:val="008D69FF"/>
    <w:rsid w:val="008E0E09"/>
    <w:rsid w:val="008E0E1D"/>
    <w:rsid w:val="008F2AF1"/>
    <w:rsid w:val="008F2AF4"/>
    <w:rsid w:val="009005B4"/>
    <w:rsid w:val="00902B38"/>
    <w:rsid w:val="009133FC"/>
    <w:rsid w:val="00937DF8"/>
    <w:rsid w:val="00943341"/>
    <w:rsid w:val="00944FA9"/>
    <w:rsid w:val="00955E73"/>
    <w:rsid w:val="0097365E"/>
    <w:rsid w:val="00976F67"/>
    <w:rsid w:val="0098591B"/>
    <w:rsid w:val="009B4939"/>
    <w:rsid w:val="009B6DF7"/>
    <w:rsid w:val="009C0A0C"/>
    <w:rsid w:val="009C1E50"/>
    <w:rsid w:val="009C7374"/>
    <w:rsid w:val="009D3132"/>
    <w:rsid w:val="009F0F62"/>
    <w:rsid w:val="009F2CD8"/>
    <w:rsid w:val="009F3715"/>
    <w:rsid w:val="009F5AA3"/>
    <w:rsid w:val="009F704E"/>
    <w:rsid w:val="00A25A6F"/>
    <w:rsid w:val="00A34BF7"/>
    <w:rsid w:val="00A43C17"/>
    <w:rsid w:val="00A71F54"/>
    <w:rsid w:val="00A748B4"/>
    <w:rsid w:val="00A807E5"/>
    <w:rsid w:val="00A81C53"/>
    <w:rsid w:val="00A8473D"/>
    <w:rsid w:val="00AA2788"/>
    <w:rsid w:val="00AA625E"/>
    <w:rsid w:val="00AB7C42"/>
    <w:rsid w:val="00AC1D1D"/>
    <w:rsid w:val="00AD2B92"/>
    <w:rsid w:val="00AD45D8"/>
    <w:rsid w:val="00AD55ED"/>
    <w:rsid w:val="00AD5955"/>
    <w:rsid w:val="00AF541A"/>
    <w:rsid w:val="00B13A6C"/>
    <w:rsid w:val="00B20551"/>
    <w:rsid w:val="00B37589"/>
    <w:rsid w:val="00B418C3"/>
    <w:rsid w:val="00B421CE"/>
    <w:rsid w:val="00B479AB"/>
    <w:rsid w:val="00B511F5"/>
    <w:rsid w:val="00B62170"/>
    <w:rsid w:val="00B80156"/>
    <w:rsid w:val="00B848E6"/>
    <w:rsid w:val="00BA780B"/>
    <w:rsid w:val="00BD3A13"/>
    <w:rsid w:val="00BE2789"/>
    <w:rsid w:val="00BE7220"/>
    <w:rsid w:val="00BE72C3"/>
    <w:rsid w:val="00C00B16"/>
    <w:rsid w:val="00C04AF4"/>
    <w:rsid w:val="00C05B6E"/>
    <w:rsid w:val="00C060F9"/>
    <w:rsid w:val="00C14B6F"/>
    <w:rsid w:val="00C3756F"/>
    <w:rsid w:val="00C40D7F"/>
    <w:rsid w:val="00C41673"/>
    <w:rsid w:val="00C41BD3"/>
    <w:rsid w:val="00C52B56"/>
    <w:rsid w:val="00C55D79"/>
    <w:rsid w:val="00C7372B"/>
    <w:rsid w:val="00CA1A4E"/>
    <w:rsid w:val="00CB3248"/>
    <w:rsid w:val="00CC6161"/>
    <w:rsid w:val="00CD6376"/>
    <w:rsid w:val="00CE01E3"/>
    <w:rsid w:val="00CE3516"/>
    <w:rsid w:val="00CE3D49"/>
    <w:rsid w:val="00CE5330"/>
    <w:rsid w:val="00CE7ACD"/>
    <w:rsid w:val="00CE7B58"/>
    <w:rsid w:val="00D0767E"/>
    <w:rsid w:val="00D11D69"/>
    <w:rsid w:val="00D12118"/>
    <w:rsid w:val="00D1550D"/>
    <w:rsid w:val="00D17185"/>
    <w:rsid w:val="00D22736"/>
    <w:rsid w:val="00D30883"/>
    <w:rsid w:val="00D37F79"/>
    <w:rsid w:val="00D40551"/>
    <w:rsid w:val="00D476D8"/>
    <w:rsid w:val="00D52B80"/>
    <w:rsid w:val="00D57AC9"/>
    <w:rsid w:val="00D61464"/>
    <w:rsid w:val="00D63791"/>
    <w:rsid w:val="00D92079"/>
    <w:rsid w:val="00D939D8"/>
    <w:rsid w:val="00D94E17"/>
    <w:rsid w:val="00DA10C6"/>
    <w:rsid w:val="00DB1504"/>
    <w:rsid w:val="00DB4778"/>
    <w:rsid w:val="00DB5144"/>
    <w:rsid w:val="00DC4535"/>
    <w:rsid w:val="00DC67BA"/>
    <w:rsid w:val="00DD1F13"/>
    <w:rsid w:val="00DE2F7F"/>
    <w:rsid w:val="00DF74C4"/>
    <w:rsid w:val="00E02459"/>
    <w:rsid w:val="00E03B6F"/>
    <w:rsid w:val="00E20C5E"/>
    <w:rsid w:val="00E2760E"/>
    <w:rsid w:val="00E3544F"/>
    <w:rsid w:val="00E64D9F"/>
    <w:rsid w:val="00E725A1"/>
    <w:rsid w:val="00E751F5"/>
    <w:rsid w:val="00E92742"/>
    <w:rsid w:val="00E940AE"/>
    <w:rsid w:val="00E94972"/>
    <w:rsid w:val="00EA0119"/>
    <w:rsid w:val="00EC0965"/>
    <w:rsid w:val="00EC2BB5"/>
    <w:rsid w:val="00ED394E"/>
    <w:rsid w:val="00EE12D9"/>
    <w:rsid w:val="00EE39E4"/>
    <w:rsid w:val="00EF0A15"/>
    <w:rsid w:val="00EF6590"/>
    <w:rsid w:val="00F071AF"/>
    <w:rsid w:val="00F269C9"/>
    <w:rsid w:val="00F3364D"/>
    <w:rsid w:val="00F37074"/>
    <w:rsid w:val="00F420B5"/>
    <w:rsid w:val="00F54460"/>
    <w:rsid w:val="00F65060"/>
    <w:rsid w:val="00F71CAB"/>
    <w:rsid w:val="00F754C1"/>
    <w:rsid w:val="00F87A87"/>
    <w:rsid w:val="00F91C27"/>
    <w:rsid w:val="00F91CCF"/>
    <w:rsid w:val="00FE13DF"/>
    <w:rsid w:val="00FE3B67"/>
    <w:rsid w:val="00FF5C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19FFA"/>
  <w15:docId w15:val="{6AFE7AF7-5F56-4D25-BD99-1CBE7F9BA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6EA"/>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538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E538F"/>
    <w:rPr>
      <w:rFonts w:ascii="Tahoma" w:hAnsi="Tahoma" w:cs="Tahoma"/>
      <w:sz w:val="16"/>
      <w:szCs w:val="16"/>
    </w:rPr>
  </w:style>
  <w:style w:type="character" w:styleId="Emphasis">
    <w:name w:val="Emphasis"/>
    <w:uiPriority w:val="20"/>
    <w:qFormat/>
    <w:rsid w:val="00AD2B92"/>
    <w:rPr>
      <w:i/>
      <w:iCs/>
    </w:rPr>
  </w:style>
  <w:style w:type="paragraph" w:styleId="NormalWeb">
    <w:name w:val="Normal (Web)"/>
    <w:basedOn w:val="Normal"/>
    <w:uiPriority w:val="99"/>
    <w:unhideWhenUsed/>
    <w:rsid w:val="00AD2B92"/>
    <w:pPr>
      <w:spacing w:before="100" w:beforeAutospacing="1" w:after="420" w:line="400" w:lineRule="atLeast"/>
    </w:pPr>
    <w:rPr>
      <w:rFonts w:ascii="Times New Roman" w:eastAsia="Times New Roman" w:hAnsi="Times New Roman"/>
      <w:sz w:val="18"/>
      <w:szCs w:val="18"/>
      <w:lang w:eastAsia="en-GB"/>
    </w:rPr>
  </w:style>
  <w:style w:type="character" w:styleId="Hyperlink">
    <w:name w:val="Hyperlink"/>
    <w:basedOn w:val="DefaultParagraphFont"/>
    <w:uiPriority w:val="99"/>
    <w:unhideWhenUsed/>
    <w:rsid w:val="00760E48"/>
    <w:rPr>
      <w:color w:val="0563C1" w:themeColor="hyperlink"/>
      <w:u w:val="single"/>
    </w:rPr>
  </w:style>
  <w:style w:type="paragraph" w:styleId="ListParagraph">
    <w:name w:val="List Paragraph"/>
    <w:basedOn w:val="Normal"/>
    <w:uiPriority w:val="34"/>
    <w:qFormat/>
    <w:rsid w:val="008F2AF4"/>
    <w:pPr>
      <w:ind w:left="720"/>
      <w:contextualSpacing/>
    </w:pPr>
  </w:style>
  <w:style w:type="character" w:customStyle="1" w:styleId="UnresolvedMention1">
    <w:name w:val="Unresolved Mention1"/>
    <w:basedOn w:val="DefaultParagraphFont"/>
    <w:uiPriority w:val="99"/>
    <w:semiHidden/>
    <w:unhideWhenUsed/>
    <w:rsid w:val="008F2AF1"/>
    <w:rPr>
      <w:color w:val="605E5C"/>
      <w:shd w:val="clear" w:color="auto" w:fill="E1DFDD"/>
    </w:rPr>
  </w:style>
  <w:style w:type="paragraph" w:customStyle="1" w:styleId="Body">
    <w:name w:val="Body"/>
    <w:rsid w:val="00034B47"/>
    <w:pPr>
      <w:pBdr>
        <w:top w:val="nil"/>
        <w:left w:val="nil"/>
        <w:bottom w:val="nil"/>
        <w:right w:val="nil"/>
        <w:between w:val="nil"/>
        <w:bar w:val="nil"/>
      </w:pBdr>
      <w:spacing w:after="160" w:line="259" w:lineRule="auto"/>
    </w:pPr>
    <w:rPr>
      <w:rFonts w:cs="Calibri"/>
      <w:color w:val="000000"/>
      <w:sz w:val="22"/>
      <w:szCs w:val="22"/>
      <w:u w:color="000000"/>
      <w:bdr w:val="nil"/>
    </w:rPr>
  </w:style>
  <w:style w:type="character" w:customStyle="1" w:styleId="Hyperlink0">
    <w:name w:val="Hyperlink.0"/>
    <w:basedOn w:val="DefaultParagraphFont"/>
    <w:rsid w:val="00034B47"/>
    <w:rPr>
      <w:color w:val="0563C1"/>
      <w:sz w:val="24"/>
      <w:szCs w:val="24"/>
      <w:u w:val="single" w:color="0563C1"/>
      <w:lang w:val="fr-FR"/>
    </w:rPr>
  </w:style>
  <w:style w:type="character" w:styleId="UnresolvedMention">
    <w:name w:val="Unresolved Mention"/>
    <w:basedOn w:val="DefaultParagraphFont"/>
    <w:uiPriority w:val="99"/>
    <w:semiHidden/>
    <w:unhideWhenUsed/>
    <w:rsid w:val="005F34DE"/>
    <w:rPr>
      <w:color w:val="605E5C"/>
      <w:shd w:val="clear" w:color="auto" w:fill="E1DFDD"/>
    </w:rPr>
  </w:style>
  <w:style w:type="character" w:styleId="FollowedHyperlink">
    <w:name w:val="FollowedHyperlink"/>
    <w:basedOn w:val="DefaultParagraphFont"/>
    <w:uiPriority w:val="99"/>
    <w:semiHidden/>
    <w:unhideWhenUsed/>
    <w:rsid w:val="00433294"/>
    <w:rPr>
      <w:color w:val="954F72" w:themeColor="followedHyperlink"/>
      <w:u w:val="single"/>
    </w:rPr>
  </w:style>
  <w:style w:type="character" w:customStyle="1" w:styleId="markeqvvce8rd">
    <w:name w:val="markeqvvce8rd"/>
    <w:basedOn w:val="DefaultParagraphFont"/>
    <w:rsid w:val="00943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5182">
      <w:bodyDiv w:val="1"/>
      <w:marLeft w:val="0"/>
      <w:marRight w:val="0"/>
      <w:marTop w:val="0"/>
      <w:marBottom w:val="0"/>
      <w:divBdr>
        <w:top w:val="none" w:sz="0" w:space="0" w:color="auto"/>
        <w:left w:val="none" w:sz="0" w:space="0" w:color="auto"/>
        <w:bottom w:val="none" w:sz="0" w:space="0" w:color="auto"/>
        <w:right w:val="none" w:sz="0" w:space="0" w:color="auto"/>
      </w:divBdr>
    </w:div>
    <w:div w:id="302583946">
      <w:bodyDiv w:val="1"/>
      <w:marLeft w:val="0"/>
      <w:marRight w:val="0"/>
      <w:marTop w:val="0"/>
      <w:marBottom w:val="0"/>
      <w:divBdr>
        <w:top w:val="none" w:sz="0" w:space="0" w:color="auto"/>
        <w:left w:val="none" w:sz="0" w:space="0" w:color="auto"/>
        <w:bottom w:val="none" w:sz="0" w:space="0" w:color="auto"/>
        <w:right w:val="none" w:sz="0" w:space="0" w:color="auto"/>
      </w:divBdr>
      <w:divsChild>
        <w:div w:id="2028168733">
          <w:marLeft w:val="0"/>
          <w:marRight w:val="0"/>
          <w:marTop w:val="0"/>
          <w:marBottom w:val="0"/>
          <w:divBdr>
            <w:top w:val="none" w:sz="0" w:space="0" w:color="auto"/>
            <w:left w:val="none" w:sz="0" w:space="0" w:color="auto"/>
            <w:bottom w:val="none" w:sz="0" w:space="0" w:color="auto"/>
            <w:right w:val="none" w:sz="0" w:space="0" w:color="auto"/>
          </w:divBdr>
          <w:divsChild>
            <w:div w:id="1732388439">
              <w:marLeft w:val="0"/>
              <w:marRight w:val="0"/>
              <w:marTop w:val="0"/>
              <w:marBottom w:val="0"/>
              <w:divBdr>
                <w:top w:val="none" w:sz="0" w:space="0" w:color="auto"/>
                <w:left w:val="none" w:sz="0" w:space="0" w:color="auto"/>
                <w:bottom w:val="none" w:sz="0" w:space="0" w:color="auto"/>
                <w:right w:val="none" w:sz="0" w:space="0" w:color="auto"/>
              </w:divBdr>
              <w:divsChild>
                <w:div w:id="1700010832">
                  <w:marLeft w:val="0"/>
                  <w:marRight w:val="0"/>
                  <w:marTop w:val="0"/>
                  <w:marBottom w:val="0"/>
                  <w:divBdr>
                    <w:top w:val="none" w:sz="0" w:space="0" w:color="auto"/>
                    <w:left w:val="none" w:sz="0" w:space="0" w:color="auto"/>
                    <w:bottom w:val="none" w:sz="0" w:space="0" w:color="auto"/>
                    <w:right w:val="none" w:sz="0" w:space="0" w:color="auto"/>
                  </w:divBdr>
                  <w:divsChild>
                    <w:div w:id="15161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99640">
      <w:bodyDiv w:val="1"/>
      <w:marLeft w:val="0"/>
      <w:marRight w:val="0"/>
      <w:marTop w:val="0"/>
      <w:marBottom w:val="0"/>
      <w:divBdr>
        <w:top w:val="none" w:sz="0" w:space="0" w:color="auto"/>
        <w:left w:val="none" w:sz="0" w:space="0" w:color="auto"/>
        <w:bottom w:val="none" w:sz="0" w:space="0" w:color="auto"/>
        <w:right w:val="none" w:sz="0" w:space="0" w:color="auto"/>
      </w:divBdr>
    </w:div>
    <w:div w:id="584000143">
      <w:bodyDiv w:val="1"/>
      <w:marLeft w:val="0"/>
      <w:marRight w:val="0"/>
      <w:marTop w:val="0"/>
      <w:marBottom w:val="0"/>
      <w:divBdr>
        <w:top w:val="none" w:sz="0" w:space="0" w:color="auto"/>
        <w:left w:val="none" w:sz="0" w:space="0" w:color="auto"/>
        <w:bottom w:val="none" w:sz="0" w:space="0" w:color="auto"/>
        <w:right w:val="none" w:sz="0" w:space="0" w:color="auto"/>
      </w:divBdr>
    </w:div>
    <w:div w:id="867254401">
      <w:bodyDiv w:val="1"/>
      <w:marLeft w:val="0"/>
      <w:marRight w:val="0"/>
      <w:marTop w:val="0"/>
      <w:marBottom w:val="0"/>
      <w:divBdr>
        <w:top w:val="none" w:sz="0" w:space="0" w:color="auto"/>
        <w:left w:val="none" w:sz="0" w:space="0" w:color="auto"/>
        <w:bottom w:val="none" w:sz="0" w:space="0" w:color="auto"/>
        <w:right w:val="none" w:sz="0" w:space="0" w:color="auto"/>
      </w:divBdr>
    </w:div>
    <w:div w:id="932593209">
      <w:bodyDiv w:val="1"/>
      <w:marLeft w:val="0"/>
      <w:marRight w:val="0"/>
      <w:marTop w:val="0"/>
      <w:marBottom w:val="0"/>
      <w:divBdr>
        <w:top w:val="none" w:sz="0" w:space="0" w:color="auto"/>
        <w:left w:val="none" w:sz="0" w:space="0" w:color="auto"/>
        <w:bottom w:val="none" w:sz="0" w:space="0" w:color="auto"/>
        <w:right w:val="none" w:sz="0" w:space="0" w:color="auto"/>
      </w:divBdr>
    </w:div>
    <w:div w:id="1495994048">
      <w:bodyDiv w:val="1"/>
      <w:marLeft w:val="0"/>
      <w:marRight w:val="0"/>
      <w:marTop w:val="0"/>
      <w:marBottom w:val="0"/>
      <w:divBdr>
        <w:top w:val="none" w:sz="0" w:space="0" w:color="auto"/>
        <w:left w:val="none" w:sz="0" w:space="0" w:color="auto"/>
        <w:bottom w:val="none" w:sz="0" w:space="0" w:color="auto"/>
        <w:right w:val="none" w:sz="0" w:space="0" w:color="auto"/>
      </w:divBdr>
    </w:div>
    <w:div w:id="1575974202">
      <w:bodyDiv w:val="1"/>
      <w:marLeft w:val="0"/>
      <w:marRight w:val="0"/>
      <w:marTop w:val="0"/>
      <w:marBottom w:val="0"/>
      <w:divBdr>
        <w:top w:val="none" w:sz="0" w:space="0" w:color="auto"/>
        <w:left w:val="none" w:sz="0" w:space="0" w:color="auto"/>
        <w:bottom w:val="none" w:sz="0" w:space="0" w:color="auto"/>
        <w:right w:val="none" w:sz="0" w:space="0" w:color="auto"/>
      </w:divBdr>
    </w:div>
    <w:div w:id="1898709633">
      <w:bodyDiv w:val="1"/>
      <w:marLeft w:val="0"/>
      <w:marRight w:val="0"/>
      <w:marTop w:val="0"/>
      <w:marBottom w:val="0"/>
      <w:divBdr>
        <w:top w:val="none" w:sz="0" w:space="0" w:color="auto"/>
        <w:left w:val="none" w:sz="0" w:space="0" w:color="auto"/>
        <w:bottom w:val="none" w:sz="0" w:space="0" w:color="auto"/>
        <w:right w:val="none" w:sz="0" w:space="0" w:color="auto"/>
      </w:divBdr>
    </w:div>
    <w:div w:id="1944149643">
      <w:bodyDiv w:val="1"/>
      <w:marLeft w:val="0"/>
      <w:marRight w:val="0"/>
      <w:marTop w:val="0"/>
      <w:marBottom w:val="0"/>
      <w:divBdr>
        <w:top w:val="none" w:sz="0" w:space="0" w:color="auto"/>
        <w:left w:val="none" w:sz="0" w:space="0" w:color="auto"/>
        <w:bottom w:val="none" w:sz="0" w:space="0" w:color="auto"/>
        <w:right w:val="none" w:sz="0" w:space="0" w:color="auto"/>
      </w:divBdr>
    </w:div>
    <w:div w:id="2125614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john.ripley@loopagency.co.uk"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1531</TotalTime>
  <Pages>5</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Fretwell, James (840)</dc:creator>
  <cp:keywords/>
  <dc:description/>
  <cp:lastModifiedBy>John Ripley</cp:lastModifiedBy>
  <cp:revision>13</cp:revision>
  <cp:lastPrinted>2019-08-30T14:15:00Z</cp:lastPrinted>
  <dcterms:created xsi:type="dcterms:W3CDTF">2023-07-28T16:16:00Z</dcterms:created>
  <dcterms:modified xsi:type="dcterms:W3CDTF">2023-08-25T10:07:00Z</dcterms:modified>
</cp:coreProperties>
</file>