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7BC8C" w14:textId="77777777" w:rsidR="007C4AE6" w:rsidRDefault="007C4AE6" w:rsidP="007C4AE6">
      <w:pPr>
        <w:spacing w:after="0" w:line="240" w:lineRule="auto"/>
      </w:pPr>
      <w:r>
        <w:rPr>
          <w:noProof/>
        </w:rPr>
        <w:drawing>
          <wp:inline distT="0" distB="0" distL="0" distR="0" wp14:anchorId="39553273" wp14:editId="147D2B64">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DA91D68" w14:textId="77777777" w:rsidR="007C4AE6" w:rsidRDefault="007C4AE6" w:rsidP="007C4AE6">
      <w:pPr>
        <w:spacing w:after="0" w:line="240" w:lineRule="auto"/>
        <w:rPr>
          <w:rFonts w:ascii="Times New Roman" w:hAnsi="Times New Roman" w:cs="Times New Roman"/>
          <w:b/>
          <w:bCs/>
          <w:sz w:val="24"/>
          <w:szCs w:val="24"/>
        </w:rPr>
      </w:pPr>
    </w:p>
    <w:p w14:paraId="2BD9CA64" w14:textId="77777777" w:rsidR="007C4AE6" w:rsidRDefault="007C4AE6" w:rsidP="007C4AE6">
      <w:pPr>
        <w:spacing w:after="0" w:line="240" w:lineRule="auto"/>
        <w:rPr>
          <w:rFonts w:ascii="Times New Roman" w:hAnsi="Times New Roman" w:cs="Times New Roman"/>
          <w:b/>
          <w:bCs/>
          <w:sz w:val="24"/>
          <w:szCs w:val="24"/>
        </w:rPr>
      </w:pPr>
    </w:p>
    <w:p w14:paraId="5D362D3A" w14:textId="0D171102" w:rsidR="007C4AE6" w:rsidRDefault="007C4AE6" w:rsidP="007C4AE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A72BAF">
        <w:rPr>
          <w:rFonts w:ascii="Times New Roman" w:hAnsi="Times New Roman" w:cs="Times New Roman"/>
          <w:sz w:val="24"/>
          <w:szCs w:val="24"/>
        </w:rPr>
        <w:t>18</w:t>
      </w:r>
      <w:r>
        <w:rPr>
          <w:rFonts w:ascii="Times New Roman" w:hAnsi="Times New Roman" w:cs="Times New Roman"/>
          <w:sz w:val="24"/>
          <w:szCs w:val="24"/>
        </w:rPr>
        <w:t xml:space="preserve"> October 2022</w:t>
      </w:r>
    </w:p>
    <w:p w14:paraId="0271EE2E" w14:textId="77777777" w:rsidR="007C4AE6" w:rsidRDefault="007C4AE6" w:rsidP="007C4AE6">
      <w:pPr>
        <w:spacing w:after="0" w:line="240" w:lineRule="auto"/>
        <w:rPr>
          <w:rFonts w:ascii="Times New Roman" w:hAnsi="Times New Roman" w:cs="Times New Roman"/>
          <w:sz w:val="24"/>
          <w:szCs w:val="24"/>
        </w:rPr>
      </w:pPr>
    </w:p>
    <w:p w14:paraId="67CB0199" w14:textId="77777777" w:rsidR="007C4AE6" w:rsidRDefault="007C4AE6" w:rsidP="007C4AE6">
      <w:pPr>
        <w:spacing w:after="0" w:line="240" w:lineRule="auto"/>
        <w:rPr>
          <w:rFonts w:ascii="Times New Roman" w:hAnsi="Times New Roman" w:cs="Times New Roman"/>
          <w:sz w:val="40"/>
          <w:szCs w:val="40"/>
          <w:lang w:val="en-US"/>
        </w:rPr>
      </w:pPr>
      <w:r>
        <w:rPr>
          <w:noProof/>
        </w:rPr>
        <w:drawing>
          <wp:inline distT="0" distB="0" distL="0" distR="0" wp14:anchorId="20F644FE" wp14:editId="22C17774">
            <wp:extent cx="5731510" cy="3969385"/>
            <wp:effectExtent l="0" t="0" r="2540" b="0"/>
            <wp:docPr id="23" name="Picture 23" descr="A blue truck parked outside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truck parked outside a building&#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969385"/>
                    </a:xfrm>
                    <a:prstGeom prst="rect">
                      <a:avLst/>
                    </a:prstGeom>
                    <a:noFill/>
                    <a:ln>
                      <a:noFill/>
                    </a:ln>
                  </pic:spPr>
                </pic:pic>
              </a:graphicData>
            </a:graphic>
          </wp:inline>
        </w:drawing>
      </w:r>
      <w:r w:rsidRPr="006B18BC">
        <w:rPr>
          <w:rFonts w:ascii="Times New Roman" w:hAnsi="Times New Roman" w:cs="Times New Roman"/>
          <w:sz w:val="40"/>
          <w:szCs w:val="40"/>
          <w:lang w:val="en-US"/>
        </w:rPr>
        <w:t xml:space="preserve"> </w:t>
      </w:r>
    </w:p>
    <w:p w14:paraId="72092ED6" w14:textId="77777777" w:rsidR="007C4AE6" w:rsidRDefault="007C4AE6" w:rsidP="007C4AE6">
      <w:pPr>
        <w:spacing w:after="0" w:line="240" w:lineRule="auto"/>
        <w:rPr>
          <w:rFonts w:ascii="Times New Roman" w:hAnsi="Times New Roman" w:cs="Times New Roman"/>
          <w:sz w:val="40"/>
          <w:szCs w:val="40"/>
          <w:lang w:val="en-US"/>
        </w:rPr>
      </w:pPr>
    </w:p>
    <w:p w14:paraId="6556B9EE" w14:textId="77777777" w:rsidR="007C4AE6" w:rsidRDefault="007C4AE6" w:rsidP="007C4AE6">
      <w:pPr>
        <w:spacing w:after="0" w:line="240" w:lineRule="auto"/>
        <w:rPr>
          <w:rFonts w:ascii="Times New Roman" w:hAnsi="Times New Roman" w:cs="Times New Roman"/>
          <w:sz w:val="40"/>
          <w:szCs w:val="40"/>
          <w:lang w:val="en-US"/>
        </w:rPr>
      </w:pPr>
      <w:r w:rsidRPr="0005426E">
        <w:rPr>
          <w:rFonts w:ascii="Times New Roman" w:hAnsi="Times New Roman" w:cs="Times New Roman"/>
          <w:sz w:val="40"/>
          <w:szCs w:val="40"/>
          <w:lang w:val="en-US"/>
        </w:rPr>
        <w:t xml:space="preserve">Mercedes-Benz Trucks </w:t>
      </w:r>
      <w:r>
        <w:rPr>
          <w:rFonts w:ascii="Times New Roman" w:hAnsi="Times New Roman" w:cs="Times New Roman"/>
          <w:sz w:val="40"/>
          <w:szCs w:val="40"/>
          <w:lang w:val="en-US"/>
        </w:rPr>
        <w:t>UK future-proofs its Parts business with state-of-the-art, dedicated distribution hub</w:t>
      </w:r>
    </w:p>
    <w:p w14:paraId="4B27D8C5" w14:textId="77777777" w:rsidR="007C4AE6" w:rsidRPr="00857BE6" w:rsidRDefault="007C4AE6" w:rsidP="007C4AE6">
      <w:pPr>
        <w:spacing w:after="0" w:line="240" w:lineRule="auto"/>
        <w:rPr>
          <w:rFonts w:ascii="Times New Roman" w:hAnsi="Times New Roman" w:cs="Times New Roman"/>
          <w:sz w:val="28"/>
          <w:szCs w:val="28"/>
          <w:lang w:val="en-US"/>
        </w:rPr>
      </w:pPr>
    </w:p>
    <w:p w14:paraId="52B3DA54" w14:textId="77777777" w:rsidR="007C4AE6" w:rsidRDefault="007C4AE6" w:rsidP="007C4AE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Customers can look forward to even slicker, more efficient aftersales support when deliveries from Mercedes-Benz Trucks UK’s impressive new Parts Logistics Centre commence on 3 January.</w:t>
      </w:r>
    </w:p>
    <w:p w14:paraId="58CB9D68" w14:textId="77777777" w:rsidR="007C4AE6" w:rsidRDefault="007C4AE6" w:rsidP="007C4AE6">
      <w:pPr>
        <w:spacing w:after="0" w:line="240" w:lineRule="auto"/>
        <w:rPr>
          <w:rFonts w:ascii="Times New Roman" w:hAnsi="Times New Roman" w:cs="Times New Roman"/>
          <w:sz w:val="24"/>
          <w:szCs w:val="24"/>
          <w:lang w:val="en-US"/>
        </w:rPr>
      </w:pPr>
    </w:p>
    <w:p w14:paraId="43C5D419" w14:textId="77777777" w:rsidR="005D0800" w:rsidRDefault="007C4AE6" w:rsidP="007C4AE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facility at Willen, Milton Keynes, will be operated by 3PL partner XPO Logistics, which has been responsible for transporting parts to Mercedes-Benz Dealers since 2020.</w:t>
      </w:r>
    </w:p>
    <w:p w14:paraId="6452D1FE" w14:textId="6B089841" w:rsidR="007C4AE6" w:rsidRDefault="007C4AE6" w:rsidP="007C4AE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Crucially, while the established warehouse in nearby </w:t>
      </w:r>
      <w:proofErr w:type="spellStart"/>
      <w:r>
        <w:rPr>
          <w:rFonts w:ascii="Times New Roman" w:hAnsi="Times New Roman" w:cs="Times New Roman"/>
          <w:sz w:val="24"/>
          <w:szCs w:val="24"/>
          <w:lang w:val="en-US"/>
        </w:rPr>
        <w:t>Tongwell</w:t>
      </w:r>
      <w:proofErr w:type="spellEnd"/>
      <w:r>
        <w:rPr>
          <w:rFonts w:ascii="Times New Roman" w:hAnsi="Times New Roman" w:cs="Times New Roman"/>
          <w:sz w:val="24"/>
          <w:szCs w:val="24"/>
          <w:lang w:val="en-US"/>
        </w:rPr>
        <w:t xml:space="preserve"> is shared with Mercedes-Benz Passenger Cars and Mercedes-Benz Vans, the new hub will only hold parts for trucks bearing the three-pointed star and the three-diamonds badge of FUSO, another Daimler Truck brand.</w:t>
      </w:r>
    </w:p>
    <w:p w14:paraId="584EF1A3" w14:textId="77777777" w:rsidR="007C4AE6" w:rsidRDefault="007C4AE6" w:rsidP="007C4AE6">
      <w:pPr>
        <w:spacing w:after="0" w:line="240" w:lineRule="auto"/>
        <w:rPr>
          <w:rFonts w:ascii="Times New Roman" w:hAnsi="Times New Roman" w:cs="Times New Roman"/>
          <w:sz w:val="24"/>
          <w:szCs w:val="24"/>
          <w:lang w:val="en-US"/>
        </w:rPr>
      </w:pPr>
    </w:p>
    <w:p w14:paraId="6798D76C" w14:textId="77777777" w:rsidR="007C4AE6" w:rsidRDefault="007C4AE6" w:rsidP="007C4AE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140,000 sq ft facility offers approximately 20% more storage capacity for truck parts than is currently available, so will be able to hold deeper and wider stocks. More importantly, though, truck-dedication will allow Mercedes-Benz Trucks and XPO Logistics to manage the space more flexibly and respond more quickly to changing demand.</w:t>
      </w:r>
    </w:p>
    <w:p w14:paraId="2F337A5F" w14:textId="77777777" w:rsidR="00C41D5D" w:rsidRDefault="00C41D5D" w:rsidP="007C4AE6">
      <w:pPr>
        <w:spacing w:after="0" w:line="240" w:lineRule="auto"/>
        <w:rPr>
          <w:rFonts w:ascii="Times New Roman" w:hAnsi="Times New Roman" w:cs="Times New Roman"/>
          <w:sz w:val="24"/>
          <w:szCs w:val="24"/>
          <w:lang w:val="en-US"/>
        </w:rPr>
      </w:pPr>
    </w:p>
    <w:p w14:paraId="6033FEF2" w14:textId="3213731A" w:rsidR="007C4AE6" w:rsidRDefault="007C4AE6" w:rsidP="007C4AE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Sustainability is a top priority for Mercedes-Benz Trucks and the site chosen by XPO Logistics will contribute significantly to the manufacturer’s carbon reduction targets. The building has secured the highest possible 85% </w:t>
      </w:r>
      <w:r w:rsidRPr="00952E39">
        <w:rPr>
          <w:rFonts w:ascii="Times New Roman" w:hAnsi="Times New Roman" w:cs="Times New Roman"/>
          <w:sz w:val="24"/>
          <w:szCs w:val="24"/>
          <w:lang w:val="en-US"/>
        </w:rPr>
        <w:t xml:space="preserve">BREEAM </w:t>
      </w:r>
      <w:r>
        <w:rPr>
          <w:rFonts w:ascii="Times New Roman" w:hAnsi="Times New Roman" w:cs="Times New Roman"/>
          <w:sz w:val="24"/>
          <w:szCs w:val="24"/>
          <w:lang w:val="en-US"/>
        </w:rPr>
        <w:t>(</w:t>
      </w:r>
      <w:r w:rsidRPr="00952E39">
        <w:rPr>
          <w:rFonts w:ascii="Times New Roman" w:hAnsi="Times New Roman" w:cs="Times New Roman"/>
          <w:color w:val="202122"/>
          <w:sz w:val="24"/>
          <w:szCs w:val="24"/>
          <w:shd w:val="clear" w:color="auto" w:fill="FFFFFF"/>
        </w:rPr>
        <w:t>Building Research Establishment Environmental Assessment Method</w:t>
      </w:r>
      <w:r>
        <w:rPr>
          <w:rFonts w:ascii="Times New Roman" w:hAnsi="Times New Roman" w:cs="Times New Roman"/>
          <w:color w:val="202122"/>
          <w:sz w:val="24"/>
          <w:szCs w:val="24"/>
          <w:shd w:val="clear" w:color="auto" w:fill="FFFFFF"/>
        </w:rPr>
        <w:t>)</w:t>
      </w:r>
      <w:r>
        <w:rPr>
          <w:rFonts w:ascii="Times New Roman" w:hAnsi="Times New Roman" w:cs="Times New Roman"/>
          <w:sz w:val="24"/>
          <w:szCs w:val="24"/>
          <w:lang w:val="en-US"/>
        </w:rPr>
        <w:t xml:space="preserve"> </w:t>
      </w:r>
      <w:r w:rsidRPr="00952E39">
        <w:rPr>
          <w:rFonts w:ascii="Times New Roman" w:hAnsi="Times New Roman" w:cs="Times New Roman"/>
          <w:sz w:val="24"/>
          <w:szCs w:val="24"/>
          <w:lang w:val="en-US"/>
        </w:rPr>
        <w:t>r</w:t>
      </w:r>
      <w:r>
        <w:rPr>
          <w:rFonts w:ascii="Times New Roman" w:hAnsi="Times New Roman" w:cs="Times New Roman"/>
          <w:sz w:val="24"/>
          <w:szCs w:val="24"/>
          <w:lang w:val="en-US"/>
        </w:rPr>
        <w:t xml:space="preserve">ating – features include high ceiling clearance with natural light panels that reduce energy consumption and </w:t>
      </w:r>
      <w:proofErr w:type="spellStart"/>
      <w:r>
        <w:rPr>
          <w:rFonts w:ascii="Times New Roman" w:hAnsi="Times New Roman" w:cs="Times New Roman"/>
          <w:sz w:val="24"/>
          <w:szCs w:val="24"/>
          <w:lang w:val="en-US"/>
        </w:rPr>
        <w:t>optimise</w:t>
      </w:r>
      <w:proofErr w:type="spellEnd"/>
      <w:r>
        <w:rPr>
          <w:rFonts w:ascii="Times New Roman" w:hAnsi="Times New Roman" w:cs="Times New Roman"/>
          <w:sz w:val="24"/>
          <w:szCs w:val="24"/>
          <w:lang w:val="en-US"/>
        </w:rPr>
        <w:t xml:space="preserve"> working conditions, and a rain water collection system that feeds the washrooms in the office area. Solar charging infrastructure is also in place, in anticipation of the use in the near future of battery-electric </w:t>
      </w:r>
      <w:proofErr w:type="spellStart"/>
      <w:r>
        <w:rPr>
          <w:rFonts w:ascii="Times New Roman" w:hAnsi="Times New Roman" w:cs="Times New Roman"/>
          <w:sz w:val="24"/>
          <w:szCs w:val="24"/>
          <w:lang w:val="en-US"/>
        </w:rPr>
        <w:t>eActros</w:t>
      </w:r>
      <w:proofErr w:type="spellEnd"/>
      <w:r>
        <w:rPr>
          <w:rFonts w:ascii="Times New Roman" w:hAnsi="Times New Roman" w:cs="Times New Roman"/>
          <w:sz w:val="24"/>
          <w:szCs w:val="24"/>
          <w:lang w:val="en-US"/>
        </w:rPr>
        <w:t xml:space="preserve"> trucks for Dealer deliveries.</w:t>
      </w:r>
    </w:p>
    <w:p w14:paraId="45C86926" w14:textId="77777777" w:rsidR="007C4AE6" w:rsidRDefault="007C4AE6" w:rsidP="007C4AE6">
      <w:pPr>
        <w:spacing w:after="0" w:line="240" w:lineRule="auto"/>
        <w:rPr>
          <w:rFonts w:ascii="Times New Roman" w:hAnsi="Times New Roman" w:cs="Times New Roman"/>
          <w:sz w:val="24"/>
          <w:szCs w:val="24"/>
          <w:lang w:val="en-US"/>
        </w:rPr>
      </w:pPr>
    </w:p>
    <w:p w14:paraId="5A7ABF54" w14:textId="77777777" w:rsidR="005D0800" w:rsidRDefault="007C4AE6" w:rsidP="007C4AE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Heiko </w:t>
      </w:r>
      <w:proofErr w:type="spellStart"/>
      <w:r>
        <w:rPr>
          <w:rFonts w:ascii="Times New Roman" w:hAnsi="Times New Roman" w:cs="Times New Roman"/>
          <w:sz w:val="24"/>
          <w:szCs w:val="24"/>
          <w:lang w:val="en-US"/>
        </w:rPr>
        <w:t>Selzam</w:t>
      </w:r>
      <w:proofErr w:type="spellEnd"/>
      <w:r>
        <w:rPr>
          <w:rFonts w:ascii="Times New Roman" w:hAnsi="Times New Roman" w:cs="Times New Roman"/>
          <w:sz w:val="24"/>
          <w:szCs w:val="24"/>
          <w:lang w:val="en-US"/>
        </w:rPr>
        <w:t xml:space="preserve">, Managing Director, Mercedes-Benz Trucks UK, commented: “Together with members of our Dealer network, we are committed to providing operators of Mercedes-Benz and FUSO trucks with the industry’s finest aftersales back-up. This fantastic new </w:t>
      </w:r>
      <w:proofErr w:type="spellStart"/>
      <w:r>
        <w:rPr>
          <w:rFonts w:ascii="Times New Roman" w:hAnsi="Times New Roman" w:cs="Times New Roman"/>
          <w:sz w:val="24"/>
          <w:szCs w:val="24"/>
          <w:lang w:val="en-US"/>
        </w:rPr>
        <w:t>centre</w:t>
      </w:r>
      <w:proofErr w:type="spellEnd"/>
      <w:r>
        <w:rPr>
          <w:rFonts w:ascii="Times New Roman" w:hAnsi="Times New Roman" w:cs="Times New Roman"/>
          <w:sz w:val="24"/>
          <w:szCs w:val="24"/>
          <w:lang w:val="en-US"/>
        </w:rPr>
        <w:t>, coupled with the ground-breaking agreement we have reached with XPO Logistics, provides the perfect platform from which we will be able to provide our customers with the fast, efficient parts support they deserve.”</w:t>
      </w:r>
    </w:p>
    <w:p w14:paraId="64133EF6" w14:textId="77777777" w:rsidR="005D0800" w:rsidRDefault="005D0800" w:rsidP="007C4AE6">
      <w:pPr>
        <w:spacing w:after="0" w:line="240" w:lineRule="auto"/>
        <w:rPr>
          <w:rFonts w:ascii="Times New Roman" w:hAnsi="Times New Roman" w:cs="Times New Roman"/>
          <w:sz w:val="24"/>
          <w:szCs w:val="24"/>
          <w:lang w:val="en-US"/>
        </w:rPr>
      </w:pPr>
    </w:p>
    <w:p w14:paraId="27E19804" w14:textId="77777777" w:rsidR="005D0800" w:rsidRDefault="007C4AE6" w:rsidP="007C4AE6">
      <w:pPr>
        <w:spacing w:after="0" w:line="240" w:lineRule="auto"/>
        <w:rPr>
          <w:rFonts w:ascii="Times New Roman" w:hAnsi="Times New Roman" w:cs="Times New Roman"/>
          <w:sz w:val="24"/>
          <w:szCs w:val="24"/>
          <w:lang w:val="en-US"/>
        </w:rPr>
      </w:pPr>
      <w:r w:rsidRPr="00720D4A">
        <w:rPr>
          <w:rFonts w:ascii="Times New Roman" w:hAnsi="Times New Roman" w:cs="Times New Roman"/>
          <w:sz w:val="24"/>
          <w:szCs w:val="24"/>
        </w:rPr>
        <w:t xml:space="preserve">Dan Myers, </w:t>
      </w:r>
      <w:r>
        <w:rPr>
          <w:rFonts w:ascii="Times New Roman" w:hAnsi="Times New Roman" w:cs="Times New Roman"/>
          <w:sz w:val="24"/>
          <w:szCs w:val="24"/>
        </w:rPr>
        <w:t>M</w:t>
      </w:r>
      <w:r w:rsidRPr="00720D4A">
        <w:rPr>
          <w:rFonts w:ascii="Times New Roman" w:hAnsi="Times New Roman" w:cs="Times New Roman"/>
          <w:sz w:val="24"/>
          <w:szCs w:val="24"/>
        </w:rPr>
        <w:t xml:space="preserve">anaging </w:t>
      </w:r>
      <w:r>
        <w:rPr>
          <w:rFonts w:ascii="Times New Roman" w:hAnsi="Times New Roman" w:cs="Times New Roman"/>
          <w:sz w:val="24"/>
          <w:szCs w:val="24"/>
        </w:rPr>
        <w:t>D</w:t>
      </w:r>
      <w:r w:rsidRPr="00720D4A">
        <w:rPr>
          <w:rFonts w:ascii="Times New Roman" w:hAnsi="Times New Roman" w:cs="Times New Roman"/>
          <w:sz w:val="24"/>
          <w:szCs w:val="24"/>
        </w:rPr>
        <w:t xml:space="preserve">irector – UK and Ireland, XPO Logistics, </w:t>
      </w:r>
      <w:r>
        <w:rPr>
          <w:rFonts w:ascii="Times New Roman" w:hAnsi="Times New Roman" w:cs="Times New Roman"/>
          <w:sz w:val="24"/>
          <w:szCs w:val="24"/>
        </w:rPr>
        <w:t>added:</w:t>
      </w:r>
      <w:r w:rsidRPr="00720D4A">
        <w:rPr>
          <w:rFonts w:ascii="Times New Roman" w:hAnsi="Times New Roman" w:cs="Times New Roman"/>
          <w:sz w:val="24"/>
          <w:szCs w:val="24"/>
        </w:rPr>
        <w:t xml:space="preserve"> “The three-pointed star is an iconic brand which stands for reliability and quality. Working in partnership on this new, state-of-the-art distribution centre, we will embed these essential characteristics in every aspect of the </w:t>
      </w:r>
      <w:r>
        <w:rPr>
          <w:rFonts w:ascii="Times New Roman" w:hAnsi="Times New Roman" w:cs="Times New Roman"/>
          <w:sz w:val="24"/>
          <w:szCs w:val="24"/>
        </w:rPr>
        <w:t xml:space="preserve">Mercedes-Benz Trucks </w:t>
      </w:r>
      <w:r w:rsidRPr="00720D4A">
        <w:rPr>
          <w:rFonts w:ascii="Times New Roman" w:hAnsi="Times New Roman" w:cs="Times New Roman"/>
          <w:sz w:val="24"/>
          <w:szCs w:val="24"/>
        </w:rPr>
        <w:t>operation.”</w:t>
      </w:r>
    </w:p>
    <w:p w14:paraId="2E57A81E" w14:textId="77777777" w:rsidR="005D0800" w:rsidRDefault="005D0800" w:rsidP="007C4AE6">
      <w:pPr>
        <w:spacing w:after="0" w:line="240" w:lineRule="auto"/>
        <w:rPr>
          <w:rFonts w:ascii="Times New Roman" w:hAnsi="Times New Roman" w:cs="Times New Roman"/>
          <w:sz w:val="24"/>
          <w:szCs w:val="24"/>
          <w:lang w:val="en-US"/>
        </w:rPr>
      </w:pPr>
    </w:p>
    <w:p w14:paraId="4C12DC05" w14:textId="718430D1" w:rsidR="007C4AE6" w:rsidRDefault="007C4AE6" w:rsidP="007C4AE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Fit</w:t>
      </w:r>
      <w:r w:rsidR="005D0800">
        <w:rPr>
          <w:rFonts w:ascii="Times New Roman" w:hAnsi="Times New Roman" w:cs="Times New Roman"/>
          <w:sz w:val="24"/>
          <w:szCs w:val="24"/>
          <w:lang w:val="en-US"/>
        </w:rPr>
        <w:t>-</w:t>
      </w:r>
      <w:r>
        <w:rPr>
          <w:rFonts w:ascii="Times New Roman" w:hAnsi="Times New Roman" w:cs="Times New Roman"/>
          <w:sz w:val="24"/>
          <w:szCs w:val="24"/>
          <w:lang w:val="en-US"/>
        </w:rPr>
        <w:t xml:space="preserve">out of the new </w:t>
      </w:r>
      <w:proofErr w:type="spellStart"/>
      <w:r>
        <w:rPr>
          <w:rFonts w:ascii="Times New Roman" w:hAnsi="Times New Roman" w:cs="Times New Roman"/>
          <w:sz w:val="24"/>
          <w:szCs w:val="24"/>
          <w:lang w:val="en-US"/>
        </w:rPr>
        <w:t>centre</w:t>
      </w:r>
      <w:proofErr w:type="spellEnd"/>
      <w:r>
        <w:rPr>
          <w:rFonts w:ascii="Times New Roman" w:hAnsi="Times New Roman" w:cs="Times New Roman"/>
          <w:sz w:val="24"/>
          <w:szCs w:val="24"/>
          <w:lang w:val="en-US"/>
        </w:rPr>
        <w:t xml:space="preserve"> is now underway, with the first deliveries of parts from Germany due to arrive this week. Small and medium-sized parts will be held in a three-tier, pedestrian-accessible mezzanine system, with main racking used for larger and fast-moving parts. Automated conveyors will carry inbound parts to the mezzanine floors, and completed picks back down to outbound sortation. </w:t>
      </w:r>
    </w:p>
    <w:p w14:paraId="1AB6325F" w14:textId="77777777" w:rsidR="00C41D5D" w:rsidRPr="00301041" w:rsidRDefault="00C41D5D" w:rsidP="00C41D5D">
      <w:pPr>
        <w:spacing w:after="0" w:line="240" w:lineRule="auto"/>
        <w:rPr>
          <w:rFonts w:ascii="Times New Roman" w:hAnsi="Times New Roman" w:cs="Times New Roman"/>
          <w:color w:val="FF0000"/>
          <w:sz w:val="24"/>
          <w:szCs w:val="24"/>
          <w:lang w:val="en-US"/>
        </w:rPr>
      </w:pPr>
    </w:p>
    <w:p w14:paraId="3E57F798" w14:textId="031AF431" w:rsidR="007C4AE6" w:rsidRDefault="007C4AE6" w:rsidP="007C4AE6">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 xml:space="preserve">Mercedes-Benz Trucks’ Head of Parts Logistics Philip Cross is supported by colleagues, </w:t>
      </w:r>
      <w:r>
        <w:rPr>
          <w:rFonts w:ascii="Times New Roman" w:hAnsi="Times New Roman" w:cs="Times New Roman"/>
          <w:color w:val="000000" w:themeColor="text1"/>
          <w:sz w:val="24"/>
          <w:szCs w:val="24"/>
          <w:lang w:val="en-US"/>
        </w:rPr>
        <w:t>Logistics Operations &amp; Development Manager Gary Le</w:t>
      </w:r>
      <w:r w:rsidR="00C41D5D">
        <w:rPr>
          <w:rFonts w:ascii="Times New Roman" w:hAnsi="Times New Roman" w:cs="Times New Roman"/>
          <w:color w:val="000000" w:themeColor="text1"/>
          <w:sz w:val="24"/>
          <w:szCs w:val="24"/>
          <w:lang w:val="en-US"/>
        </w:rPr>
        <w:t>e</w:t>
      </w:r>
      <w:r>
        <w:rPr>
          <w:rFonts w:ascii="Times New Roman" w:hAnsi="Times New Roman" w:cs="Times New Roman"/>
          <w:color w:val="000000" w:themeColor="text1"/>
          <w:sz w:val="24"/>
          <w:szCs w:val="24"/>
          <w:lang w:val="en-US"/>
        </w:rPr>
        <w:t xml:space="preserve">, </w:t>
      </w:r>
      <w:r>
        <w:rPr>
          <w:rFonts w:ascii="Times New Roman" w:hAnsi="Times New Roman" w:cs="Times New Roman"/>
          <w:sz w:val="24"/>
          <w:szCs w:val="24"/>
          <w:lang w:val="en-US"/>
        </w:rPr>
        <w:t>Retail/Wholesale Systems Manager Georgina Beecher and Supply Chain &amp; Inventory Manager Keri Marsh</w:t>
      </w:r>
      <w:r>
        <w:rPr>
          <w:rFonts w:ascii="Times New Roman" w:hAnsi="Times New Roman" w:cs="Times New Roman"/>
          <w:color w:val="000000" w:themeColor="text1"/>
          <w:sz w:val="24"/>
          <w:szCs w:val="24"/>
          <w:lang w:val="en-US"/>
        </w:rPr>
        <w:t>. They are already working closely with Glen Brotherton, Regional General Manager at XPO Logistics, whose team of approximately 35 operatives will pick and pack parts ready for delivery.</w:t>
      </w:r>
    </w:p>
    <w:p w14:paraId="4397383F" w14:textId="77777777" w:rsidR="00C41D5D" w:rsidRPr="00301041" w:rsidRDefault="00C41D5D" w:rsidP="00C41D5D">
      <w:pPr>
        <w:spacing w:after="0" w:line="240" w:lineRule="auto"/>
        <w:rPr>
          <w:rFonts w:ascii="Times New Roman" w:hAnsi="Times New Roman" w:cs="Times New Roman"/>
          <w:color w:val="FF0000"/>
          <w:sz w:val="24"/>
          <w:szCs w:val="24"/>
          <w:lang w:val="en-US"/>
        </w:rPr>
      </w:pPr>
    </w:p>
    <w:p w14:paraId="6BAEFB83" w14:textId="77777777" w:rsidR="007C4AE6" w:rsidRPr="00850530" w:rsidRDefault="007C4AE6" w:rsidP="007C4AE6">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 </w:t>
      </w:r>
      <w:proofErr w:type="spellStart"/>
      <w:r>
        <w:rPr>
          <w:rFonts w:ascii="Times New Roman" w:hAnsi="Times New Roman" w:cs="Times New Roman"/>
          <w:color w:val="000000" w:themeColor="text1"/>
          <w:sz w:val="24"/>
          <w:szCs w:val="24"/>
          <w:lang w:val="en-US"/>
        </w:rPr>
        <w:t>centre</w:t>
      </w:r>
      <w:proofErr w:type="spellEnd"/>
      <w:r>
        <w:rPr>
          <w:rFonts w:ascii="Times New Roman" w:hAnsi="Times New Roman" w:cs="Times New Roman"/>
          <w:color w:val="000000" w:themeColor="text1"/>
          <w:sz w:val="24"/>
          <w:szCs w:val="24"/>
          <w:lang w:val="en-US"/>
        </w:rPr>
        <w:t xml:space="preserve"> will be open from 6am until 10pm Monday-Friday, with each Dealer receiving five deliveries per week. A 24-hour call out service for emergency VOR (‘vehicle off road’) cases will also be available.</w:t>
      </w:r>
    </w:p>
    <w:p w14:paraId="32F3B359" w14:textId="77777777" w:rsidR="007C4AE6" w:rsidRDefault="007C4AE6" w:rsidP="007C4AE6">
      <w:pPr>
        <w:spacing w:after="0" w:line="240" w:lineRule="auto"/>
        <w:rPr>
          <w:rFonts w:ascii="Times New Roman" w:hAnsi="Times New Roman" w:cs="Times New Roman"/>
          <w:color w:val="000000" w:themeColor="text1"/>
          <w:sz w:val="24"/>
          <w:szCs w:val="24"/>
          <w:lang w:val="en-US"/>
        </w:rPr>
      </w:pPr>
    </w:p>
    <w:p w14:paraId="4A342064" w14:textId="35285604" w:rsidR="007C4AE6" w:rsidRDefault="007C4AE6" w:rsidP="007C4AE6">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It is the first time that Mercedes-Benz Trucks has entered into an outsourcing agreement of this kind. “Rather than just moving to a new warehouse, we’re effectively adopting an entirely new supply chain,” </w:t>
      </w:r>
      <w:r w:rsidR="00C41D5D">
        <w:rPr>
          <w:rFonts w:ascii="Times New Roman" w:hAnsi="Times New Roman" w:cs="Times New Roman"/>
          <w:color w:val="000000" w:themeColor="text1"/>
          <w:sz w:val="24"/>
          <w:szCs w:val="24"/>
          <w:lang w:val="en-US"/>
        </w:rPr>
        <w:t>sai</w:t>
      </w:r>
      <w:r>
        <w:rPr>
          <w:rFonts w:ascii="Times New Roman" w:hAnsi="Times New Roman" w:cs="Times New Roman"/>
          <w:color w:val="000000" w:themeColor="text1"/>
          <w:sz w:val="24"/>
          <w:szCs w:val="24"/>
          <w:lang w:val="en-US"/>
        </w:rPr>
        <w:t xml:space="preserve">d Philip Cross. “As with so many industries, the automotive </w:t>
      </w:r>
      <w:r>
        <w:rPr>
          <w:rFonts w:ascii="Times New Roman" w:hAnsi="Times New Roman" w:cs="Times New Roman"/>
          <w:color w:val="000000" w:themeColor="text1"/>
          <w:sz w:val="24"/>
          <w:szCs w:val="24"/>
          <w:lang w:val="en-US"/>
        </w:rPr>
        <w:lastRenderedPageBreak/>
        <w:t xml:space="preserve">logistics aftermarket is becoming increasingly </w:t>
      </w:r>
      <w:proofErr w:type="spellStart"/>
      <w:r>
        <w:rPr>
          <w:rFonts w:ascii="Times New Roman" w:hAnsi="Times New Roman" w:cs="Times New Roman"/>
          <w:color w:val="000000" w:themeColor="text1"/>
          <w:sz w:val="24"/>
          <w:szCs w:val="24"/>
          <w:lang w:val="en-US"/>
        </w:rPr>
        <w:t>specialised</w:t>
      </w:r>
      <w:proofErr w:type="spellEnd"/>
      <w:r>
        <w:rPr>
          <w:rFonts w:ascii="Times New Roman" w:hAnsi="Times New Roman" w:cs="Times New Roman"/>
          <w:color w:val="000000" w:themeColor="text1"/>
          <w:sz w:val="24"/>
          <w:szCs w:val="24"/>
          <w:lang w:val="en-US"/>
        </w:rPr>
        <w:t xml:space="preserve">, and given our focus on providing the best possible service to customers we felt this was the right move at the right time.” </w:t>
      </w:r>
    </w:p>
    <w:p w14:paraId="1AE069BF" w14:textId="77777777" w:rsidR="00C41D5D" w:rsidRPr="00301041" w:rsidRDefault="00C41D5D" w:rsidP="00C41D5D">
      <w:pPr>
        <w:spacing w:after="0" w:line="240" w:lineRule="auto"/>
        <w:rPr>
          <w:rFonts w:ascii="Times New Roman" w:hAnsi="Times New Roman" w:cs="Times New Roman"/>
          <w:color w:val="FF0000"/>
          <w:sz w:val="24"/>
          <w:szCs w:val="24"/>
          <w:lang w:val="en-US"/>
        </w:rPr>
      </w:pPr>
    </w:p>
    <w:p w14:paraId="37C59BA9" w14:textId="1640C15C" w:rsidR="007C4AE6" w:rsidRDefault="007C4AE6" w:rsidP="007C4AE6">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Explaining the rationale behind its choice of partner, he continued: “XPO Logistics is already in a strong place within the sector and was able to cite persuasive examples of 3PL services it provides to other customers, rather than asking us to make a decision based simply on a sales ‘pitch’.</w:t>
      </w:r>
    </w:p>
    <w:p w14:paraId="32F171D2" w14:textId="77777777" w:rsidR="007C4AE6" w:rsidRDefault="007C4AE6" w:rsidP="007C4AE6">
      <w:pPr>
        <w:spacing w:after="0" w:line="240" w:lineRule="auto"/>
        <w:rPr>
          <w:rFonts w:ascii="Times New Roman" w:hAnsi="Times New Roman" w:cs="Times New Roman"/>
          <w:color w:val="000000" w:themeColor="text1"/>
          <w:sz w:val="24"/>
          <w:szCs w:val="24"/>
          <w:lang w:val="en-US"/>
        </w:rPr>
      </w:pPr>
    </w:p>
    <w:p w14:paraId="73A84D71" w14:textId="77777777" w:rsidR="007C4AE6" w:rsidRDefault="007C4AE6" w:rsidP="007C4AE6">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“Through its work on the transportation of parts from our current logistics </w:t>
      </w:r>
      <w:proofErr w:type="spellStart"/>
      <w:r>
        <w:rPr>
          <w:rFonts w:ascii="Times New Roman" w:hAnsi="Times New Roman" w:cs="Times New Roman"/>
          <w:color w:val="000000" w:themeColor="text1"/>
          <w:sz w:val="24"/>
          <w:szCs w:val="24"/>
          <w:lang w:val="en-US"/>
        </w:rPr>
        <w:t>centre</w:t>
      </w:r>
      <w:proofErr w:type="spellEnd"/>
      <w:r>
        <w:rPr>
          <w:rFonts w:ascii="Times New Roman" w:hAnsi="Times New Roman" w:cs="Times New Roman"/>
          <w:color w:val="000000" w:themeColor="text1"/>
          <w:sz w:val="24"/>
          <w:szCs w:val="24"/>
          <w:lang w:val="en-US"/>
        </w:rPr>
        <w:t>, XPO is already familiar with our Dealer network. This means that any disruption can be kept to an absolute minimum when we commence operations from our new site in January. Finally, but no less importantly, Dan Myers and his colleagues were also very open to the exciting ideas we have for the future, once the new system is up and running.”</w:t>
      </w:r>
    </w:p>
    <w:p w14:paraId="39C045B6" w14:textId="77777777" w:rsidR="00C41D5D" w:rsidRPr="00301041" w:rsidRDefault="00C41D5D" w:rsidP="00C41D5D">
      <w:pPr>
        <w:spacing w:after="0" w:line="240" w:lineRule="auto"/>
        <w:rPr>
          <w:rFonts w:ascii="Times New Roman" w:hAnsi="Times New Roman" w:cs="Times New Roman"/>
          <w:color w:val="FF0000"/>
          <w:sz w:val="24"/>
          <w:szCs w:val="24"/>
          <w:lang w:val="en-US"/>
        </w:rPr>
      </w:pPr>
    </w:p>
    <w:p w14:paraId="47B81B61" w14:textId="0EBD3C0D" w:rsidR="00C41D5D" w:rsidRDefault="007C4AE6" w:rsidP="00C41D5D">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 working group comprising representatives of Mercedes-Benz Trucks and eight members of its franchised network has been engaged in development of the project. “We’ve been entirely open about what we’re doing and the feedback from the working group has been resoundingly positive,” reported Philip. “Dealers see it as a real breath of fresh air.”</w:t>
      </w:r>
    </w:p>
    <w:p w14:paraId="0CB57C8B" w14:textId="77777777" w:rsidR="00C41D5D" w:rsidRPr="00C41D5D" w:rsidRDefault="00C41D5D" w:rsidP="00C41D5D">
      <w:pPr>
        <w:spacing w:after="0" w:line="240" w:lineRule="auto"/>
        <w:rPr>
          <w:rFonts w:ascii="Times New Roman" w:hAnsi="Times New Roman" w:cs="Times New Roman"/>
          <w:color w:val="000000" w:themeColor="text1"/>
          <w:sz w:val="24"/>
          <w:szCs w:val="24"/>
          <w:lang w:val="en-US"/>
        </w:rPr>
      </w:pPr>
    </w:p>
    <w:p w14:paraId="17F68857" w14:textId="6E558B01" w:rsidR="007C4AE6" w:rsidRDefault="007C4AE6" w:rsidP="007C4AE6">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In another departure from what has gone before, members of the manufacturer’s head office Parts Logistics team will be gaining first-hand experience in Dealerships. “We’ll now be spending time on the ‘front line’,” said Philip, “picking parts, driving vans… whatever it takes to get a better understanding of the business and the everyday issues that can arise, so we’re best placed to resolve them.”     </w:t>
      </w:r>
    </w:p>
    <w:p w14:paraId="76AFB0F4" w14:textId="6A9CF2D3" w:rsidR="007C4AE6" w:rsidRPr="007C4AE6" w:rsidRDefault="007C4AE6" w:rsidP="007C4AE6">
      <w:pPr>
        <w:spacing w:after="0" w:line="240" w:lineRule="auto"/>
        <w:rPr>
          <w:rFonts w:ascii="Times New Roman" w:hAnsi="Times New Roman" w:cs="Times New Roman"/>
          <w:color w:val="000000" w:themeColor="text1"/>
          <w:sz w:val="24"/>
          <w:szCs w:val="24"/>
          <w:lang w:val="en-US"/>
        </w:rPr>
      </w:pPr>
    </w:p>
    <w:p w14:paraId="12D4ACC2" w14:textId="77777777" w:rsidR="007C4AE6" w:rsidRDefault="007C4AE6" w:rsidP="007C4AE6">
      <w:pPr>
        <w:spacing w:after="0" w:line="240" w:lineRule="auto"/>
        <w:rPr>
          <w:rFonts w:ascii="Times New Roman" w:hAnsi="Times New Roman" w:cs="Times New Roman"/>
          <w:sz w:val="24"/>
          <w:szCs w:val="24"/>
          <w:lang w:val="en-US"/>
        </w:rPr>
      </w:pPr>
      <w:r>
        <w:rPr>
          <w:noProof/>
        </w:rPr>
        <w:drawing>
          <wp:inline distT="0" distB="0" distL="0" distR="0" wp14:anchorId="731052F0" wp14:editId="544AAB0F">
            <wp:extent cx="5731510" cy="3565525"/>
            <wp:effectExtent l="0" t="0" r="2540" b="0"/>
            <wp:docPr id="25" name="Picture 25" descr="A couple of men in sui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ouple of men in suits&#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565525"/>
                    </a:xfrm>
                    <a:prstGeom prst="rect">
                      <a:avLst/>
                    </a:prstGeom>
                    <a:noFill/>
                    <a:ln>
                      <a:noFill/>
                    </a:ln>
                  </pic:spPr>
                </pic:pic>
              </a:graphicData>
            </a:graphic>
          </wp:inline>
        </w:drawing>
      </w:r>
    </w:p>
    <w:p w14:paraId="03F44614" w14:textId="77777777" w:rsidR="007C4AE6" w:rsidRDefault="007C4AE6" w:rsidP="007C4AE6">
      <w:pPr>
        <w:spacing w:after="0" w:line="240" w:lineRule="auto"/>
        <w:rPr>
          <w:rFonts w:ascii="Arial" w:hAnsi="Arial" w:cs="Arial"/>
          <w:b/>
          <w:bCs/>
          <w:lang w:val="en-US"/>
        </w:rPr>
      </w:pPr>
    </w:p>
    <w:p w14:paraId="4D311833" w14:textId="77777777" w:rsidR="007C4AE6" w:rsidRPr="006840A0" w:rsidRDefault="007C4AE6" w:rsidP="007C4AE6">
      <w:pPr>
        <w:spacing w:after="0" w:line="240" w:lineRule="auto"/>
        <w:rPr>
          <w:rFonts w:ascii="Times New Roman" w:hAnsi="Times New Roman" w:cs="Times New Roman"/>
          <w:sz w:val="24"/>
          <w:szCs w:val="24"/>
          <w:lang w:val="en-US"/>
        </w:rPr>
      </w:pPr>
      <w:r w:rsidRPr="006840A0">
        <w:rPr>
          <w:rFonts w:ascii="Times New Roman" w:hAnsi="Times New Roman" w:cs="Times New Roman"/>
          <w:b/>
          <w:bCs/>
          <w:sz w:val="24"/>
          <w:szCs w:val="24"/>
          <w:lang w:val="en-US"/>
        </w:rPr>
        <w:t>Partnering on Parts:</w:t>
      </w:r>
      <w:r w:rsidRPr="006840A0">
        <w:rPr>
          <w:rFonts w:ascii="Times New Roman" w:hAnsi="Times New Roman" w:cs="Times New Roman"/>
          <w:sz w:val="24"/>
          <w:szCs w:val="24"/>
          <w:lang w:val="en-US"/>
        </w:rPr>
        <w:t xml:space="preserve"> Mercedes-Benz Trucks Managing Director Heiko </w:t>
      </w:r>
      <w:proofErr w:type="spellStart"/>
      <w:r w:rsidRPr="006840A0">
        <w:rPr>
          <w:rFonts w:ascii="Times New Roman" w:hAnsi="Times New Roman" w:cs="Times New Roman"/>
          <w:sz w:val="24"/>
          <w:szCs w:val="24"/>
          <w:lang w:val="en-US"/>
        </w:rPr>
        <w:t>Selzam</w:t>
      </w:r>
      <w:proofErr w:type="spellEnd"/>
      <w:r w:rsidRPr="006840A0">
        <w:rPr>
          <w:rFonts w:ascii="Times New Roman" w:hAnsi="Times New Roman" w:cs="Times New Roman"/>
          <w:sz w:val="24"/>
          <w:szCs w:val="24"/>
          <w:lang w:val="en-US"/>
        </w:rPr>
        <w:t>, left, and his XPO Logistics counterpart Dan Myers</w:t>
      </w:r>
    </w:p>
    <w:p w14:paraId="6F7A3970" w14:textId="3C780371" w:rsidR="007C4AE6" w:rsidRPr="007057E0" w:rsidRDefault="007057E0" w:rsidP="007C4AE6">
      <w:pPr>
        <w:spacing w:after="0" w:line="240" w:lineRule="auto"/>
        <w:rPr>
          <w:rFonts w:ascii="Arial" w:hAnsi="Arial" w:cs="Arial"/>
          <w:lang w:val="en-US"/>
        </w:rPr>
      </w:pPr>
      <w:r>
        <w:rPr>
          <w:noProof/>
        </w:rPr>
        <w:lastRenderedPageBreak/>
        <w:drawing>
          <wp:inline distT="0" distB="0" distL="0" distR="0" wp14:anchorId="6B6B0995" wp14:editId="360011F9">
            <wp:extent cx="5734050" cy="9020747"/>
            <wp:effectExtent l="0" t="0" r="0" b="9525"/>
            <wp:docPr id="2" name="Picture 2" descr="A picture containing grass, water,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water, outdoor, natur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52" cy="9035695"/>
                    </a:xfrm>
                    <a:prstGeom prst="rect">
                      <a:avLst/>
                    </a:prstGeom>
                    <a:noFill/>
                    <a:ln>
                      <a:noFill/>
                    </a:ln>
                  </pic:spPr>
                </pic:pic>
              </a:graphicData>
            </a:graphic>
          </wp:inline>
        </w:drawing>
      </w:r>
    </w:p>
    <w:p w14:paraId="3EFA6085" w14:textId="77777777" w:rsidR="007C4AE6" w:rsidRDefault="007C4AE6" w:rsidP="007C4AE6">
      <w:pPr>
        <w:spacing w:after="0" w:line="240" w:lineRule="auto"/>
        <w:rPr>
          <w:noProof/>
        </w:rPr>
      </w:pPr>
    </w:p>
    <w:p w14:paraId="26559846" w14:textId="77777777" w:rsidR="007C4AE6" w:rsidRDefault="007C4AE6" w:rsidP="007C4AE6">
      <w:pPr>
        <w:spacing w:after="0" w:line="240" w:lineRule="auto"/>
        <w:rPr>
          <w:rFonts w:ascii="Arial" w:hAnsi="Arial" w:cs="Arial"/>
          <w:lang w:val="en-US"/>
        </w:rPr>
      </w:pPr>
      <w:r>
        <w:rPr>
          <w:noProof/>
        </w:rPr>
        <w:drawing>
          <wp:inline distT="0" distB="0" distL="0" distR="0" wp14:anchorId="0F963006" wp14:editId="0FBD0995">
            <wp:extent cx="5731510" cy="3208020"/>
            <wp:effectExtent l="0" t="0" r="2540" b="0"/>
            <wp:docPr id="4" name="Picture 4" descr="A picture containing sky, tree, outdoor, overloo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ky, tree, outdoor, overlookin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08020"/>
                    </a:xfrm>
                    <a:prstGeom prst="rect">
                      <a:avLst/>
                    </a:prstGeom>
                    <a:noFill/>
                    <a:ln>
                      <a:noFill/>
                    </a:ln>
                  </pic:spPr>
                </pic:pic>
              </a:graphicData>
            </a:graphic>
          </wp:inline>
        </w:drawing>
      </w:r>
    </w:p>
    <w:p w14:paraId="3CBF739F" w14:textId="77777777" w:rsidR="007C4AE6" w:rsidRDefault="007C4AE6" w:rsidP="007C4AE6">
      <w:pPr>
        <w:spacing w:after="0" w:line="240" w:lineRule="auto"/>
        <w:rPr>
          <w:rFonts w:ascii="Arial" w:hAnsi="Arial" w:cs="Arial"/>
          <w:lang w:val="en-US"/>
        </w:rPr>
      </w:pPr>
    </w:p>
    <w:p w14:paraId="17C36B76" w14:textId="77777777" w:rsidR="007C4AE6" w:rsidRDefault="007C4AE6" w:rsidP="007C4AE6">
      <w:pPr>
        <w:spacing w:after="0" w:line="240" w:lineRule="auto"/>
        <w:rPr>
          <w:rFonts w:ascii="Arial" w:hAnsi="Arial" w:cs="Arial"/>
          <w:b/>
          <w:bCs/>
          <w:lang w:val="en-US"/>
        </w:rPr>
      </w:pPr>
      <w:r>
        <w:rPr>
          <w:noProof/>
        </w:rPr>
        <w:drawing>
          <wp:inline distT="0" distB="0" distL="0" distR="0" wp14:anchorId="622563D5" wp14:editId="4F73BFE4">
            <wp:extent cx="5731510" cy="3561715"/>
            <wp:effectExtent l="0" t="0" r="2540" b="635"/>
            <wp:docPr id="19" name="Picture 19"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standing outside a building&#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561715"/>
                    </a:xfrm>
                    <a:prstGeom prst="rect">
                      <a:avLst/>
                    </a:prstGeom>
                    <a:noFill/>
                    <a:ln>
                      <a:noFill/>
                    </a:ln>
                  </pic:spPr>
                </pic:pic>
              </a:graphicData>
            </a:graphic>
          </wp:inline>
        </w:drawing>
      </w:r>
    </w:p>
    <w:p w14:paraId="3EFE5965" w14:textId="77777777" w:rsidR="007C4AE6" w:rsidRDefault="007C4AE6" w:rsidP="007C4AE6">
      <w:pPr>
        <w:spacing w:after="0" w:line="240" w:lineRule="auto"/>
        <w:rPr>
          <w:rFonts w:ascii="Arial" w:hAnsi="Arial" w:cs="Arial"/>
          <w:b/>
          <w:bCs/>
          <w:lang w:val="en-US"/>
        </w:rPr>
      </w:pPr>
    </w:p>
    <w:p w14:paraId="3EB85521" w14:textId="77777777" w:rsidR="007C4AE6" w:rsidRDefault="007C4AE6" w:rsidP="007C4AE6">
      <w:pPr>
        <w:spacing w:after="0" w:line="240" w:lineRule="auto"/>
        <w:rPr>
          <w:rFonts w:ascii="Arial" w:hAnsi="Arial" w:cs="Arial"/>
          <w:b/>
          <w:bCs/>
          <w:lang w:val="en-US"/>
        </w:rPr>
      </w:pPr>
      <w:r>
        <w:rPr>
          <w:rFonts w:ascii="Times New Roman" w:hAnsi="Times New Roman" w:cs="Times New Roman"/>
          <w:b/>
          <w:bCs/>
          <w:sz w:val="24"/>
          <w:szCs w:val="24"/>
          <w:lang w:val="en-US"/>
        </w:rPr>
        <w:t>Site visit</w:t>
      </w:r>
      <w:r w:rsidRPr="00C6581B">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Dan Myers, Managing Director, XPO Logistics, is pictured, second from right, with Mercedes-Benz Trucks colleagues Can Balaban, Customer Services &amp; Parts Director, right; Philip Cross, Head of Parts Logistics, </w:t>
      </w:r>
      <w:proofErr w:type="spellStart"/>
      <w:r>
        <w:rPr>
          <w:rFonts w:ascii="Times New Roman" w:hAnsi="Times New Roman" w:cs="Times New Roman"/>
          <w:sz w:val="24"/>
          <w:szCs w:val="24"/>
          <w:lang w:val="en-US"/>
        </w:rPr>
        <w:t>centre</w:t>
      </w:r>
      <w:proofErr w:type="spellEnd"/>
      <w:r>
        <w:rPr>
          <w:rFonts w:ascii="Times New Roman" w:hAnsi="Times New Roman" w:cs="Times New Roman"/>
          <w:sz w:val="24"/>
          <w:szCs w:val="24"/>
          <w:lang w:val="en-US"/>
        </w:rPr>
        <w:t xml:space="preserve">; Gary Lee, </w:t>
      </w:r>
      <w:r>
        <w:rPr>
          <w:rFonts w:ascii="Times New Roman" w:hAnsi="Times New Roman" w:cs="Times New Roman"/>
          <w:color w:val="000000" w:themeColor="text1"/>
          <w:sz w:val="24"/>
          <w:szCs w:val="24"/>
          <w:lang w:val="en-US"/>
        </w:rPr>
        <w:t>Logistics Operations &amp; Development Manager; and</w:t>
      </w:r>
      <w:r>
        <w:rPr>
          <w:rFonts w:ascii="Times New Roman" w:hAnsi="Times New Roman" w:cs="Times New Roman"/>
          <w:sz w:val="24"/>
          <w:szCs w:val="24"/>
          <w:lang w:val="en-US"/>
        </w:rPr>
        <w:t xml:space="preserve"> Georgina Beecher, Retail/Wholesale Systems Manager</w:t>
      </w:r>
    </w:p>
    <w:p w14:paraId="40A699DF" w14:textId="77777777" w:rsidR="007C4AE6" w:rsidRDefault="007C4AE6" w:rsidP="007C4AE6">
      <w:pPr>
        <w:spacing w:after="0" w:line="240" w:lineRule="auto"/>
        <w:rPr>
          <w:rFonts w:ascii="Arial" w:hAnsi="Arial" w:cs="Arial"/>
          <w:b/>
          <w:bCs/>
          <w:lang w:val="en-US"/>
        </w:rPr>
      </w:pPr>
    </w:p>
    <w:p w14:paraId="5269D368" w14:textId="77777777" w:rsidR="007C4AE6" w:rsidRDefault="007C4AE6" w:rsidP="007C4AE6">
      <w:pPr>
        <w:spacing w:after="0" w:line="240" w:lineRule="auto"/>
        <w:rPr>
          <w:rFonts w:ascii="Arial" w:hAnsi="Arial" w:cs="Arial"/>
          <w:b/>
          <w:bCs/>
          <w:lang w:val="en-US"/>
        </w:rPr>
      </w:pPr>
      <w:r>
        <w:rPr>
          <w:noProof/>
        </w:rPr>
        <w:lastRenderedPageBreak/>
        <w:drawing>
          <wp:inline distT="0" distB="0" distL="0" distR="0" wp14:anchorId="26955BAE" wp14:editId="4AEAF17C">
            <wp:extent cx="5731510" cy="3820795"/>
            <wp:effectExtent l="0" t="0" r="2540" b="8255"/>
            <wp:docPr id="20" name="Picture 20"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oup of people in a room&#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0E01CFD" w14:textId="77777777" w:rsidR="007C4AE6" w:rsidRDefault="007C4AE6" w:rsidP="007C4AE6">
      <w:pPr>
        <w:spacing w:after="0" w:line="240" w:lineRule="auto"/>
        <w:rPr>
          <w:rFonts w:ascii="Arial" w:hAnsi="Arial" w:cs="Arial"/>
          <w:b/>
          <w:bCs/>
          <w:lang w:val="en-US"/>
        </w:rPr>
      </w:pPr>
    </w:p>
    <w:p w14:paraId="70C4F870" w14:textId="77777777" w:rsidR="007C4AE6" w:rsidRDefault="007C4AE6" w:rsidP="007C4AE6">
      <w:pPr>
        <w:spacing w:after="0" w:line="240" w:lineRule="auto"/>
        <w:rPr>
          <w:rFonts w:ascii="Arial" w:hAnsi="Arial" w:cs="Arial"/>
          <w:b/>
          <w:bCs/>
          <w:lang w:val="en-US"/>
        </w:rPr>
      </w:pPr>
      <w:r>
        <w:rPr>
          <w:noProof/>
        </w:rPr>
        <w:drawing>
          <wp:inline distT="0" distB="0" distL="0" distR="0" wp14:anchorId="323F02A1" wp14:editId="3654B980">
            <wp:extent cx="5731510" cy="1765935"/>
            <wp:effectExtent l="0" t="0" r="2540" b="5715"/>
            <wp:docPr id="21" name="Picture 21" descr="A picture containing ground, building, emp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ground, building, emp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65935"/>
                    </a:xfrm>
                    <a:prstGeom prst="rect">
                      <a:avLst/>
                    </a:prstGeom>
                    <a:noFill/>
                    <a:ln>
                      <a:noFill/>
                    </a:ln>
                  </pic:spPr>
                </pic:pic>
              </a:graphicData>
            </a:graphic>
          </wp:inline>
        </w:drawing>
      </w:r>
    </w:p>
    <w:p w14:paraId="4F7BDB6B" w14:textId="77777777" w:rsidR="007C4AE6" w:rsidRDefault="007C4AE6" w:rsidP="007C4AE6">
      <w:pPr>
        <w:spacing w:after="0" w:line="240" w:lineRule="auto"/>
        <w:rPr>
          <w:rFonts w:ascii="Arial" w:hAnsi="Arial" w:cs="Arial"/>
          <w:b/>
          <w:bCs/>
          <w:lang w:val="en-US"/>
        </w:rPr>
      </w:pPr>
    </w:p>
    <w:p w14:paraId="5D9D8617" w14:textId="77777777" w:rsidR="007C4AE6" w:rsidRDefault="007C4AE6" w:rsidP="007C4AE6">
      <w:pPr>
        <w:spacing w:after="0" w:line="240" w:lineRule="auto"/>
        <w:rPr>
          <w:rFonts w:ascii="Arial" w:hAnsi="Arial" w:cs="Arial"/>
          <w:b/>
          <w:bCs/>
          <w:lang w:val="en-US"/>
        </w:rPr>
      </w:pPr>
      <w:r>
        <w:rPr>
          <w:noProof/>
        </w:rPr>
        <w:lastRenderedPageBreak/>
        <w:drawing>
          <wp:inline distT="0" distB="0" distL="0" distR="0" wp14:anchorId="6B5D2343" wp14:editId="6F1EB148">
            <wp:extent cx="5731510" cy="4392930"/>
            <wp:effectExtent l="0" t="0" r="2540" b="7620"/>
            <wp:docPr id="22" name="Picture 2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outdoo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392930"/>
                    </a:xfrm>
                    <a:prstGeom prst="rect">
                      <a:avLst/>
                    </a:prstGeom>
                    <a:noFill/>
                    <a:ln>
                      <a:noFill/>
                    </a:ln>
                  </pic:spPr>
                </pic:pic>
              </a:graphicData>
            </a:graphic>
          </wp:inline>
        </w:drawing>
      </w:r>
    </w:p>
    <w:p w14:paraId="7F2E019C" w14:textId="77777777" w:rsidR="007C4AE6" w:rsidRDefault="007C4AE6" w:rsidP="007C4AE6">
      <w:pPr>
        <w:spacing w:after="0" w:line="240" w:lineRule="auto"/>
        <w:rPr>
          <w:rFonts w:ascii="Arial" w:hAnsi="Arial" w:cs="Arial"/>
          <w:b/>
          <w:bCs/>
          <w:lang w:val="en-US"/>
        </w:rPr>
      </w:pPr>
    </w:p>
    <w:p w14:paraId="2300B509" w14:textId="77777777" w:rsidR="007C4AE6" w:rsidRDefault="007C4AE6" w:rsidP="007C4AE6">
      <w:pPr>
        <w:spacing w:after="0" w:line="240" w:lineRule="auto"/>
        <w:rPr>
          <w:rFonts w:ascii="Arial" w:hAnsi="Arial" w:cs="Arial"/>
          <w:b/>
          <w:bCs/>
          <w:lang w:val="en-US"/>
        </w:rPr>
      </w:pPr>
    </w:p>
    <w:p w14:paraId="6D2DDB61" w14:textId="77777777" w:rsidR="007C4AE6" w:rsidRPr="00B0089F" w:rsidRDefault="007C4AE6" w:rsidP="007C4AE6">
      <w:pPr>
        <w:spacing w:after="0" w:line="240" w:lineRule="auto"/>
        <w:rPr>
          <w:rFonts w:ascii="Arial" w:hAnsi="Arial" w:cs="Arial"/>
          <w:b/>
          <w:bCs/>
        </w:rPr>
      </w:pPr>
      <w:r w:rsidRPr="00B0089F">
        <w:rPr>
          <w:rFonts w:ascii="Arial" w:hAnsi="Arial" w:cs="Arial"/>
          <w:b/>
          <w:bCs/>
        </w:rPr>
        <w:t>For more information, please contact:</w:t>
      </w:r>
    </w:p>
    <w:p w14:paraId="13461286" w14:textId="77777777" w:rsidR="007C4AE6" w:rsidRPr="00B0089F" w:rsidRDefault="007C4AE6" w:rsidP="007C4AE6">
      <w:pPr>
        <w:spacing w:after="0" w:line="240" w:lineRule="auto"/>
        <w:rPr>
          <w:rFonts w:ascii="Arial" w:hAnsi="Arial" w:cs="Arial"/>
        </w:rPr>
      </w:pPr>
    </w:p>
    <w:p w14:paraId="024162F2" w14:textId="77777777" w:rsidR="007C4AE6" w:rsidRPr="00B0089F" w:rsidRDefault="007C4AE6" w:rsidP="007C4AE6">
      <w:pPr>
        <w:spacing w:after="0" w:line="240" w:lineRule="auto"/>
        <w:rPr>
          <w:rFonts w:ascii="Arial" w:hAnsi="Arial" w:cs="Arial"/>
        </w:rPr>
      </w:pPr>
      <w:r w:rsidRPr="00B0089F">
        <w:rPr>
          <w:rFonts w:ascii="Arial" w:hAnsi="Arial" w:cs="Arial"/>
        </w:rPr>
        <w:t>Jamie Fretwell at Mercedes-Benz Trucks UK Ltd</w:t>
      </w:r>
    </w:p>
    <w:p w14:paraId="64B07ABF" w14:textId="1D6D7318" w:rsidR="00A72BAF" w:rsidRDefault="007C4AE6" w:rsidP="007C4AE6">
      <w:pPr>
        <w:spacing w:after="0" w:line="240" w:lineRule="auto"/>
        <w:rPr>
          <w:rFonts w:ascii="Arial" w:hAnsi="Arial" w:cs="Arial"/>
        </w:rPr>
      </w:pPr>
      <w:r w:rsidRPr="00B0089F">
        <w:rPr>
          <w:rFonts w:ascii="Arial" w:hAnsi="Arial" w:cs="Arial"/>
        </w:rPr>
        <w:t xml:space="preserve">07712 519230, </w:t>
      </w:r>
      <w:hyperlink r:id="rId14" w:history="1">
        <w:r w:rsidR="00A72BAF" w:rsidRPr="00675B07">
          <w:rPr>
            <w:rStyle w:val="Hyperlink"/>
            <w:rFonts w:ascii="Arial" w:hAnsi="Arial" w:cs="Arial"/>
          </w:rPr>
          <w:t>jamie.fretwell@daimler.com</w:t>
        </w:r>
      </w:hyperlink>
    </w:p>
    <w:p w14:paraId="663A3DCA" w14:textId="77777777" w:rsidR="007C4AE6" w:rsidRPr="00B0089F" w:rsidRDefault="007C4AE6" w:rsidP="007C4AE6">
      <w:pPr>
        <w:spacing w:after="0" w:line="240" w:lineRule="auto"/>
        <w:rPr>
          <w:rStyle w:val="Hyperlink"/>
          <w:rFonts w:ascii="Arial" w:hAnsi="Arial" w:cs="Arial"/>
          <w:color w:val="auto"/>
        </w:rPr>
      </w:pPr>
    </w:p>
    <w:p w14:paraId="63615ACD" w14:textId="77777777" w:rsidR="007C4AE6" w:rsidRPr="00B0089F" w:rsidRDefault="007C4AE6" w:rsidP="007C4AE6">
      <w:pPr>
        <w:spacing w:after="0" w:line="240" w:lineRule="auto"/>
        <w:rPr>
          <w:rStyle w:val="Hyperlink"/>
          <w:rFonts w:ascii="Arial" w:hAnsi="Arial" w:cs="Arial"/>
          <w:color w:val="auto"/>
          <w:u w:val="none"/>
        </w:rPr>
      </w:pPr>
      <w:r w:rsidRPr="00B0089F">
        <w:rPr>
          <w:rStyle w:val="Hyperlink"/>
          <w:rFonts w:ascii="Arial" w:hAnsi="Arial" w:cs="Arial"/>
          <w:color w:val="auto"/>
          <w:u w:val="none"/>
        </w:rPr>
        <w:t>or</w:t>
      </w:r>
    </w:p>
    <w:p w14:paraId="28E5644F" w14:textId="77777777" w:rsidR="007C4AE6" w:rsidRPr="00B0089F" w:rsidRDefault="007C4AE6" w:rsidP="007C4AE6">
      <w:pPr>
        <w:spacing w:after="0" w:line="240" w:lineRule="auto"/>
        <w:rPr>
          <w:rStyle w:val="Hyperlink"/>
          <w:rFonts w:ascii="Arial" w:hAnsi="Arial" w:cs="Arial"/>
          <w:color w:val="auto"/>
        </w:rPr>
      </w:pPr>
    </w:p>
    <w:p w14:paraId="0345EB84" w14:textId="77777777" w:rsidR="007C4AE6" w:rsidRPr="00B0089F" w:rsidRDefault="007C4AE6" w:rsidP="007C4AE6">
      <w:pPr>
        <w:spacing w:after="0" w:line="240" w:lineRule="auto"/>
        <w:rPr>
          <w:rFonts w:ascii="Arial" w:hAnsi="Arial" w:cs="Arial"/>
          <w:lang w:eastAsia="en-GB"/>
        </w:rPr>
      </w:pPr>
      <w:r w:rsidRPr="00B0089F">
        <w:rPr>
          <w:rFonts w:ascii="Arial" w:hAnsi="Arial" w:cs="Arial"/>
          <w:lang w:eastAsia="en-GB"/>
        </w:rPr>
        <w:t xml:space="preserve">Steve Warren or John Ripley </w:t>
      </w:r>
    </w:p>
    <w:p w14:paraId="2C68DF00" w14:textId="77777777" w:rsidR="007C4AE6" w:rsidRPr="00B0089F" w:rsidRDefault="007C4AE6" w:rsidP="007C4AE6">
      <w:pPr>
        <w:spacing w:after="0" w:line="240" w:lineRule="auto"/>
        <w:rPr>
          <w:rFonts w:ascii="Arial" w:hAnsi="Arial" w:cs="Arial"/>
          <w:lang w:eastAsia="en-GB"/>
        </w:rPr>
      </w:pPr>
      <w:r w:rsidRPr="00B0089F">
        <w:rPr>
          <w:rFonts w:ascii="Arial" w:hAnsi="Arial" w:cs="Arial"/>
          <w:lang w:eastAsia="en-GB"/>
        </w:rPr>
        <w:t>Impact Communications</w:t>
      </w:r>
    </w:p>
    <w:p w14:paraId="4E3FD7BF" w14:textId="1420C5CB" w:rsidR="007C4AE6" w:rsidRDefault="007C4AE6" w:rsidP="007C4AE6">
      <w:pPr>
        <w:spacing w:after="0" w:line="240" w:lineRule="auto"/>
        <w:rPr>
          <w:rStyle w:val="Hyperlink"/>
          <w:rFonts w:ascii="Arial" w:hAnsi="Arial" w:cs="Arial"/>
          <w:color w:val="auto"/>
          <w:lang w:eastAsia="en-GB"/>
        </w:rPr>
      </w:pPr>
      <w:r w:rsidRPr="00B0089F">
        <w:rPr>
          <w:rFonts w:ascii="Arial" w:hAnsi="Arial" w:cs="Arial"/>
          <w:lang w:eastAsia="en-GB"/>
        </w:rPr>
        <w:t xml:space="preserve">Steve: 07770 470251, </w:t>
      </w:r>
      <w:hyperlink r:id="rId15" w:history="1">
        <w:r w:rsidR="00A72BAF" w:rsidRPr="00675B07">
          <w:rPr>
            <w:rStyle w:val="Hyperlink"/>
            <w:rFonts w:ascii="Arial" w:hAnsi="Arial" w:cs="Arial"/>
            <w:lang w:eastAsia="en-GB"/>
          </w:rPr>
          <w:t>steve@impactcom.co.uk</w:t>
        </w:r>
      </w:hyperlink>
    </w:p>
    <w:p w14:paraId="02449594" w14:textId="0DBDE216" w:rsidR="007C4AE6" w:rsidRDefault="007C4AE6" w:rsidP="007C4AE6">
      <w:pPr>
        <w:spacing w:after="0" w:line="240" w:lineRule="auto"/>
        <w:rPr>
          <w:rStyle w:val="Hyperlink"/>
          <w:rFonts w:ascii="Arial" w:hAnsi="Arial" w:cs="Arial"/>
          <w:color w:val="auto"/>
          <w:lang w:eastAsia="en-GB"/>
        </w:rPr>
      </w:pPr>
      <w:r w:rsidRPr="00B0089F">
        <w:rPr>
          <w:rFonts w:ascii="Arial" w:hAnsi="Arial" w:cs="Arial"/>
          <w:lang w:eastAsia="en-GB"/>
        </w:rPr>
        <w:t xml:space="preserve">John: 07771 484595, </w:t>
      </w:r>
      <w:hyperlink r:id="rId16" w:history="1">
        <w:r w:rsidR="00A72BAF" w:rsidRPr="00675B07">
          <w:rPr>
            <w:rStyle w:val="Hyperlink"/>
            <w:rFonts w:ascii="Arial" w:hAnsi="Arial" w:cs="Arial"/>
            <w:lang w:eastAsia="en-GB"/>
          </w:rPr>
          <w:t>john@impactcom.co.uk</w:t>
        </w:r>
      </w:hyperlink>
    </w:p>
    <w:p w14:paraId="089178D9" w14:textId="77777777" w:rsidR="00A72BAF" w:rsidRPr="00B0089F" w:rsidRDefault="00A72BAF" w:rsidP="007C4AE6">
      <w:pPr>
        <w:spacing w:after="0" w:line="240" w:lineRule="auto"/>
        <w:rPr>
          <w:rFonts w:ascii="Arial" w:hAnsi="Arial" w:cs="Arial"/>
          <w:lang w:eastAsia="en-GB"/>
        </w:rPr>
      </w:pPr>
    </w:p>
    <w:p w14:paraId="0BD5CB18" w14:textId="48F4220A" w:rsidR="0005426E" w:rsidRDefault="0005426E">
      <w:pPr>
        <w:rPr>
          <w:lang w:val="en-US"/>
        </w:rPr>
      </w:pPr>
    </w:p>
    <w:p w14:paraId="58CAA8D5" w14:textId="71BBCCFE" w:rsidR="00A72BAF" w:rsidRDefault="00A72BAF" w:rsidP="00A72BAF">
      <w:pPr>
        <w:spacing w:after="0" w:line="240" w:lineRule="auto"/>
        <w:rPr>
          <w:lang w:val="en-US"/>
        </w:rPr>
      </w:pPr>
    </w:p>
    <w:p w14:paraId="7B3ADF93" w14:textId="00376A82" w:rsidR="00A72BAF" w:rsidRPr="00A72BAF" w:rsidRDefault="00A72BAF" w:rsidP="00A72BAF">
      <w:pPr>
        <w:spacing w:after="0" w:line="240" w:lineRule="auto"/>
        <w:rPr>
          <w:rFonts w:ascii="Arial" w:hAnsi="Arial" w:cs="Arial"/>
        </w:rPr>
      </w:pPr>
      <w:r w:rsidRPr="00A72BAF">
        <w:rPr>
          <w:rFonts w:ascii="Arial" w:hAnsi="Arial" w:cs="Arial"/>
          <w:b/>
          <w:bCs/>
          <w:color w:val="000000"/>
        </w:rPr>
        <w:t>About XPO Logistics</w:t>
      </w:r>
      <w:r>
        <w:rPr>
          <w:rFonts w:ascii="Arial" w:hAnsi="Arial" w:cs="Arial"/>
          <w:b/>
          <w:bCs/>
          <w:color w:val="000000"/>
        </w:rPr>
        <w:t>:</w:t>
      </w:r>
    </w:p>
    <w:p w14:paraId="1CA0128D" w14:textId="77777777" w:rsidR="00A72BAF" w:rsidRPr="00A72BAF" w:rsidRDefault="00A72BAF" w:rsidP="00A72BAF">
      <w:pPr>
        <w:spacing w:after="0" w:line="240" w:lineRule="auto"/>
        <w:rPr>
          <w:rFonts w:ascii="Arial" w:hAnsi="Arial" w:cs="Arial"/>
        </w:rPr>
      </w:pPr>
      <w:r w:rsidRPr="00A72BAF">
        <w:rPr>
          <w:rFonts w:ascii="Arial" w:hAnsi="Arial" w:cs="Arial"/>
        </w:rPr>
        <w:t xml:space="preserve">XPO Logistics, Inc. (NYSE: XPO) is a leading provider of freight transportation services, primarily less-than-truckload (LTL) and truck brokerage. XPO uses its proprietary technology, including the cutting-edge XPO Connect® automated freight marketplace, to move goods efficiently through supply chains. The company’s global network serves 50,000 shippers with approximately 749 locations and 43,000 employees, and is headquartered in Greenwich, Conn., USA. </w:t>
      </w:r>
      <w:r w:rsidRPr="00A72BAF">
        <w:rPr>
          <w:rFonts w:ascii="Arial" w:hAnsi="Arial" w:cs="Arial"/>
          <w:color w:val="000000"/>
        </w:rPr>
        <w:t xml:space="preserve">Visit </w:t>
      </w:r>
      <w:hyperlink r:id="rId17" w:history="1">
        <w:r w:rsidRPr="00A72BAF">
          <w:rPr>
            <w:rStyle w:val="Hyperlink"/>
            <w:rFonts w:ascii="Arial" w:hAnsi="Arial" w:cs="Arial"/>
          </w:rPr>
          <w:t>xpo.com</w:t>
        </w:r>
      </w:hyperlink>
      <w:r w:rsidRPr="00A72BAF">
        <w:rPr>
          <w:rFonts w:ascii="Arial" w:hAnsi="Arial" w:cs="Arial"/>
          <w:color w:val="000000"/>
        </w:rPr>
        <w:t xml:space="preserve"> and </w:t>
      </w:r>
      <w:hyperlink r:id="rId18" w:history="1">
        <w:r w:rsidRPr="00A72BAF">
          <w:rPr>
            <w:rStyle w:val="Hyperlink"/>
            <w:rFonts w:ascii="Arial" w:hAnsi="Arial" w:cs="Arial"/>
          </w:rPr>
          <w:t>europe.xpo.com</w:t>
        </w:r>
      </w:hyperlink>
      <w:r w:rsidRPr="00A72BAF">
        <w:rPr>
          <w:rFonts w:ascii="Arial" w:hAnsi="Arial" w:cs="Arial"/>
          <w:color w:val="000000"/>
        </w:rPr>
        <w:t xml:space="preserve"> for more information, and connect with XPO on </w:t>
      </w:r>
      <w:hyperlink r:id="rId19" w:history="1">
        <w:r w:rsidRPr="00A72BAF">
          <w:rPr>
            <w:rStyle w:val="Hyperlink"/>
            <w:rFonts w:ascii="Arial" w:hAnsi="Arial" w:cs="Arial"/>
          </w:rPr>
          <w:t>Facebook</w:t>
        </w:r>
      </w:hyperlink>
      <w:r w:rsidRPr="00A72BAF">
        <w:rPr>
          <w:rFonts w:ascii="Arial" w:hAnsi="Arial" w:cs="Arial"/>
          <w:color w:val="000000"/>
        </w:rPr>
        <w:t xml:space="preserve">, </w:t>
      </w:r>
      <w:hyperlink r:id="rId20" w:history="1">
        <w:r w:rsidRPr="00A72BAF">
          <w:rPr>
            <w:rStyle w:val="Hyperlink"/>
            <w:rFonts w:ascii="Arial" w:hAnsi="Arial" w:cs="Arial"/>
          </w:rPr>
          <w:t>Twitter</w:t>
        </w:r>
      </w:hyperlink>
      <w:r w:rsidRPr="00A72BAF">
        <w:rPr>
          <w:rFonts w:ascii="Arial" w:hAnsi="Arial" w:cs="Arial"/>
          <w:color w:val="000000"/>
        </w:rPr>
        <w:t xml:space="preserve">, </w:t>
      </w:r>
      <w:hyperlink r:id="rId21" w:history="1">
        <w:r w:rsidRPr="00A72BAF">
          <w:rPr>
            <w:rStyle w:val="Hyperlink"/>
            <w:rFonts w:ascii="Arial" w:hAnsi="Arial" w:cs="Arial"/>
          </w:rPr>
          <w:t>LinkedIn</w:t>
        </w:r>
      </w:hyperlink>
      <w:r w:rsidRPr="00A72BAF">
        <w:rPr>
          <w:rFonts w:ascii="Arial" w:hAnsi="Arial" w:cs="Arial"/>
          <w:color w:val="000000"/>
        </w:rPr>
        <w:t xml:space="preserve">, </w:t>
      </w:r>
      <w:hyperlink r:id="rId22" w:history="1">
        <w:r w:rsidRPr="00A72BAF">
          <w:rPr>
            <w:rStyle w:val="Hyperlink"/>
            <w:rFonts w:ascii="Arial" w:hAnsi="Arial" w:cs="Arial"/>
          </w:rPr>
          <w:t>Instagram</w:t>
        </w:r>
      </w:hyperlink>
      <w:r w:rsidRPr="00A72BAF">
        <w:rPr>
          <w:rFonts w:ascii="Arial" w:hAnsi="Arial" w:cs="Arial"/>
          <w:color w:val="000000"/>
        </w:rPr>
        <w:t xml:space="preserve"> and </w:t>
      </w:r>
      <w:hyperlink r:id="rId23" w:history="1">
        <w:r w:rsidRPr="00A72BAF">
          <w:rPr>
            <w:rStyle w:val="Hyperlink"/>
            <w:rFonts w:ascii="Arial" w:hAnsi="Arial" w:cs="Arial"/>
          </w:rPr>
          <w:t>YouTube</w:t>
        </w:r>
      </w:hyperlink>
      <w:r w:rsidRPr="00A72BAF">
        <w:rPr>
          <w:rFonts w:ascii="Arial" w:hAnsi="Arial" w:cs="Arial"/>
          <w:color w:val="000000"/>
        </w:rPr>
        <w:t>.</w:t>
      </w:r>
    </w:p>
    <w:p w14:paraId="4CB40F67" w14:textId="77777777" w:rsidR="00A72BAF" w:rsidRPr="00A72BAF" w:rsidRDefault="00A72BAF"/>
    <w:sectPr w:rsidR="00A72BAF" w:rsidRPr="00A72B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E1B5D"/>
    <w:multiLevelType w:val="hybridMultilevel"/>
    <w:tmpl w:val="E59E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F62C9C"/>
    <w:multiLevelType w:val="hybridMultilevel"/>
    <w:tmpl w:val="3E324DAA"/>
    <w:lvl w:ilvl="0" w:tplc="76808358">
      <w:start w:val="1"/>
      <w:numFmt w:val="bullet"/>
      <w:lvlText w:val=""/>
      <w:lvlJc w:val="left"/>
      <w:pPr>
        <w:ind w:left="360" w:hanging="360"/>
      </w:pPr>
      <w:rPr>
        <w:rFonts w:ascii="Symbol" w:hAnsi="Symbol" w:hint="default"/>
      </w:rPr>
    </w:lvl>
    <w:lvl w:ilvl="1" w:tplc="2E48EA9E" w:tentative="1">
      <w:start w:val="1"/>
      <w:numFmt w:val="bullet"/>
      <w:lvlText w:val="o"/>
      <w:lvlJc w:val="left"/>
      <w:pPr>
        <w:ind w:left="1080" w:hanging="360"/>
      </w:pPr>
      <w:rPr>
        <w:rFonts w:ascii="Courier New" w:hAnsi="Courier New" w:cs="Courier New" w:hint="default"/>
      </w:rPr>
    </w:lvl>
    <w:lvl w:ilvl="2" w:tplc="59C2CDAC" w:tentative="1">
      <w:start w:val="1"/>
      <w:numFmt w:val="bullet"/>
      <w:lvlText w:val=""/>
      <w:lvlJc w:val="left"/>
      <w:pPr>
        <w:ind w:left="1800" w:hanging="360"/>
      </w:pPr>
      <w:rPr>
        <w:rFonts w:ascii="Wingdings" w:hAnsi="Wingdings" w:hint="default"/>
      </w:rPr>
    </w:lvl>
    <w:lvl w:ilvl="3" w:tplc="B84CB598" w:tentative="1">
      <w:start w:val="1"/>
      <w:numFmt w:val="bullet"/>
      <w:lvlText w:val=""/>
      <w:lvlJc w:val="left"/>
      <w:pPr>
        <w:ind w:left="2520" w:hanging="360"/>
      </w:pPr>
      <w:rPr>
        <w:rFonts w:ascii="Symbol" w:hAnsi="Symbol" w:hint="default"/>
      </w:rPr>
    </w:lvl>
    <w:lvl w:ilvl="4" w:tplc="2C8A16B6" w:tentative="1">
      <w:start w:val="1"/>
      <w:numFmt w:val="bullet"/>
      <w:lvlText w:val="o"/>
      <w:lvlJc w:val="left"/>
      <w:pPr>
        <w:ind w:left="3240" w:hanging="360"/>
      </w:pPr>
      <w:rPr>
        <w:rFonts w:ascii="Courier New" w:hAnsi="Courier New" w:cs="Courier New" w:hint="default"/>
      </w:rPr>
    </w:lvl>
    <w:lvl w:ilvl="5" w:tplc="9A787218" w:tentative="1">
      <w:start w:val="1"/>
      <w:numFmt w:val="bullet"/>
      <w:lvlText w:val=""/>
      <w:lvlJc w:val="left"/>
      <w:pPr>
        <w:ind w:left="3960" w:hanging="360"/>
      </w:pPr>
      <w:rPr>
        <w:rFonts w:ascii="Wingdings" w:hAnsi="Wingdings" w:hint="default"/>
      </w:rPr>
    </w:lvl>
    <w:lvl w:ilvl="6" w:tplc="8A901F20" w:tentative="1">
      <w:start w:val="1"/>
      <w:numFmt w:val="bullet"/>
      <w:lvlText w:val=""/>
      <w:lvlJc w:val="left"/>
      <w:pPr>
        <w:ind w:left="4680" w:hanging="360"/>
      </w:pPr>
      <w:rPr>
        <w:rFonts w:ascii="Symbol" w:hAnsi="Symbol" w:hint="default"/>
      </w:rPr>
    </w:lvl>
    <w:lvl w:ilvl="7" w:tplc="58867AEC" w:tentative="1">
      <w:start w:val="1"/>
      <w:numFmt w:val="bullet"/>
      <w:lvlText w:val="o"/>
      <w:lvlJc w:val="left"/>
      <w:pPr>
        <w:ind w:left="5400" w:hanging="360"/>
      </w:pPr>
      <w:rPr>
        <w:rFonts w:ascii="Courier New" w:hAnsi="Courier New" w:cs="Courier New" w:hint="default"/>
      </w:rPr>
    </w:lvl>
    <w:lvl w:ilvl="8" w:tplc="49C6BC5C"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056624">
    <w:abstractNumId w:val="2"/>
  </w:num>
  <w:num w:numId="2" w16cid:durableId="1956908719">
    <w:abstractNumId w:val="1"/>
  </w:num>
  <w:num w:numId="3" w16cid:durableId="137030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26E"/>
    <w:rsid w:val="000313DB"/>
    <w:rsid w:val="0005426E"/>
    <w:rsid w:val="000F52DE"/>
    <w:rsid w:val="000F6474"/>
    <w:rsid w:val="001661DD"/>
    <w:rsid w:val="00172BCE"/>
    <w:rsid w:val="001A48D1"/>
    <w:rsid w:val="0021020E"/>
    <w:rsid w:val="002546A6"/>
    <w:rsid w:val="002910B7"/>
    <w:rsid w:val="002F7402"/>
    <w:rsid w:val="003442F9"/>
    <w:rsid w:val="003F6E3B"/>
    <w:rsid w:val="0058310E"/>
    <w:rsid w:val="005B474E"/>
    <w:rsid w:val="005D0800"/>
    <w:rsid w:val="006840A0"/>
    <w:rsid w:val="00685473"/>
    <w:rsid w:val="006D24D0"/>
    <w:rsid w:val="007057E0"/>
    <w:rsid w:val="00720D4A"/>
    <w:rsid w:val="00737380"/>
    <w:rsid w:val="007C4AE6"/>
    <w:rsid w:val="00825722"/>
    <w:rsid w:val="00850012"/>
    <w:rsid w:val="00850530"/>
    <w:rsid w:val="00857BE6"/>
    <w:rsid w:val="00863443"/>
    <w:rsid w:val="008763BA"/>
    <w:rsid w:val="008A3D78"/>
    <w:rsid w:val="00952E39"/>
    <w:rsid w:val="00974DD4"/>
    <w:rsid w:val="00995F2F"/>
    <w:rsid w:val="00A72BAF"/>
    <w:rsid w:val="00B0089F"/>
    <w:rsid w:val="00BE250C"/>
    <w:rsid w:val="00C41D5D"/>
    <w:rsid w:val="00C6581B"/>
    <w:rsid w:val="00C852D7"/>
    <w:rsid w:val="00CB3C1D"/>
    <w:rsid w:val="00D83525"/>
    <w:rsid w:val="00D979E7"/>
    <w:rsid w:val="00DA30B9"/>
    <w:rsid w:val="00DB4A1F"/>
    <w:rsid w:val="00DD25EE"/>
    <w:rsid w:val="00E33FF0"/>
    <w:rsid w:val="00E62351"/>
    <w:rsid w:val="00E707DA"/>
    <w:rsid w:val="00F54BF8"/>
    <w:rsid w:val="00F775D2"/>
    <w:rsid w:val="00FD6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3216"/>
  <w15:chartTrackingRefBased/>
  <w15:docId w15:val="{0A503A34-ECE3-4FE3-A154-2D7D2931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AE6"/>
  </w:style>
  <w:style w:type="paragraph" w:styleId="Heading2">
    <w:name w:val="heading 2"/>
    <w:basedOn w:val="Normal"/>
    <w:next w:val="Normal"/>
    <w:link w:val="Heading2Char"/>
    <w:uiPriority w:val="9"/>
    <w:semiHidden/>
    <w:unhideWhenUsed/>
    <w:qFormat/>
    <w:rsid w:val="000542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5426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5426E"/>
    <w:rPr>
      <w:color w:val="0563C1" w:themeColor="hyperlink"/>
      <w:u w:val="single"/>
    </w:rPr>
  </w:style>
  <w:style w:type="paragraph" w:customStyle="1" w:styleId="40Continoustext11pt">
    <w:name w:val="4.0 Continous text 11pt"/>
    <w:link w:val="40Continoustext11ptZchnZchn"/>
    <w:qFormat/>
    <w:rsid w:val="0005426E"/>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05426E"/>
    <w:rPr>
      <w:rFonts w:ascii="CorpoA" w:eastAsia="Times New Roman" w:hAnsi="CorpoA" w:cs="Times New Roman"/>
      <w:szCs w:val="20"/>
      <w:lang w:eastAsia="de-DE"/>
    </w:rPr>
  </w:style>
  <w:style w:type="paragraph" w:customStyle="1" w:styleId="40DisclaimerBoilerplate">
    <w:name w:val="4.0 Disclaimer / Boilerplate"/>
    <w:basedOn w:val="Normal"/>
    <w:autoRedefine/>
    <w:qFormat/>
    <w:rsid w:val="0005426E"/>
    <w:pPr>
      <w:spacing w:after="0" w:line="170" w:lineRule="exact"/>
    </w:pPr>
    <w:rPr>
      <w:rFonts w:ascii="Daimler CS" w:eastAsia="Calibri" w:hAnsi="Daimler CS" w:cs="Times New Roman"/>
      <w:sz w:val="15"/>
      <w:szCs w:val="20"/>
      <w:lang w:val="en-US"/>
    </w:rPr>
  </w:style>
  <w:style w:type="character" w:styleId="Strong">
    <w:name w:val="Strong"/>
    <w:basedOn w:val="DefaultParagraphFont"/>
    <w:uiPriority w:val="22"/>
    <w:qFormat/>
    <w:rsid w:val="0005426E"/>
    <w:rPr>
      <w:rFonts w:ascii="Daimler CS Demi" w:hAnsi="Daimler CS Demi"/>
      <w:b w:val="0"/>
      <w:bCs/>
    </w:rPr>
  </w:style>
  <w:style w:type="paragraph" w:customStyle="1" w:styleId="01Flietext">
    <w:name w:val="01_Fließtext"/>
    <w:basedOn w:val="Normal"/>
    <w:link w:val="01FlietextZchn"/>
    <w:qFormat/>
    <w:rsid w:val="0005426E"/>
    <w:pPr>
      <w:spacing w:after="0" w:line="284" w:lineRule="exact"/>
    </w:pPr>
    <w:rPr>
      <w:rFonts w:ascii="Daimler CS Light" w:hAnsi="Daimler CS Light"/>
      <w:sz w:val="21"/>
      <w:szCs w:val="21"/>
    </w:rPr>
  </w:style>
  <w:style w:type="character" w:customStyle="1" w:styleId="01FlietextZchn">
    <w:name w:val="01_Fließtext Zchn"/>
    <w:basedOn w:val="DefaultParagraphFont"/>
    <w:link w:val="01Flietext"/>
    <w:rsid w:val="0005426E"/>
    <w:rPr>
      <w:rFonts w:ascii="Daimler CS Light" w:hAnsi="Daimler CS Light"/>
      <w:sz w:val="21"/>
      <w:szCs w:val="21"/>
    </w:rPr>
  </w:style>
  <w:style w:type="paragraph" w:styleId="ListParagraph">
    <w:name w:val="List Paragraph"/>
    <w:basedOn w:val="Normal"/>
    <w:uiPriority w:val="34"/>
    <w:qFormat/>
    <w:rsid w:val="001A48D1"/>
    <w:pPr>
      <w:ind w:left="720"/>
      <w:contextualSpacing/>
    </w:pPr>
  </w:style>
  <w:style w:type="paragraph" w:styleId="CommentText">
    <w:name w:val="annotation text"/>
    <w:basedOn w:val="Normal"/>
    <w:link w:val="CommentTextChar"/>
    <w:uiPriority w:val="99"/>
    <w:unhideWhenUsed/>
    <w:rsid w:val="001A48D1"/>
    <w:pPr>
      <w:spacing w:line="240" w:lineRule="auto"/>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1A48D1"/>
    <w:rPr>
      <w:rFonts w:ascii="Daimler CS Light" w:hAnsi="Daimler CS Light"/>
      <w:sz w:val="20"/>
      <w:szCs w:val="20"/>
      <w:lang w:val="de-DE"/>
    </w:rPr>
  </w:style>
  <w:style w:type="character" w:styleId="UnresolvedMention">
    <w:name w:val="Unresolved Mention"/>
    <w:basedOn w:val="DefaultParagraphFont"/>
    <w:uiPriority w:val="99"/>
    <w:semiHidden/>
    <w:unhideWhenUsed/>
    <w:rsid w:val="00A72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652460">
      <w:bodyDiv w:val="1"/>
      <w:marLeft w:val="0"/>
      <w:marRight w:val="0"/>
      <w:marTop w:val="0"/>
      <w:marBottom w:val="0"/>
      <w:divBdr>
        <w:top w:val="none" w:sz="0" w:space="0" w:color="auto"/>
        <w:left w:val="none" w:sz="0" w:space="0" w:color="auto"/>
        <w:bottom w:val="none" w:sz="0" w:space="0" w:color="auto"/>
        <w:right w:val="none" w:sz="0" w:space="0" w:color="auto"/>
      </w:divBdr>
    </w:div>
    <w:div w:id="1438523660">
      <w:bodyDiv w:val="1"/>
      <w:marLeft w:val="0"/>
      <w:marRight w:val="0"/>
      <w:marTop w:val="0"/>
      <w:marBottom w:val="0"/>
      <w:divBdr>
        <w:top w:val="none" w:sz="0" w:space="0" w:color="auto"/>
        <w:left w:val="none" w:sz="0" w:space="0" w:color="auto"/>
        <w:bottom w:val="none" w:sz="0" w:space="0" w:color="auto"/>
        <w:right w:val="none" w:sz="0" w:space="0" w:color="auto"/>
      </w:divBdr>
    </w:div>
    <w:div w:id="1738240279">
      <w:bodyDiv w:val="1"/>
      <w:marLeft w:val="0"/>
      <w:marRight w:val="0"/>
      <w:marTop w:val="0"/>
      <w:marBottom w:val="0"/>
      <w:divBdr>
        <w:top w:val="none" w:sz="0" w:space="0" w:color="auto"/>
        <w:left w:val="none" w:sz="0" w:space="0" w:color="auto"/>
        <w:bottom w:val="none" w:sz="0" w:space="0" w:color="auto"/>
        <w:right w:val="none" w:sz="0" w:space="0" w:color="auto"/>
      </w:divBdr>
    </w:div>
    <w:div w:id="191970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europe.xpo.com/" TargetMode="External"/><Relationship Id="rId3" Type="http://schemas.openxmlformats.org/officeDocument/2006/relationships/settings" Target="settings.xml"/><Relationship Id="rId21" Type="http://schemas.openxmlformats.org/officeDocument/2006/relationships/hyperlink" Target="https://www.linkedin.com/company/23077/admin/"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www.xpo.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ohn@impactcom.co.uk" TargetMode="External"/><Relationship Id="rId20" Type="http://schemas.openxmlformats.org/officeDocument/2006/relationships/hyperlink" Target="https://twitter.com/XPOLogistics_E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steve@impactcom.co.uk" TargetMode="External"/><Relationship Id="rId23" Type="http://schemas.openxmlformats.org/officeDocument/2006/relationships/hyperlink" Target="https://urldefense.com/v3/__https:/www.youtube.com/xpologistics__;!!Lw3mCg!Vh3G0tR9-64iiF-T2nn_F74k5qIUTfC8Psk1EbhSLRQHwGomkZV4pyOb6YU$" TargetMode="External"/><Relationship Id="rId10" Type="http://schemas.openxmlformats.org/officeDocument/2006/relationships/image" Target="media/image6.jpeg"/><Relationship Id="rId19" Type="http://schemas.openxmlformats.org/officeDocument/2006/relationships/hyperlink" Target="https://www.facebook.com/XPOLogisticsUK"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amie.fretwell@daimler.com" TargetMode="External"/><Relationship Id="rId22" Type="http://schemas.openxmlformats.org/officeDocument/2006/relationships/hyperlink" Target="https://urldefense.com/v3/__https:/www.instagram.com/xpologistics__;!!Lw3mCg!Vh3G0tR9-64iiF-T2nn_F74k5qIUTfC8Psk1EbhSLRQHwGomkZV45N5jTF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16</cp:revision>
  <dcterms:created xsi:type="dcterms:W3CDTF">2022-05-09T14:05:00Z</dcterms:created>
  <dcterms:modified xsi:type="dcterms:W3CDTF">2022-10-18T11:00:00Z</dcterms:modified>
</cp:coreProperties>
</file>