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439F5" w14:textId="521FA879" w:rsidR="001C7590" w:rsidRDefault="00E50090" w:rsidP="00DB2450">
      <w:pPr>
        <w:spacing w:after="0" w:line="240" w:lineRule="auto"/>
        <w:rPr>
          <w:sz w:val="24"/>
          <w:szCs w:val="24"/>
        </w:rPr>
      </w:pPr>
      <w:bookmarkStart w:id="0" w:name="_Hlk529440773"/>
      <w:r>
        <w:rPr>
          <w:noProof/>
          <w:sz w:val="24"/>
          <w:szCs w:val="24"/>
          <w:lang w:eastAsia="en-GB"/>
        </w:rPr>
        <w:drawing>
          <wp:inline distT="0" distB="0" distL="0" distR="0" wp14:anchorId="238F006D" wp14:editId="5FA99575">
            <wp:extent cx="5731510" cy="1931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 Bell Truck and Van (FUSO).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931670"/>
                    </a:xfrm>
                    <a:prstGeom prst="rect">
                      <a:avLst/>
                    </a:prstGeom>
                  </pic:spPr>
                </pic:pic>
              </a:graphicData>
            </a:graphic>
          </wp:inline>
        </w:drawing>
      </w:r>
    </w:p>
    <w:p w14:paraId="27A7418E" w14:textId="5F5E36E9" w:rsidR="006078A4" w:rsidRDefault="006078A4" w:rsidP="00DB2450">
      <w:pPr>
        <w:spacing w:after="0" w:line="240" w:lineRule="auto"/>
        <w:rPr>
          <w:sz w:val="24"/>
          <w:szCs w:val="24"/>
        </w:rPr>
      </w:pPr>
    </w:p>
    <w:p w14:paraId="3C6D65B5" w14:textId="77777777" w:rsidR="00DA2F3D" w:rsidRDefault="00DA2F3D" w:rsidP="00DB2450">
      <w:pPr>
        <w:spacing w:after="0" w:line="240" w:lineRule="auto"/>
        <w:rPr>
          <w:sz w:val="24"/>
          <w:szCs w:val="24"/>
        </w:rPr>
      </w:pPr>
    </w:p>
    <w:p w14:paraId="5ADA6B07" w14:textId="68BD0EC3" w:rsidR="006078A4" w:rsidRPr="00562AC1" w:rsidRDefault="006078A4" w:rsidP="00DB2450">
      <w:pPr>
        <w:spacing w:after="0" w:line="240" w:lineRule="auto"/>
        <w:rPr>
          <w:rFonts w:ascii="Arial" w:hAnsi="Arial" w:cs="Arial"/>
          <w:sz w:val="24"/>
          <w:szCs w:val="24"/>
        </w:rPr>
      </w:pPr>
      <w:r w:rsidRPr="00562AC1">
        <w:rPr>
          <w:rFonts w:ascii="Arial" w:hAnsi="Arial" w:cs="Arial"/>
          <w:b/>
          <w:sz w:val="24"/>
          <w:szCs w:val="24"/>
        </w:rPr>
        <w:t>Date:</w:t>
      </w:r>
      <w:r w:rsidRPr="00562AC1">
        <w:rPr>
          <w:rFonts w:ascii="Arial" w:hAnsi="Arial" w:cs="Arial"/>
          <w:sz w:val="24"/>
          <w:szCs w:val="24"/>
        </w:rPr>
        <w:t xml:space="preserve"> </w:t>
      </w:r>
      <w:r w:rsidR="00913826">
        <w:rPr>
          <w:rFonts w:ascii="Arial" w:hAnsi="Arial" w:cs="Arial"/>
          <w:sz w:val="24"/>
          <w:szCs w:val="24"/>
        </w:rPr>
        <w:t>19</w:t>
      </w:r>
      <w:r w:rsidR="00C16F71">
        <w:rPr>
          <w:rFonts w:ascii="Arial" w:hAnsi="Arial" w:cs="Arial"/>
          <w:sz w:val="24"/>
          <w:szCs w:val="24"/>
        </w:rPr>
        <w:t xml:space="preserve"> </w:t>
      </w:r>
      <w:r w:rsidR="00BB5C3C">
        <w:rPr>
          <w:rFonts w:ascii="Arial" w:hAnsi="Arial" w:cs="Arial"/>
          <w:sz w:val="24"/>
          <w:szCs w:val="24"/>
        </w:rPr>
        <w:t>January 2021</w:t>
      </w:r>
    </w:p>
    <w:p w14:paraId="0ECFFC6F" w14:textId="08D15856" w:rsidR="00DB2450" w:rsidRPr="00DB2450" w:rsidRDefault="00562AC1" w:rsidP="00562AC1">
      <w:pPr>
        <w:tabs>
          <w:tab w:val="left" w:pos="3830"/>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14:paraId="09949CEF" w14:textId="7F5661B9" w:rsidR="00363C41" w:rsidRDefault="00C16F71" w:rsidP="00DB2450">
      <w:pPr>
        <w:spacing w:after="0" w:line="240" w:lineRule="auto"/>
        <w:rPr>
          <w:rFonts w:ascii="Times New Roman" w:hAnsi="Times New Roman" w:cs="Times New Roman"/>
          <w:sz w:val="24"/>
          <w:szCs w:val="24"/>
        </w:rPr>
      </w:pPr>
      <w:r>
        <w:rPr>
          <w:noProof/>
        </w:rPr>
        <w:drawing>
          <wp:inline distT="0" distB="0" distL="0" distR="0" wp14:anchorId="066788C3" wp14:editId="31F3F616">
            <wp:extent cx="5715000" cy="38166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9212" cy="3819428"/>
                    </a:xfrm>
                    <a:prstGeom prst="rect">
                      <a:avLst/>
                    </a:prstGeom>
                    <a:noFill/>
                    <a:ln>
                      <a:noFill/>
                    </a:ln>
                  </pic:spPr>
                </pic:pic>
              </a:graphicData>
            </a:graphic>
          </wp:inline>
        </w:drawing>
      </w:r>
    </w:p>
    <w:p w14:paraId="2FEFEF4B" w14:textId="77777777" w:rsidR="00881663" w:rsidRPr="00881663" w:rsidRDefault="00881663" w:rsidP="00DB2450">
      <w:pPr>
        <w:spacing w:after="0" w:line="240" w:lineRule="auto"/>
        <w:rPr>
          <w:rFonts w:ascii="Times New Roman" w:hAnsi="Times New Roman" w:cs="Times New Roman"/>
          <w:sz w:val="24"/>
          <w:szCs w:val="24"/>
        </w:rPr>
      </w:pPr>
    </w:p>
    <w:p w14:paraId="364B5843" w14:textId="77777777" w:rsidR="0040513B" w:rsidRPr="00AE3B79" w:rsidRDefault="0040513B" w:rsidP="00DB2450">
      <w:pPr>
        <w:spacing w:after="0" w:line="240" w:lineRule="auto"/>
        <w:rPr>
          <w:rFonts w:ascii="Arial" w:hAnsi="Arial" w:cs="Arial"/>
          <w:b/>
          <w:sz w:val="24"/>
          <w:szCs w:val="24"/>
        </w:rPr>
      </w:pPr>
    </w:p>
    <w:p w14:paraId="350DA339" w14:textId="76BA40B7" w:rsidR="00336568" w:rsidRPr="00AE3B79" w:rsidRDefault="00E312FD" w:rsidP="00DB2450">
      <w:pPr>
        <w:spacing w:after="0" w:line="240" w:lineRule="auto"/>
        <w:rPr>
          <w:rFonts w:ascii="Arial" w:hAnsi="Arial" w:cs="Arial"/>
          <w:sz w:val="40"/>
          <w:szCs w:val="40"/>
        </w:rPr>
      </w:pPr>
      <w:r>
        <w:rPr>
          <w:rFonts w:ascii="Arial" w:hAnsi="Arial" w:cs="Arial"/>
          <w:sz w:val="40"/>
          <w:szCs w:val="40"/>
        </w:rPr>
        <w:t xml:space="preserve">Anwen Construction lays the </w:t>
      </w:r>
      <w:r w:rsidR="00881663">
        <w:rPr>
          <w:rFonts w:ascii="Arial" w:hAnsi="Arial" w:cs="Arial"/>
          <w:sz w:val="40"/>
          <w:szCs w:val="40"/>
        </w:rPr>
        <w:t>foundations</w:t>
      </w:r>
      <w:r>
        <w:rPr>
          <w:rFonts w:ascii="Arial" w:hAnsi="Arial" w:cs="Arial"/>
          <w:sz w:val="40"/>
          <w:szCs w:val="40"/>
        </w:rPr>
        <w:t xml:space="preserve"> for</w:t>
      </w:r>
      <w:r w:rsidR="00D04C69">
        <w:rPr>
          <w:rFonts w:ascii="Arial" w:hAnsi="Arial" w:cs="Arial"/>
          <w:sz w:val="40"/>
          <w:szCs w:val="40"/>
        </w:rPr>
        <w:t xml:space="preserve"> </w:t>
      </w:r>
      <w:r>
        <w:rPr>
          <w:rFonts w:ascii="Arial" w:hAnsi="Arial" w:cs="Arial"/>
          <w:sz w:val="40"/>
          <w:szCs w:val="40"/>
        </w:rPr>
        <w:t xml:space="preserve">growth with tough, practical 3.5t </w:t>
      </w:r>
      <w:r w:rsidR="00AE3B79" w:rsidRPr="00AE3B79">
        <w:rPr>
          <w:rFonts w:ascii="Arial" w:hAnsi="Arial" w:cs="Arial"/>
          <w:sz w:val="40"/>
          <w:szCs w:val="40"/>
        </w:rPr>
        <w:t>FUSO Canter</w:t>
      </w:r>
      <w:r w:rsidR="00E50090">
        <w:rPr>
          <w:rFonts w:ascii="Arial" w:hAnsi="Arial" w:cs="Arial"/>
          <w:sz w:val="40"/>
          <w:szCs w:val="40"/>
        </w:rPr>
        <w:t xml:space="preserve"> </w:t>
      </w:r>
    </w:p>
    <w:p w14:paraId="3CDE876F" w14:textId="77777777" w:rsidR="00817955" w:rsidRDefault="00817955" w:rsidP="00C16F71">
      <w:pPr>
        <w:spacing w:after="0" w:line="240" w:lineRule="auto"/>
        <w:rPr>
          <w:rFonts w:ascii="Times New Roman" w:hAnsi="Times New Roman" w:cs="Times New Roman"/>
          <w:sz w:val="28"/>
          <w:szCs w:val="28"/>
        </w:rPr>
      </w:pPr>
    </w:p>
    <w:p w14:paraId="24B1F7FA" w14:textId="543631BE" w:rsidR="0040513B" w:rsidRPr="00E24237" w:rsidRDefault="00817955" w:rsidP="00C16F71">
      <w:pPr>
        <w:spacing w:after="0" w:line="240" w:lineRule="auto"/>
        <w:rPr>
          <w:rFonts w:ascii="Arial" w:hAnsi="Arial" w:cs="Arial"/>
        </w:rPr>
      </w:pPr>
      <w:r w:rsidRPr="00E24237">
        <w:rPr>
          <w:rFonts w:ascii="Arial" w:hAnsi="Arial" w:cs="Arial"/>
        </w:rPr>
        <w:t xml:space="preserve">Anwen Construction has never been busier – so </w:t>
      </w:r>
      <w:r w:rsidR="00B716F7" w:rsidRPr="00E24237">
        <w:rPr>
          <w:rFonts w:ascii="Arial" w:hAnsi="Arial" w:cs="Arial"/>
        </w:rPr>
        <w:t>the County Durham-based firm</w:t>
      </w:r>
      <w:r w:rsidRPr="00E24237">
        <w:rPr>
          <w:rFonts w:ascii="Arial" w:hAnsi="Arial" w:cs="Arial"/>
        </w:rPr>
        <w:t xml:space="preserve"> </w:t>
      </w:r>
      <w:r w:rsidR="00B716F7" w:rsidRPr="00E24237">
        <w:rPr>
          <w:rFonts w:ascii="Arial" w:hAnsi="Arial" w:cs="Arial"/>
        </w:rPr>
        <w:t xml:space="preserve">has </w:t>
      </w:r>
      <w:r w:rsidRPr="00E24237">
        <w:rPr>
          <w:rFonts w:ascii="Arial" w:hAnsi="Arial" w:cs="Arial"/>
        </w:rPr>
        <w:t xml:space="preserve">just commissioned its first FUSO Canter, </w:t>
      </w:r>
      <w:r w:rsidR="00B716F7" w:rsidRPr="00E24237">
        <w:rPr>
          <w:rFonts w:ascii="Arial" w:hAnsi="Arial" w:cs="Arial"/>
        </w:rPr>
        <w:t xml:space="preserve">to help it </w:t>
      </w:r>
      <w:r w:rsidR="00881663">
        <w:rPr>
          <w:rFonts w:ascii="Arial" w:hAnsi="Arial" w:cs="Arial"/>
        </w:rPr>
        <w:t>stay on top of</w:t>
      </w:r>
      <w:r w:rsidR="00B716F7" w:rsidRPr="00E24237">
        <w:rPr>
          <w:rFonts w:ascii="Arial" w:hAnsi="Arial" w:cs="Arial"/>
        </w:rPr>
        <w:t xml:space="preserve"> current </w:t>
      </w:r>
      <w:r w:rsidRPr="00E24237">
        <w:rPr>
          <w:rFonts w:ascii="Arial" w:hAnsi="Arial" w:cs="Arial"/>
        </w:rPr>
        <w:t xml:space="preserve">and projected </w:t>
      </w:r>
      <w:r w:rsidR="00B716F7" w:rsidRPr="00E24237">
        <w:rPr>
          <w:rFonts w:ascii="Arial" w:hAnsi="Arial" w:cs="Arial"/>
        </w:rPr>
        <w:t>demand for its groundworks services.</w:t>
      </w:r>
    </w:p>
    <w:p w14:paraId="72F8BDB9" w14:textId="4B934EA1" w:rsidR="00B716F7" w:rsidRPr="00E24237" w:rsidRDefault="00B716F7" w:rsidP="00C16F71">
      <w:pPr>
        <w:spacing w:after="0" w:line="240" w:lineRule="auto"/>
        <w:rPr>
          <w:rFonts w:ascii="Arial" w:hAnsi="Arial" w:cs="Arial"/>
        </w:rPr>
      </w:pPr>
    </w:p>
    <w:p w14:paraId="1040DC7B" w14:textId="6CDAADD2" w:rsidR="00B716F7" w:rsidRPr="00E24237" w:rsidRDefault="00FA570F" w:rsidP="00C16F71">
      <w:pPr>
        <w:spacing w:after="0" w:line="240" w:lineRule="auto"/>
        <w:rPr>
          <w:rFonts w:ascii="Arial" w:hAnsi="Arial" w:cs="Arial"/>
        </w:rPr>
      </w:pPr>
      <w:r>
        <w:rPr>
          <w:rFonts w:ascii="Arial" w:hAnsi="Arial" w:cs="Arial"/>
        </w:rPr>
        <w:t>With many businesses reporting pandemic-related confidence issues</w:t>
      </w:r>
      <w:r w:rsidR="00B716F7" w:rsidRPr="00E24237">
        <w:rPr>
          <w:rFonts w:ascii="Arial" w:hAnsi="Arial" w:cs="Arial"/>
        </w:rPr>
        <w:t>, the family-owned operator’s Financial Director struck a refreshingly optimistic note.</w:t>
      </w:r>
      <w:r w:rsidR="00E442D8" w:rsidRPr="00E24237">
        <w:rPr>
          <w:rFonts w:ascii="Arial" w:hAnsi="Arial" w:cs="Arial"/>
        </w:rPr>
        <w:t xml:space="preserve"> “We’ve plenty in hand right now and t</w:t>
      </w:r>
      <w:r w:rsidR="00B716F7" w:rsidRPr="00E24237">
        <w:rPr>
          <w:rFonts w:ascii="Arial" w:hAnsi="Arial" w:cs="Arial"/>
        </w:rPr>
        <w:t xml:space="preserve">here’s lots </w:t>
      </w:r>
      <w:r w:rsidR="00E442D8" w:rsidRPr="00E24237">
        <w:rPr>
          <w:rFonts w:ascii="Arial" w:hAnsi="Arial" w:cs="Arial"/>
        </w:rPr>
        <w:t>more</w:t>
      </w:r>
      <w:r w:rsidR="00B716F7" w:rsidRPr="00E24237">
        <w:rPr>
          <w:rFonts w:ascii="Arial" w:hAnsi="Arial" w:cs="Arial"/>
        </w:rPr>
        <w:t xml:space="preserve"> business out there,” said Damian Stevenson. “We’re currently </w:t>
      </w:r>
      <w:r w:rsidR="00B716F7" w:rsidRPr="00E24237">
        <w:rPr>
          <w:rFonts w:ascii="Arial" w:hAnsi="Arial" w:cs="Arial"/>
        </w:rPr>
        <w:lastRenderedPageBreak/>
        <w:t>tendering for work which, if it all came our way, would keep us going for five or six years. That scale of opportunity is unheard of.”</w:t>
      </w:r>
    </w:p>
    <w:p w14:paraId="4E9BF149" w14:textId="4F845CE7" w:rsidR="00E442D8" w:rsidRPr="00E24237" w:rsidRDefault="00E442D8" w:rsidP="00C16F71">
      <w:pPr>
        <w:spacing w:after="0" w:line="240" w:lineRule="auto"/>
        <w:rPr>
          <w:rFonts w:ascii="Arial" w:hAnsi="Arial" w:cs="Arial"/>
        </w:rPr>
      </w:pPr>
    </w:p>
    <w:p w14:paraId="439093FA" w14:textId="493DFEC0" w:rsidR="00E442D8" w:rsidRPr="00E24237" w:rsidRDefault="00E442D8" w:rsidP="00C16F71">
      <w:pPr>
        <w:spacing w:after="0" w:line="240" w:lineRule="auto"/>
        <w:rPr>
          <w:rFonts w:ascii="Arial" w:hAnsi="Arial" w:cs="Arial"/>
        </w:rPr>
      </w:pPr>
      <w:r w:rsidRPr="00E24237">
        <w:rPr>
          <w:rFonts w:ascii="Arial" w:hAnsi="Arial" w:cs="Arial"/>
        </w:rPr>
        <w:t xml:space="preserve">Established nearly 30 years ago by proprietor </w:t>
      </w:r>
      <w:r w:rsidR="00881663">
        <w:rPr>
          <w:rFonts w:ascii="Arial" w:hAnsi="Arial" w:cs="Arial"/>
        </w:rPr>
        <w:t xml:space="preserve">and Managing Director </w:t>
      </w:r>
      <w:r w:rsidRPr="00E24237">
        <w:rPr>
          <w:rFonts w:ascii="Arial" w:hAnsi="Arial" w:cs="Arial"/>
        </w:rPr>
        <w:t>Andrew Bosomworth, Anwen Construction has a head office in Newton Aycliffe. It works primarily in the North-East but has also undertaken projects as far afield as the Scottish Borders and Manchester.</w:t>
      </w:r>
    </w:p>
    <w:p w14:paraId="63B28EF2" w14:textId="77777777" w:rsidR="00E442D8" w:rsidRPr="00E24237" w:rsidRDefault="00E442D8" w:rsidP="00C16F71">
      <w:pPr>
        <w:spacing w:after="0" w:line="240" w:lineRule="auto"/>
        <w:rPr>
          <w:rFonts w:ascii="Arial" w:hAnsi="Arial" w:cs="Arial"/>
        </w:rPr>
      </w:pPr>
    </w:p>
    <w:p w14:paraId="23ECEC87" w14:textId="09074F29" w:rsidR="00E442D8" w:rsidRPr="00E24237" w:rsidRDefault="00E442D8" w:rsidP="00C16F71">
      <w:pPr>
        <w:spacing w:after="0" w:line="240" w:lineRule="auto"/>
        <w:rPr>
          <w:rFonts w:ascii="Arial" w:hAnsi="Arial" w:cs="Arial"/>
        </w:rPr>
      </w:pPr>
      <w:r w:rsidRPr="00E24237">
        <w:rPr>
          <w:rFonts w:ascii="Arial" w:hAnsi="Arial" w:cs="Arial"/>
        </w:rPr>
        <w:t xml:space="preserve">The latest addition to the company’s fleet arrived via local Dealer Bell Truck and Van. A 3.5-tonne Canter 3C13 model, it is fitted with a bespoke tipping </w:t>
      </w:r>
      <w:r w:rsidR="00FC3C3D">
        <w:rPr>
          <w:rFonts w:ascii="Arial" w:hAnsi="Arial" w:cs="Arial"/>
        </w:rPr>
        <w:t xml:space="preserve">dropside </w:t>
      </w:r>
      <w:r w:rsidRPr="00E24237">
        <w:rPr>
          <w:rFonts w:ascii="Arial" w:hAnsi="Arial" w:cs="Arial"/>
        </w:rPr>
        <w:t>body built by Dependable Bodies, of Gateshead.</w:t>
      </w:r>
    </w:p>
    <w:p w14:paraId="6DCEBC31" w14:textId="2F16A042" w:rsidR="00BD0608" w:rsidRPr="00E24237" w:rsidRDefault="00BD0608" w:rsidP="00C16F71">
      <w:pPr>
        <w:spacing w:after="0" w:line="240" w:lineRule="auto"/>
        <w:rPr>
          <w:rFonts w:ascii="Arial" w:hAnsi="Arial" w:cs="Arial"/>
        </w:rPr>
      </w:pPr>
    </w:p>
    <w:p w14:paraId="4CC964E9" w14:textId="5E9C3A12" w:rsidR="00E442D8" w:rsidRPr="00E24237" w:rsidRDefault="00BD0608" w:rsidP="00C16F71">
      <w:pPr>
        <w:spacing w:after="0" w:line="240" w:lineRule="auto"/>
        <w:rPr>
          <w:rFonts w:ascii="Arial" w:hAnsi="Arial" w:cs="Arial"/>
        </w:rPr>
      </w:pPr>
      <w:r w:rsidRPr="00E24237">
        <w:rPr>
          <w:rFonts w:ascii="Arial" w:hAnsi="Arial" w:cs="Arial"/>
        </w:rPr>
        <w:t>Anwen Construction acquired its new truck with the help of competitive funding from Mercedes-Benz Finance – like other FUSO Dealers in Britain, Bell Truck and Van also sells and supports commercial vehicles bearing the three-pointed star.</w:t>
      </w:r>
    </w:p>
    <w:p w14:paraId="2A6CB9CE" w14:textId="2820D194" w:rsidR="00BD0608" w:rsidRPr="00E24237" w:rsidRDefault="00BD0608" w:rsidP="00C16F71">
      <w:pPr>
        <w:spacing w:after="0" w:line="240" w:lineRule="auto"/>
        <w:rPr>
          <w:rFonts w:ascii="Arial" w:hAnsi="Arial" w:cs="Arial"/>
        </w:rPr>
      </w:pPr>
    </w:p>
    <w:p w14:paraId="284E55AB" w14:textId="174C32C3" w:rsidR="00E442D8" w:rsidRPr="00E24237" w:rsidRDefault="00BD0608" w:rsidP="00C16F71">
      <w:pPr>
        <w:spacing w:after="0" w:line="240" w:lineRule="auto"/>
        <w:rPr>
          <w:rFonts w:ascii="Arial" w:hAnsi="Arial" w:cs="Arial"/>
        </w:rPr>
      </w:pPr>
      <w:r w:rsidRPr="00E24237">
        <w:rPr>
          <w:rFonts w:ascii="Arial" w:hAnsi="Arial" w:cs="Arial"/>
        </w:rPr>
        <w:t>The operator also runs a number of vans and a pair of tippers by other manufacturers, one a 7.5-tonner, the other a 3.5-tonner. Whereas the latter has van-based underpinnings, the Canter – although it shares the same gross weight – is built around a rugged ladder frame chassis</w:t>
      </w:r>
      <w:r w:rsidR="00E312FD">
        <w:rPr>
          <w:rFonts w:ascii="Arial" w:hAnsi="Arial" w:cs="Arial"/>
        </w:rPr>
        <w:t xml:space="preserve"> and has twin rear wheels</w:t>
      </w:r>
      <w:r w:rsidRPr="00E24237">
        <w:rPr>
          <w:rFonts w:ascii="Arial" w:hAnsi="Arial" w:cs="Arial"/>
        </w:rPr>
        <w:t>.</w:t>
      </w:r>
    </w:p>
    <w:p w14:paraId="1BD08F99" w14:textId="77777777" w:rsidR="00BD0608" w:rsidRPr="00E24237" w:rsidRDefault="00BD0608" w:rsidP="00C16F71">
      <w:pPr>
        <w:spacing w:after="0" w:line="240" w:lineRule="auto"/>
        <w:rPr>
          <w:rFonts w:ascii="Arial" w:hAnsi="Arial" w:cs="Arial"/>
        </w:rPr>
      </w:pPr>
    </w:p>
    <w:p w14:paraId="52FD7771" w14:textId="4F9964C9" w:rsidR="00E24237" w:rsidRDefault="00BD0608" w:rsidP="00C16F71">
      <w:pPr>
        <w:spacing w:after="0" w:line="240" w:lineRule="auto"/>
        <w:rPr>
          <w:rFonts w:ascii="Arial" w:hAnsi="Arial" w:cs="Arial"/>
        </w:rPr>
      </w:pPr>
      <w:r w:rsidRPr="00E24237">
        <w:rPr>
          <w:rFonts w:ascii="Arial" w:hAnsi="Arial" w:cs="Arial"/>
        </w:rPr>
        <w:t>“Given some of the rough sites on which we work its strength and durability were certainly key to the Canter’s appeal,” explained Mr Stevenson. “</w:t>
      </w:r>
      <w:r w:rsidR="00E24237" w:rsidRPr="00E24237">
        <w:rPr>
          <w:rFonts w:ascii="Arial" w:hAnsi="Arial" w:cs="Arial"/>
        </w:rPr>
        <w:t>It’s as compact and manoeuvrable as a van, and any member of our team can drive it on a car licence. Make no mistake, though, this is a proper little truck, and we’ve bought it to do a proper day’s work.”</w:t>
      </w:r>
    </w:p>
    <w:p w14:paraId="4ABC6270" w14:textId="38194059" w:rsidR="00E24237" w:rsidRDefault="00E24237" w:rsidP="00C16F71">
      <w:pPr>
        <w:spacing w:after="0" w:line="240" w:lineRule="auto"/>
        <w:rPr>
          <w:rFonts w:ascii="Arial" w:hAnsi="Arial" w:cs="Arial"/>
        </w:rPr>
      </w:pPr>
    </w:p>
    <w:p w14:paraId="36F5A142" w14:textId="2A870F49" w:rsidR="00F316EC" w:rsidRDefault="00E24237" w:rsidP="00C16F71">
      <w:pPr>
        <w:spacing w:after="0" w:line="240" w:lineRule="auto"/>
        <w:rPr>
          <w:rFonts w:ascii="Arial" w:hAnsi="Arial" w:cs="Arial"/>
        </w:rPr>
      </w:pPr>
      <w:r w:rsidRPr="00F316EC">
        <w:rPr>
          <w:rFonts w:ascii="Arial" w:hAnsi="Arial" w:cs="Arial"/>
        </w:rPr>
        <w:t xml:space="preserve">Anwen Construction’s </w:t>
      </w:r>
      <w:r w:rsidR="00F316EC" w:rsidRPr="00FC3C3D">
        <w:rPr>
          <w:rFonts w:ascii="Arial" w:hAnsi="Arial" w:cs="Arial"/>
        </w:rPr>
        <w:t xml:space="preserve">Canter has a </w:t>
      </w:r>
      <w:r w:rsidR="00FC3C3D" w:rsidRPr="00FC3C3D">
        <w:rPr>
          <w:rFonts w:ascii="Arial" w:hAnsi="Arial" w:cs="Arial"/>
        </w:rPr>
        <w:t>2,5</w:t>
      </w:r>
      <w:r w:rsidR="00FC3C3D">
        <w:rPr>
          <w:rFonts w:ascii="Arial" w:hAnsi="Arial" w:cs="Arial"/>
        </w:rPr>
        <w:t>0</w:t>
      </w:r>
      <w:r w:rsidR="00FC3C3D" w:rsidRPr="00FC3C3D">
        <w:rPr>
          <w:rFonts w:ascii="Arial" w:hAnsi="Arial" w:cs="Arial"/>
        </w:rPr>
        <w:t>0</w:t>
      </w:r>
      <w:r w:rsidR="00F316EC" w:rsidRPr="00FC3C3D">
        <w:rPr>
          <w:rFonts w:ascii="Arial" w:hAnsi="Arial" w:cs="Arial"/>
        </w:rPr>
        <w:t xml:space="preserve">mm </w:t>
      </w:r>
      <w:r w:rsidR="00F316EC" w:rsidRPr="00F316EC">
        <w:rPr>
          <w:rFonts w:ascii="Arial" w:hAnsi="Arial" w:cs="Arial"/>
        </w:rPr>
        <w:t xml:space="preserve">wheelbase </w:t>
      </w:r>
      <w:r w:rsidR="00FC3C3D">
        <w:rPr>
          <w:rFonts w:ascii="Arial" w:hAnsi="Arial" w:cs="Arial"/>
        </w:rPr>
        <w:t xml:space="preserve">– the shortest of the four available – </w:t>
      </w:r>
      <w:r w:rsidR="00F316EC" w:rsidRPr="00F316EC">
        <w:rPr>
          <w:rFonts w:ascii="Arial" w:hAnsi="Arial" w:cs="Arial"/>
        </w:rPr>
        <w:t xml:space="preserve">and offers a highly competitive payload allowance of </w:t>
      </w:r>
      <w:r w:rsidR="00FC3C3D" w:rsidRPr="00FC3C3D">
        <w:rPr>
          <w:rFonts w:ascii="Arial" w:hAnsi="Arial" w:cs="Arial"/>
        </w:rPr>
        <w:t>980</w:t>
      </w:r>
      <w:r w:rsidR="00F316EC" w:rsidRPr="00FC3C3D">
        <w:rPr>
          <w:rFonts w:ascii="Arial" w:hAnsi="Arial" w:cs="Arial"/>
        </w:rPr>
        <w:t>kg</w:t>
      </w:r>
      <w:r w:rsidR="00F316EC" w:rsidRPr="00F316EC">
        <w:rPr>
          <w:rFonts w:ascii="Arial" w:hAnsi="Arial" w:cs="Arial"/>
        </w:rPr>
        <w:t xml:space="preserve">. Its fuel-efficient 3.0-litre common-rail turbodiesel produces </w:t>
      </w:r>
      <w:r w:rsidR="00F316EC">
        <w:rPr>
          <w:rFonts w:ascii="Arial" w:hAnsi="Arial" w:cs="Arial"/>
        </w:rPr>
        <w:t>96 kW (</w:t>
      </w:r>
      <w:r w:rsidR="00F316EC" w:rsidRPr="00F316EC">
        <w:rPr>
          <w:rFonts w:ascii="Arial" w:hAnsi="Arial" w:cs="Arial"/>
        </w:rPr>
        <w:t>130 hp</w:t>
      </w:r>
      <w:r w:rsidR="00F316EC">
        <w:rPr>
          <w:rFonts w:ascii="Arial" w:hAnsi="Arial" w:cs="Arial"/>
        </w:rPr>
        <w:t>)</w:t>
      </w:r>
      <w:r w:rsidR="00F316EC" w:rsidRPr="00F316EC">
        <w:rPr>
          <w:rFonts w:ascii="Arial" w:hAnsi="Arial" w:cs="Arial"/>
        </w:rPr>
        <w:t xml:space="preserve"> and 300 Nm of torque at 1,300-3,000 rpm, and drives through a five-speed manual</w:t>
      </w:r>
      <w:r w:rsidR="00F316EC">
        <w:rPr>
          <w:rFonts w:ascii="Arial" w:hAnsi="Arial" w:cs="Arial"/>
        </w:rPr>
        <w:t xml:space="preserve"> gearbox</w:t>
      </w:r>
      <w:r w:rsidR="00FC3C3D">
        <w:rPr>
          <w:rFonts w:ascii="Arial" w:hAnsi="Arial" w:cs="Arial"/>
        </w:rPr>
        <w:t>.</w:t>
      </w:r>
    </w:p>
    <w:p w14:paraId="70E1ADD6" w14:textId="77777777" w:rsidR="00F316EC" w:rsidRDefault="00F316EC" w:rsidP="00C16F71">
      <w:pPr>
        <w:spacing w:after="0" w:line="240" w:lineRule="auto"/>
        <w:rPr>
          <w:rFonts w:ascii="Arial" w:hAnsi="Arial" w:cs="Arial"/>
        </w:rPr>
      </w:pPr>
    </w:p>
    <w:p w14:paraId="51F98426" w14:textId="39EAFB37" w:rsidR="00E71742" w:rsidRDefault="00E71742" w:rsidP="00C16F71">
      <w:pPr>
        <w:spacing w:after="0" w:line="240" w:lineRule="auto"/>
        <w:rPr>
          <w:rFonts w:ascii="Arial" w:hAnsi="Arial" w:cs="Arial"/>
        </w:rPr>
      </w:pPr>
      <w:r>
        <w:rPr>
          <w:rFonts w:ascii="Arial" w:hAnsi="Arial" w:cs="Arial"/>
        </w:rPr>
        <w:t xml:space="preserve">Anwen Construction serves local authorities and other public sector clients, as well as industrial </w:t>
      </w:r>
      <w:r w:rsidR="00E312FD">
        <w:rPr>
          <w:rFonts w:ascii="Arial" w:hAnsi="Arial" w:cs="Arial"/>
        </w:rPr>
        <w:t>concerns</w:t>
      </w:r>
      <w:r>
        <w:rPr>
          <w:rFonts w:ascii="Arial" w:hAnsi="Arial" w:cs="Arial"/>
        </w:rPr>
        <w:t xml:space="preserve">. However, the company’s recent and anticipated growth owes much to its specialisation in the provision of fully supervised and quality-controlled sub-structure installations for private housing and retirement living developers. </w:t>
      </w:r>
    </w:p>
    <w:p w14:paraId="42CC3880" w14:textId="77777777" w:rsidR="00E71742" w:rsidRDefault="00E71742" w:rsidP="00C16F71">
      <w:pPr>
        <w:spacing w:after="0" w:line="240" w:lineRule="auto"/>
        <w:rPr>
          <w:rFonts w:ascii="Arial" w:hAnsi="Arial" w:cs="Arial"/>
        </w:rPr>
      </w:pPr>
    </w:p>
    <w:p w14:paraId="5119873E" w14:textId="1B36585B" w:rsidR="00C8571C" w:rsidRDefault="00C8571C" w:rsidP="00C16F71">
      <w:pPr>
        <w:spacing w:after="0" w:line="240" w:lineRule="auto"/>
        <w:rPr>
          <w:rFonts w:ascii="Arial" w:hAnsi="Arial" w:cs="Arial"/>
        </w:rPr>
      </w:pPr>
      <w:r>
        <w:rPr>
          <w:rFonts w:ascii="Arial" w:hAnsi="Arial" w:cs="Arial"/>
        </w:rPr>
        <w:t xml:space="preserve">The Canter is assigned to general duties and </w:t>
      </w:r>
      <w:r w:rsidR="00E312FD">
        <w:rPr>
          <w:rFonts w:ascii="Arial" w:hAnsi="Arial" w:cs="Arial"/>
        </w:rPr>
        <w:t>carries</w:t>
      </w:r>
      <w:r>
        <w:rPr>
          <w:rFonts w:ascii="Arial" w:hAnsi="Arial" w:cs="Arial"/>
        </w:rPr>
        <w:t xml:space="preserve"> aggregates such as gravel and sand, as well as bricks and blocks, paving slabs and drainage materials, to and from sites. The operator anticipates running it for at least three years.</w:t>
      </w:r>
    </w:p>
    <w:p w14:paraId="7CCEB673" w14:textId="77777777" w:rsidR="00C8571C" w:rsidRDefault="00C8571C" w:rsidP="00C16F71">
      <w:pPr>
        <w:spacing w:after="0" w:line="240" w:lineRule="auto"/>
        <w:rPr>
          <w:rFonts w:ascii="Arial" w:hAnsi="Arial" w:cs="Arial"/>
        </w:rPr>
      </w:pPr>
    </w:p>
    <w:p w14:paraId="05CD7091" w14:textId="4FF5F033" w:rsidR="00E24237" w:rsidRPr="00E24237" w:rsidRDefault="00F316EC" w:rsidP="00C16F71">
      <w:pPr>
        <w:spacing w:after="0" w:line="240" w:lineRule="auto"/>
        <w:rPr>
          <w:rFonts w:ascii="Arial" w:hAnsi="Arial" w:cs="Arial"/>
        </w:rPr>
      </w:pPr>
      <w:r>
        <w:rPr>
          <w:rFonts w:ascii="Arial" w:hAnsi="Arial" w:cs="Arial"/>
        </w:rPr>
        <w:t>“</w:t>
      </w:r>
      <w:r w:rsidR="00E24237" w:rsidRPr="00E24237">
        <w:rPr>
          <w:rFonts w:ascii="Arial" w:hAnsi="Arial" w:cs="Arial"/>
        </w:rPr>
        <w:t xml:space="preserve">The </w:t>
      </w:r>
      <w:r w:rsidR="00C8571C">
        <w:rPr>
          <w:rFonts w:ascii="Arial" w:hAnsi="Arial" w:cs="Arial"/>
        </w:rPr>
        <w:t xml:space="preserve">intensive, demanding </w:t>
      </w:r>
      <w:r w:rsidR="00E24237" w:rsidRPr="00E24237">
        <w:rPr>
          <w:rFonts w:ascii="Arial" w:hAnsi="Arial" w:cs="Arial"/>
        </w:rPr>
        <w:t xml:space="preserve">nature of our work means that vehicles </w:t>
      </w:r>
      <w:r w:rsidR="00C8571C">
        <w:rPr>
          <w:rFonts w:ascii="Arial" w:hAnsi="Arial" w:cs="Arial"/>
        </w:rPr>
        <w:t>can quickly become tired,” continued Mr Stevenson. “</w:t>
      </w:r>
      <w:r w:rsidR="00E312FD">
        <w:rPr>
          <w:rFonts w:ascii="Arial" w:hAnsi="Arial" w:cs="Arial"/>
        </w:rPr>
        <w:t>W</w:t>
      </w:r>
      <w:r w:rsidR="00C8571C">
        <w:rPr>
          <w:rFonts w:ascii="Arial" w:hAnsi="Arial" w:cs="Arial"/>
        </w:rPr>
        <w:t>hile they’re in service</w:t>
      </w:r>
      <w:r w:rsidR="00E312FD">
        <w:rPr>
          <w:rFonts w:ascii="Arial" w:hAnsi="Arial" w:cs="Arial"/>
        </w:rPr>
        <w:t>, though,</w:t>
      </w:r>
      <w:r w:rsidR="00C8571C">
        <w:rPr>
          <w:rFonts w:ascii="Arial" w:hAnsi="Arial" w:cs="Arial"/>
        </w:rPr>
        <w:t xml:space="preserve"> it’s essential </w:t>
      </w:r>
      <w:r w:rsidR="00E312FD">
        <w:rPr>
          <w:rFonts w:ascii="Arial" w:hAnsi="Arial" w:cs="Arial"/>
        </w:rPr>
        <w:t xml:space="preserve">they’re always </w:t>
      </w:r>
      <w:r w:rsidR="00E24237" w:rsidRPr="00E24237">
        <w:rPr>
          <w:rFonts w:ascii="Arial" w:hAnsi="Arial" w:cs="Arial"/>
        </w:rPr>
        <w:t>in the right place at the right time</w:t>
      </w:r>
      <w:r w:rsidR="00E312FD">
        <w:rPr>
          <w:rFonts w:ascii="Arial" w:hAnsi="Arial" w:cs="Arial"/>
        </w:rPr>
        <w:t>.</w:t>
      </w:r>
      <w:r>
        <w:rPr>
          <w:rFonts w:ascii="Arial" w:hAnsi="Arial" w:cs="Arial"/>
        </w:rPr>
        <w:t xml:space="preserve"> I’ve every</w:t>
      </w:r>
      <w:r w:rsidR="00E71742">
        <w:rPr>
          <w:rFonts w:ascii="Arial" w:hAnsi="Arial" w:cs="Arial"/>
        </w:rPr>
        <w:t xml:space="preserve"> confidence </w:t>
      </w:r>
      <w:r w:rsidR="00C8571C">
        <w:rPr>
          <w:rFonts w:ascii="Arial" w:hAnsi="Arial" w:cs="Arial"/>
        </w:rPr>
        <w:t>that our new tipper</w:t>
      </w:r>
      <w:r w:rsidR="00E71742">
        <w:rPr>
          <w:rFonts w:ascii="Arial" w:hAnsi="Arial" w:cs="Arial"/>
        </w:rPr>
        <w:t xml:space="preserve"> will live up to the FUSO brand’s reputation for toughness and reliability. </w:t>
      </w:r>
      <w:r>
        <w:rPr>
          <w:rFonts w:ascii="Arial" w:hAnsi="Arial" w:cs="Arial"/>
        </w:rPr>
        <w:t xml:space="preserve">  </w:t>
      </w:r>
    </w:p>
    <w:p w14:paraId="5EC2BA5F" w14:textId="77777777" w:rsidR="00E24237" w:rsidRPr="00E24237" w:rsidRDefault="00E24237" w:rsidP="00C16F71">
      <w:pPr>
        <w:spacing w:after="0" w:line="240" w:lineRule="auto"/>
        <w:rPr>
          <w:rFonts w:ascii="Arial" w:hAnsi="Arial" w:cs="Arial"/>
        </w:rPr>
      </w:pPr>
    </w:p>
    <w:p w14:paraId="14895BB6" w14:textId="4C62DC49" w:rsidR="00E312FD" w:rsidRDefault="00E24237" w:rsidP="00C16F71">
      <w:pPr>
        <w:spacing w:after="0" w:line="240" w:lineRule="auto"/>
        <w:rPr>
          <w:rFonts w:ascii="Arial" w:hAnsi="Arial" w:cs="Arial"/>
        </w:rPr>
      </w:pPr>
      <w:r w:rsidRPr="00E24237">
        <w:rPr>
          <w:rFonts w:ascii="Arial" w:hAnsi="Arial" w:cs="Arial"/>
        </w:rPr>
        <w:t>“</w:t>
      </w:r>
      <w:r w:rsidR="00E71742">
        <w:rPr>
          <w:rFonts w:ascii="Arial" w:hAnsi="Arial" w:cs="Arial"/>
        </w:rPr>
        <w:t xml:space="preserve">While Bell supplied the chassis from stock and at short notice, we were able to design </w:t>
      </w:r>
      <w:r w:rsidR="00C8571C">
        <w:rPr>
          <w:rFonts w:ascii="Arial" w:hAnsi="Arial" w:cs="Arial"/>
        </w:rPr>
        <w:t xml:space="preserve">the body to our precise specification, so that it </w:t>
      </w:r>
      <w:r w:rsidR="00E71742">
        <w:rPr>
          <w:rFonts w:ascii="Arial" w:hAnsi="Arial" w:cs="Arial"/>
        </w:rPr>
        <w:t xml:space="preserve">incorporates a number of detail features </w:t>
      </w:r>
      <w:r w:rsidR="00C8571C">
        <w:rPr>
          <w:rFonts w:ascii="Arial" w:hAnsi="Arial" w:cs="Arial"/>
        </w:rPr>
        <w:t xml:space="preserve">which mean it is perfectly customised to our requirements. As a result, despite </w:t>
      </w:r>
      <w:r w:rsidR="00E312FD">
        <w:rPr>
          <w:rFonts w:ascii="Arial" w:hAnsi="Arial" w:cs="Arial"/>
        </w:rPr>
        <w:t>the</w:t>
      </w:r>
      <w:r w:rsidR="00C8571C">
        <w:rPr>
          <w:rFonts w:ascii="Arial" w:hAnsi="Arial" w:cs="Arial"/>
        </w:rPr>
        <w:t xml:space="preserve"> initial reservations </w:t>
      </w:r>
      <w:r w:rsidR="00E312FD">
        <w:rPr>
          <w:rFonts w:ascii="Arial" w:hAnsi="Arial" w:cs="Arial"/>
        </w:rPr>
        <w:t>you’ll always get when implementing any kind of change, the vehicle has been very well received by those colleagues who are now using it.”</w:t>
      </w:r>
    </w:p>
    <w:p w14:paraId="07A9BCA8" w14:textId="15B72E3C" w:rsidR="00E312FD" w:rsidRDefault="00E312FD" w:rsidP="00C16F71">
      <w:pPr>
        <w:spacing w:after="0" w:line="240" w:lineRule="auto"/>
        <w:rPr>
          <w:rFonts w:ascii="Arial" w:hAnsi="Arial" w:cs="Arial"/>
        </w:rPr>
      </w:pPr>
    </w:p>
    <w:p w14:paraId="64F275E4" w14:textId="77777777" w:rsidR="00881663" w:rsidRDefault="00E312FD" w:rsidP="00C16F71">
      <w:pPr>
        <w:spacing w:after="0" w:line="240" w:lineRule="auto"/>
        <w:rPr>
          <w:rFonts w:ascii="Arial" w:hAnsi="Arial" w:cs="Arial"/>
        </w:rPr>
      </w:pPr>
      <w:r>
        <w:rPr>
          <w:rFonts w:ascii="Arial" w:hAnsi="Arial" w:cs="Arial"/>
        </w:rPr>
        <w:t xml:space="preserve">He added: “Bell Truck and Van’s Truck Sales Executive Craig Graham provided an excellent service. The communication was clear, consistent and honest throughout, which is all we would ever ask for. </w:t>
      </w:r>
    </w:p>
    <w:p w14:paraId="077A15CB" w14:textId="77777777" w:rsidR="00881663" w:rsidRDefault="00881663" w:rsidP="00C16F71">
      <w:pPr>
        <w:spacing w:after="0" w:line="240" w:lineRule="auto"/>
        <w:rPr>
          <w:rFonts w:ascii="Arial" w:hAnsi="Arial" w:cs="Arial"/>
        </w:rPr>
      </w:pPr>
    </w:p>
    <w:p w14:paraId="2F7565ED" w14:textId="5C891BB7" w:rsidR="00E312FD" w:rsidRDefault="00881663" w:rsidP="00C16F71">
      <w:pPr>
        <w:spacing w:after="0" w:line="240" w:lineRule="auto"/>
        <w:rPr>
          <w:rFonts w:ascii="Arial" w:hAnsi="Arial" w:cs="Arial"/>
        </w:rPr>
      </w:pPr>
      <w:r>
        <w:rPr>
          <w:rFonts w:ascii="Arial" w:hAnsi="Arial" w:cs="Arial"/>
        </w:rPr>
        <w:lastRenderedPageBreak/>
        <w:t>“</w:t>
      </w:r>
      <w:r w:rsidR="00E312FD">
        <w:rPr>
          <w:rFonts w:ascii="Arial" w:hAnsi="Arial" w:cs="Arial"/>
        </w:rPr>
        <w:t>These are still early days, of course, but our initial perceptions of the Dealer are entirely positive. So,</w:t>
      </w:r>
      <w:r>
        <w:rPr>
          <w:rFonts w:ascii="Arial" w:hAnsi="Arial" w:cs="Arial"/>
        </w:rPr>
        <w:t xml:space="preserve"> providing its pricing is competitive, we’ll certainly be giving Bell Truck and Van the opportunity to maintain our Canter.”  </w:t>
      </w:r>
      <w:r w:rsidR="00E312FD">
        <w:rPr>
          <w:rFonts w:ascii="Arial" w:hAnsi="Arial" w:cs="Arial"/>
        </w:rPr>
        <w:t xml:space="preserve">  </w:t>
      </w:r>
    </w:p>
    <w:p w14:paraId="7C5CD24C" w14:textId="77777777" w:rsidR="00881663" w:rsidRDefault="00881663" w:rsidP="00C16F71">
      <w:pPr>
        <w:spacing w:after="0" w:line="240" w:lineRule="auto"/>
        <w:rPr>
          <w:rFonts w:ascii="Arial" w:hAnsi="Arial" w:cs="Arial"/>
        </w:rPr>
      </w:pPr>
    </w:p>
    <w:p w14:paraId="44043E12" w14:textId="5AD5BD5E" w:rsidR="00BD0608" w:rsidRPr="00E24237" w:rsidRDefault="00D04C69" w:rsidP="00C16F71">
      <w:pPr>
        <w:spacing w:after="0" w:line="240" w:lineRule="auto"/>
        <w:rPr>
          <w:rFonts w:ascii="Arial" w:hAnsi="Arial" w:cs="Arial"/>
        </w:rPr>
      </w:pPr>
      <w:hyperlink r:id="rId7" w:history="1">
        <w:r w:rsidR="00881663" w:rsidRPr="008C7D75">
          <w:rPr>
            <w:rStyle w:val="Hyperlink"/>
            <w:rFonts w:ascii="Arial" w:hAnsi="Arial" w:cs="Arial"/>
          </w:rPr>
          <w:t>www.anwenconstructionltd.com</w:t>
        </w:r>
      </w:hyperlink>
      <w:r w:rsidR="00881663">
        <w:rPr>
          <w:rFonts w:ascii="Arial" w:hAnsi="Arial" w:cs="Arial"/>
        </w:rPr>
        <w:t xml:space="preserve"> </w:t>
      </w:r>
      <w:r w:rsidR="00E312FD">
        <w:rPr>
          <w:rFonts w:ascii="Arial" w:hAnsi="Arial" w:cs="Arial"/>
        </w:rPr>
        <w:t xml:space="preserve">  </w:t>
      </w:r>
      <w:r w:rsidR="00C8571C">
        <w:rPr>
          <w:rFonts w:ascii="Arial" w:hAnsi="Arial" w:cs="Arial"/>
        </w:rPr>
        <w:t xml:space="preserve"> </w:t>
      </w:r>
    </w:p>
    <w:p w14:paraId="636C2F1A" w14:textId="4857EB63" w:rsidR="00E442D8" w:rsidRDefault="00E442D8" w:rsidP="00C16F71">
      <w:pPr>
        <w:spacing w:after="0" w:line="240" w:lineRule="auto"/>
        <w:rPr>
          <w:rFonts w:ascii="Arial" w:hAnsi="Arial" w:cs="Arial"/>
          <w:sz w:val="24"/>
          <w:szCs w:val="24"/>
        </w:rPr>
      </w:pPr>
    </w:p>
    <w:p w14:paraId="6FEE00DD" w14:textId="6B3552F3" w:rsidR="00E442D8" w:rsidRDefault="00E442D8" w:rsidP="00C16F71">
      <w:pPr>
        <w:spacing w:after="0" w:line="240" w:lineRule="auto"/>
        <w:rPr>
          <w:rFonts w:ascii="Arial" w:hAnsi="Arial" w:cs="Arial"/>
          <w:sz w:val="24"/>
          <w:szCs w:val="24"/>
        </w:rPr>
      </w:pPr>
    </w:p>
    <w:p w14:paraId="199D11A3" w14:textId="1EE08F71" w:rsidR="00C16F71" w:rsidRDefault="00881663" w:rsidP="00DB2450">
      <w:pPr>
        <w:spacing w:after="0" w:line="240" w:lineRule="auto"/>
        <w:rPr>
          <w:noProof/>
        </w:rPr>
      </w:pPr>
      <w:r>
        <w:rPr>
          <w:noProof/>
        </w:rPr>
        <w:drawing>
          <wp:inline distT="0" distB="0" distL="0" distR="0" wp14:anchorId="47EC20FA" wp14:editId="5879A71D">
            <wp:extent cx="5721350" cy="3614883"/>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8533" cy="3619422"/>
                    </a:xfrm>
                    <a:prstGeom prst="rect">
                      <a:avLst/>
                    </a:prstGeom>
                    <a:noFill/>
                    <a:ln>
                      <a:noFill/>
                    </a:ln>
                  </pic:spPr>
                </pic:pic>
              </a:graphicData>
            </a:graphic>
          </wp:inline>
        </w:drawing>
      </w:r>
    </w:p>
    <w:p w14:paraId="27EBA1BE" w14:textId="77777777" w:rsidR="00881663" w:rsidRDefault="00881663" w:rsidP="00DB2450">
      <w:pPr>
        <w:spacing w:after="0" w:line="240" w:lineRule="auto"/>
        <w:rPr>
          <w:rFonts w:ascii="Times New Roman" w:hAnsi="Times New Roman" w:cs="Times New Roman"/>
          <w:b/>
          <w:i/>
          <w:sz w:val="24"/>
          <w:szCs w:val="24"/>
        </w:rPr>
      </w:pPr>
    </w:p>
    <w:p w14:paraId="0AB17D17" w14:textId="056463E5" w:rsidR="00C16F71" w:rsidRDefault="00C16F71" w:rsidP="00DB2450">
      <w:pPr>
        <w:spacing w:after="0" w:line="240" w:lineRule="auto"/>
        <w:rPr>
          <w:rFonts w:ascii="Times New Roman" w:hAnsi="Times New Roman" w:cs="Times New Roman"/>
          <w:b/>
          <w:i/>
          <w:sz w:val="24"/>
          <w:szCs w:val="24"/>
        </w:rPr>
      </w:pPr>
      <w:r>
        <w:rPr>
          <w:noProof/>
        </w:rPr>
        <w:drawing>
          <wp:inline distT="0" distB="0" distL="0" distR="0" wp14:anchorId="78D1EF13" wp14:editId="75AD709B">
            <wp:extent cx="5733415" cy="374044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8934" cy="3744040"/>
                    </a:xfrm>
                    <a:prstGeom prst="rect">
                      <a:avLst/>
                    </a:prstGeom>
                    <a:noFill/>
                    <a:ln>
                      <a:noFill/>
                    </a:ln>
                  </pic:spPr>
                </pic:pic>
              </a:graphicData>
            </a:graphic>
          </wp:inline>
        </w:drawing>
      </w:r>
    </w:p>
    <w:p w14:paraId="4ADE2C1F" w14:textId="77777777" w:rsidR="00C16F71" w:rsidRDefault="00C16F71" w:rsidP="00DB2450">
      <w:pPr>
        <w:spacing w:after="0" w:line="240" w:lineRule="auto"/>
        <w:rPr>
          <w:rFonts w:ascii="Times New Roman" w:hAnsi="Times New Roman" w:cs="Times New Roman"/>
          <w:b/>
          <w:i/>
          <w:sz w:val="24"/>
          <w:szCs w:val="24"/>
        </w:rPr>
      </w:pPr>
    </w:p>
    <w:p w14:paraId="06323E4E" w14:textId="6F6D2898" w:rsidR="00C16F71" w:rsidRDefault="00C16F71" w:rsidP="00DB2450">
      <w:pPr>
        <w:spacing w:after="0" w:line="240" w:lineRule="auto"/>
        <w:rPr>
          <w:rFonts w:ascii="Times New Roman" w:hAnsi="Times New Roman" w:cs="Times New Roman"/>
          <w:b/>
          <w:i/>
          <w:sz w:val="24"/>
          <w:szCs w:val="24"/>
        </w:rPr>
      </w:pPr>
      <w:r>
        <w:rPr>
          <w:noProof/>
        </w:rPr>
        <w:drawing>
          <wp:inline distT="0" distB="0" distL="0" distR="0" wp14:anchorId="42897E79" wp14:editId="4A711631">
            <wp:extent cx="5727700" cy="3825096"/>
            <wp:effectExtent l="0" t="0" r="635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3987" cy="3829295"/>
                    </a:xfrm>
                    <a:prstGeom prst="rect">
                      <a:avLst/>
                    </a:prstGeom>
                    <a:noFill/>
                    <a:ln>
                      <a:noFill/>
                    </a:ln>
                  </pic:spPr>
                </pic:pic>
              </a:graphicData>
            </a:graphic>
          </wp:inline>
        </w:drawing>
      </w:r>
    </w:p>
    <w:p w14:paraId="49BB4468" w14:textId="2458EEA1" w:rsidR="00C16F71" w:rsidRDefault="00C16F71" w:rsidP="00DB2450">
      <w:pPr>
        <w:spacing w:after="0" w:line="240" w:lineRule="auto"/>
        <w:rPr>
          <w:rFonts w:ascii="Times New Roman" w:hAnsi="Times New Roman" w:cs="Times New Roman"/>
          <w:b/>
          <w:i/>
          <w:sz w:val="24"/>
          <w:szCs w:val="24"/>
        </w:rPr>
      </w:pPr>
    </w:p>
    <w:p w14:paraId="02C760BF" w14:textId="35D73317" w:rsidR="00C16F71" w:rsidRDefault="00C16F71" w:rsidP="00DB2450">
      <w:pPr>
        <w:spacing w:after="0" w:line="240" w:lineRule="auto"/>
        <w:rPr>
          <w:rFonts w:ascii="Times New Roman" w:hAnsi="Times New Roman" w:cs="Times New Roman"/>
          <w:b/>
          <w:i/>
          <w:sz w:val="24"/>
          <w:szCs w:val="24"/>
        </w:rPr>
      </w:pPr>
      <w:r>
        <w:rPr>
          <w:noProof/>
        </w:rPr>
        <w:drawing>
          <wp:inline distT="0" distB="0" distL="0" distR="0" wp14:anchorId="1BCFB993" wp14:editId="4C2307DD">
            <wp:extent cx="5740400" cy="383357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5407" cy="3836921"/>
                    </a:xfrm>
                    <a:prstGeom prst="rect">
                      <a:avLst/>
                    </a:prstGeom>
                    <a:noFill/>
                    <a:ln>
                      <a:noFill/>
                    </a:ln>
                  </pic:spPr>
                </pic:pic>
              </a:graphicData>
            </a:graphic>
          </wp:inline>
        </w:drawing>
      </w:r>
    </w:p>
    <w:p w14:paraId="0E95E537" w14:textId="573DCAAC" w:rsidR="00C16F71" w:rsidRDefault="00C16F71" w:rsidP="00DB2450">
      <w:pPr>
        <w:spacing w:after="0" w:line="240" w:lineRule="auto"/>
        <w:rPr>
          <w:rFonts w:ascii="Times New Roman" w:hAnsi="Times New Roman" w:cs="Times New Roman"/>
          <w:b/>
          <w:i/>
          <w:sz w:val="24"/>
          <w:szCs w:val="24"/>
        </w:rPr>
      </w:pPr>
    </w:p>
    <w:p w14:paraId="06CBADF9" w14:textId="3F1F2B5D" w:rsidR="00C16F71" w:rsidRPr="00881663" w:rsidRDefault="00881663" w:rsidP="00DB2450">
      <w:pPr>
        <w:spacing w:after="0" w:line="240" w:lineRule="auto"/>
        <w:rPr>
          <w:rFonts w:ascii="Arial" w:hAnsi="Arial" w:cs="Arial"/>
          <w:bCs/>
          <w:iCs/>
        </w:rPr>
      </w:pPr>
      <w:r w:rsidRPr="00881663">
        <w:rPr>
          <w:rFonts w:ascii="Arial" w:hAnsi="Arial" w:cs="Arial"/>
          <w:b/>
          <w:iCs/>
        </w:rPr>
        <w:t>Fast forward with FUSO:</w:t>
      </w:r>
      <w:r w:rsidRPr="00881663">
        <w:rPr>
          <w:rFonts w:ascii="Arial" w:hAnsi="Arial" w:cs="Arial"/>
          <w:bCs/>
          <w:iCs/>
        </w:rPr>
        <w:t xml:space="preserve"> Business is booming for Anwen Construction Managing Director </w:t>
      </w:r>
      <w:r w:rsidRPr="00881663">
        <w:rPr>
          <w:rFonts w:ascii="Arial" w:hAnsi="Arial" w:cs="Arial"/>
        </w:rPr>
        <w:t>Andrew Bosomworth, centre, and Financial Director Damian Stevenson, left, who are pictured with operative/driver Dai</w:t>
      </w:r>
      <w:r w:rsidR="00A36B9E">
        <w:rPr>
          <w:rFonts w:ascii="Arial" w:hAnsi="Arial" w:cs="Arial"/>
        </w:rPr>
        <w:t xml:space="preserve"> Thompson</w:t>
      </w:r>
      <w:r w:rsidRPr="00881663">
        <w:rPr>
          <w:rFonts w:ascii="Arial" w:hAnsi="Arial" w:cs="Arial"/>
        </w:rPr>
        <w:t xml:space="preserve">, and their new Canter tipper </w:t>
      </w:r>
    </w:p>
    <w:p w14:paraId="5CC99260" w14:textId="7D8AB4BB" w:rsidR="0040513B" w:rsidRDefault="0040513B" w:rsidP="00DB2450">
      <w:pPr>
        <w:spacing w:after="0" w:line="240" w:lineRule="auto"/>
        <w:rPr>
          <w:rFonts w:ascii="Times New Roman" w:hAnsi="Times New Roman" w:cs="Times New Roman"/>
          <w:b/>
          <w:i/>
          <w:sz w:val="24"/>
          <w:szCs w:val="24"/>
        </w:rPr>
      </w:pPr>
    </w:p>
    <w:p w14:paraId="1EEAE17F" w14:textId="77777777" w:rsidR="00C16F71" w:rsidRDefault="00C16F71" w:rsidP="00DB2450">
      <w:pPr>
        <w:spacing w:after="0" w:line="240" w:lineRule="auto"/>
        <w:rPr>
          <w:rFonts w:ascii="Times New Roman" w:hAnsi="Times New Roman" w:cs="Times New Roman"/>
          <w:b/>
          <w:i/>
          <w:sz w:val="24"/>
          <w:szCs w:val="24"/>
        </w:rPr>
      </w:pPr>
      <w:r>
        <w:rPr>
          <w:noProof/>
        </w:rPr>
        <w:lastRenderedPageBreak/>
        <w:drawing>
          <wp:inline distT="0" distB="0" distL="0" distR="0" wp14:anchorId="3B2A6495" wp14:editId="1B4BF265">
            <wp:extent cx="5724112" cy="38227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8321" cy="3825511"/>
                    </a:xfrm>
                    <a:prstGeom prst="rect">
                      <a:avLst/>
                    </a:prstGeom>
                    <a:noFill/>
                    <a:ln>
                      <a:noFill/>
                    </a:ln>
                  </pic:spPr>
                </pic:pic>
              </a:graphicData>
            </a:graphic>
          </wp:inline>
        </w:drawing>
      </w:r>
    </w:p>
    <w:p w14:paraId="3C16ECA0" w14:textId="77777777" w:rsidR="00C16F71" w:rsidRDefault="00C16F71" w:rsidP="00DB2450">
      <w:pPr>
        <w:spacing w:after="0" w:line="240" w:lineRule="auto"/>
        <w:rPr>
          <w:rFonts w:ascii="Times New Roman" w:hAnsi="Times New Roman" w:cs="Times New Roman"/>
          <w:b/>
          <w:i/>
          <w:sz w:val="24"/>
          <w:szCs w:val="24"/>
        </w:rPr>
      </w:pPr>
    </w:p>
    <w:p w14:paraId="1C6F1E3A" w14:textId="33D98D85" w:rsidR="00507E04" w:rsidRPr="00DB2450" w:rsidRDefault="00094B9C" w:rsidP="00DB2450">
      <w:pPr>
        <w:spacing w:after="0" w:line="240" w:lineRule="auto"/>
        <w:rPr>
          <w:rFonts w:ascii="Times New Roman" w:hAnsi="Times New Roman" w:cs="Times New Roman"/>
          <w:b/>
          <w:i/>
          <w:sz w:val="24"/>
          <w:szCs w:val="24"/>
        </w:rPr>
      </w:pPr>
      <w:r w:rsidRPr="00DB2450">
        <w:rPr>
          <w:rFonts w:ascii="Times New Roman" w:hAnsi="Times New Roman" w:cs="Times New Roman"/>
          <w:b/>
          <w:i/>
          <w:sz w:val="24"/>
          <w:szCs w:val="24"/>
        </w:rPr>
        <w:t>ends</w:t>
      </w:r>
    </w:p>
    <w:p w14:paraId="6DE7539C" w14:textId="77777777" w:rsidR="00F80E67" w:rsidRPr="00DB2450" w:rsidRDefault="00F80E67" w:rsidP="00DB2450">
      <w:pPr>
        <w:spacing w:after="0" w:line="240" w:lineRule="auto"/>
        <w:rPr>
          <w:sz w:val="24"/>
          <w:szCs w:val="24"/>
        </w:rPr>
      </w:pPr>
    </w:p>
    <w:p w14:paraId="6614E025" w14:textId="77777777" w:rsidR="00C63283" w:rsidRPr="00DB2450" w:rsidRDefault="00C63283" w:rsidP="00DB2450">
      <w:pPr>
        <w:spacing w:after="0" w:line="240" w:lineRule="auto"/>
        <w:rPr>
          <w:rFonts w:ascii="Arial" w:hAnsi="Arial"/>
          <w:b/>
          <w:sz w:val="24"/>
          <w:szCs w:val="24"/>
        </w:rPr>
      </w:pPr>
    </w:p>
    <w:p w14:paraId="5BE9E86E" w14:textId="77777777" w:rsidR="00C63283" w:rsidRDefault="00C63283" w:rsidP="00DB2450">
      <w:pPr>
        <w:spacing w:after="0" w:line="240" w:lineRule="auto"/>
        <w:rPr>
          <w:rFonts w:ascii="Arial" w:hAnsi="Arial"/>
          <w:b/>
        </w:rPr>
      </w:pPr>
    </w:p>
    <w:p w14:paraId="5E7F7EE2" w14:textId="49E7C7D4" w:rsidR="00A22A75" w:rsidRDefault="00A22A75" w:rsidP="00DB2450">
      <w:pPr>
        <w:spacing w:after="0" w:line="240" w:lineRule="auto"/>
      </w:pPr>
      <w:r w:rsidRPr="0025744D">
        <w:rPr>
          <w:rFonts w:ascii="Arial" w:hAnsi="Arial"/>
          <w:b/>
        </w:rPr>
        <w:t>For more information, or to request bigger versions of image files, please contact:</w:t>
      </w:r>
    </w:p>
    <w:p w14:paraId="5C337DA4" w14:textId="0B5390B8" w:rsidR="009F1E00" w:rsidRDefault="00C16F71" w:rsidP="00DB2450">
      <w:pPr>
        <w:spacing w:after="0" w:line="240" w:lineRule="auto"/>
        <w:rPr>
          <w:rFonts w:ascii="Arial" w:hAnsi="Arial"/>
        </w:rPr>
      </w:pPr>
      <w:r>
        <w:rPr>
          <w:rFonts w:ascii="Arial" w:hAnsi="Arial"/>
        </w:rPr>
        <w:t>Steve Warren</w:t>
      </w:r>
      <w:r w:rsidRPr="0025744D">
        <w:rPr>
          <w:rFonts w:ascii="Arial" w:hAnsi="Arial"/>
        </w:rPr>
        <w:t xml:space="preserve"> </w:t>
      </w:r>
      <w:r>
        <w:rPr>
          <w:rFonts w:ascii="Arial" w:hAnsi="Arial"/>
        </w:rPr>
        <w:t xml:space="preserve">or </w:t>
      </w:r>
      <w:r w:rsidR="00562AC1">
        <w:rPr>
          <w:rFonts w:ascii="Arial" w:hAnsi="Arial"/>
        </w:rPr>
        <w:t xml:space="preserve">John Ripley </w:t>
      </w:r>
    </w:p>
    <w:p w14:paraId="3E67D8BE" w14:textId="77777777" w:rsidR="00A22A75" w:rsidRPr="00D312C0" w:rsidRDefault="00A22A75" w:rsidP="00DB2450">
      <w:pPr>
        <w:spacing w:after="0" w:line="240" w:lineRule="auto"/>
        <w:rPr>
          <w:rFonts w:ascii="Arial" w:hAnsi="Arial"/>
        </w:rPr>
      </w:pPr>
      <w:r w:rsidRPr="00D312C0">
        <w:rPr>
          <w:rFonts w:ascii="Arial" w:hAnsi="Arial"/>
        </w:rPr>
        <w:t>Impact Communications, 01926 842126</w:t>
      </w:r>
    </w:p>
    <w:p w14:paraId="7B4F3F55" w14:textId="77777777" w:rsidR="00C16F71" w:rsidRPr="00D312C0" w:rsidRDefault="00C16F71" w:rsidP="00C16F71">
      <w:pPr>
        <w:spacing w:after="0" w:line="240" w:lineRule="auto"/>
        <w:rPr>
          <w:rFonts w:ascii="Arial" w:hAnsi="Arial"/>
        </w:rPr>
      </w:pPr>
      <w:r w:rsidRPr="00D312C0">
        <w:rPr>
          <w:rFonts w:ascii="Arial" w:hAnsi="Arial"/>
        </w:rPr>
        <w:t xml:space="preserve">Steve: 07770 470251, </w:t>
      </w:r>
      <w:hyperlink r:id="rId13" w:history="1">
        <w:r w:rsidRPr="00D312C0">
          <w:rPr>
            <w:rStyle w:val="Hyperlink"/>
            <w:rFonts w:ascii="Arial" w:hAnsi="Arial"/>
          </w:rPr>
          <w:t>steve@impactcom.co.uk</w:t>
        </w:r>
      </w:hyperlink>
    </w:p>
    <w:p w14:paraId="30F2B489" w14:textId="77777777" w:rsidR="00A22A75" w:rsidRPr="00A22A75" w:rsidRDefault="00A22A75" w:rsidP="00DB2450">
      <w:pPr>
        <w:spacing w:after="0" w:line="240" w:lineRule="auto"/>
        <w:rPr>
          <w:rFonts w:ascii="Arial" w:hAnsi="Arial"/>
        </w:rPr>
      </w:pPr>
      <w:r w:rsidRPr="00D312C0">
        <w:rPr>
          <w:rFonts w:ascii="Arial" w:hAnsi="Arial"/>
        </w:rPr>
        <w:t xml:space="preserve">John: 07771 484595, </w:t>
      </w:r>
      <w:hyperlink r:id="rId14" w:history="1">
        <w:r w:rsidRPr="00D312C0">
          <w:rPr>
            <w:rStyle w:val="Hyperlink"/>
            <w:rFonts w:ascii="Arial" w:hAnsi="Arial"/>
          </w:rPr>
          <w:t>john@impactcom.co.uk</w:t>
        </w:r>
      </w:hyperlink>
    </w:p>
    <w:p w14:paraId="5226B9FA" w14:textId="77777777" w:rsidR="00A22A75" w:rsidRDefault="00A22A75" w:rsidP="00DB2450">
      <w:pPr>
        <w:spacing w:after="0" w:line="240" w:lineRule="auto"/>
      </w:pPr>
    </w:p>
    <w:p w14:paraId="32B97D7E" w14:textId="61D92616" w:rsidR="00977D48" w:rsidRDefault="0069246C" w:rsidP="00DB2450">
      <w:pPr>
        <w:spacing w:after="0" w:line="240" w:lineRule="auto"/>
      </w:pPr>
      <w:r>
        <w:rPr>
          <w:noProof/>
          <w:lang w:eastAsia="en-GB"/>
        </w:rPr>
        <w:drawing>
          <wp:inline distT="0" distB="0" distL="0" distR="0" wp14:anchorId="503F72AE" wp14:editId="2D1F4EBC">
            <wp:extent cx="5731510" cy="15627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oter - Bell Truck and Va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562735"/>
                    </a:xfrm>
                    <a:prstGeom prst="rect">
                      <a:avLst/>
                    </a:prstGeom>
                  </pic:spPr>
                </pic:pic>
              </a:graphicData>
            </a:graphic>
          </wp:inline>
        </w:drawing>
      </w:r>
    </w:p>
    <w:p w14:paraId="6296F807" w14:textId="29FB2F42" w:rsidR="009466C4" w:rsidRDefault="009466C4" w:rsidP="00DB2450">
      <w:pPr>
        <w:spacing w:after="0" w:line="240" w:lineRule="auto"/>
      </w:pPr>
    </w:p>
    <w:p w14:paraId="2450BFF5" w14:textId="31151A10" w:rsidR="009466C4" w:rsidRDefault="009466C4" w:rsidP="00DB2450">
      <w:pPr>
        <w:spacing w:after="0" w:line="240" w:lineRule="auto"/>
      </w:pPr>
    </w:p>
    <w:p w14:paraId="11959661" w14:textId="3107220E" w:rsidR="009466C4" w:rsidRDefault="009466C4" w:rsidP="00DB2450">
      <w:pPr>
        <w:spacing w:after="0" w:line="240" w:lineRule="auto"/>
      </w:pPr>
    </w:p>
    <w:p w14:paraId="79B24EB8" w14:textId="77777777" w:rsidR="009466C4" w:rsidRDefault="009466C4" w:rsidP="00DB2450">
      <w:pPr>
        <w:spacing w:after="0" w:line="240" w:lineRule="auto"/>
      </w:pPr>
    </w:p>
    <w:bookmarkEnd w:id="0"/>
    <w:p w14:paraId="1110242B" w14:textId="77777777" w:rsidR="00977D48" w:rsidRDefault="00977D48"/>
    <w:sectPr w:rsidR="00977D48" w:rsidSect="004F64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150"/>
    <w:rsid w:val="000055F7"/>
    <w:rsid w:val="00027533"/>
    <w:rsid w:val="00040950"/>
    <w:rsid w:val="00041189"/>
    <w:rsid w:val="00041736"/>
    <w:rsid w:val="0004440E"/>
    <w:rsid w:val="00060B7C"/>
    <w:rsid w:val="00067037"/>
    <w:rsid w:val="000737DC"/>
    <w:rsid w:val="00076BF7"/>
    <w:rsid w:val="000770BB"/>
    <w:rsid w:val="00080790"/>
    <w:rsid w:val="00083806"/>
    <w:rsid w:val="00087AAF"/>
    <w:rsid w:val="00093636"/>
    <w:rsid w:val="000946B0"/>
    <w:rsid w:val="00094B9C"/>
    <w:rsid w:val="0009539A"/>
    <w:rsid w:val="00095949"/>
    <w:rsid w:val="000A6FF7"/>
    <w:rsid w:val="000A7DB9"/>
    <w:rsid w:val="000D7D9D"/>
    <w:rsid w:val="00103010"/>
    <w:rsid w:val="00106F3D"/>
    <w:rsid w:val="00120426"/>
    <w:rsid w:val="00127705"/>
    <w:rsid w:val="00130D1C"/>
    <w:rsid w:val="00172867"/>
    <w:rsid w:val="00174B11"/>
    <w:rsid w:val="001928E9"/>
    <w:rsid w:val="001A09A3"/>
    <w:rsid w:val="001A6932"/>
    <w:rsid w:val="001B6E67"/>
    <w:rsid w:val="001C21ED"/>
    <w:rsid w:val="001C7590"/>
    <w:rsid w:val="001E3FFD"/>
    <w:rsid w:val="001E5EAE"/>
    <w:rsid w:val="00202414"/>
    <w:rsid w:val="002112DA"/>
    <w:rsid w:val="002478F7"/>
    <w:rsid w:val="00264CAE"/>
    <w:rsid w:val="00273A8C"/>
    <w:rsid w:val="00283AD3"/>
    <w:rsid w:val="002876D1"/>
    <w:rsid w:val="002919AC"/>
    <w:rsid w:val="00292147"/>
    <w:rsid w:val="002A13ED"/>
    <w:rsid w:val="002B0EDE"/>
    <w:rsid w:val="002B11A5"/>
    <w:rsid w:val="002F3DF7"/>
    <w:rsid w:val="002F5585"/>
    <w:rsid w:val="00323B5A"/>
    <w:rsid w:val="003344BD"/>
    <w:rsid w:val="00336568"/>
    <w:rsid w:val="00342418"/>
    <w:rsid w:val="00363C41"/>
    <w:rsid w:val="00367905"/>
    <w:rsid w:val="00387DCC"/>
    <w:rsid w:val="003953E4"/>
    <w:rsid w:val="003A5065"/>
    <w:rsid w:val="003B2E30"/>
    <w:rsid w:val="003B46B0"/>
    <w:rsid w:val="003C1AF8"/>
    <w:rsid w:val="003C327B"/>
    <w:rsid w:val="003C3C60"/>
    <w:rsid w:val="0040513B"/>
    <w:rsid w:val="00410DA9"/>
    <w:rsid w:val="004134F6"/>
    <w:rsid w:val="00415082"/>
    <w:rsid w:val="00416A26"/>
    <w:rsid w:val="0041707B"/>
    <w:rsid w:val="00427112"/>
    <w:rsid w:val="00432422"/>
    <w:rsid w:val="00443AF2"/>
    <w:rsid w:val="00443D2B"/>
    <w:rsid w:val="0044572E"/>
    <w:rsid w:val="00445CB7"/>
    <w:rsid w:val="004A61C4"/>
    <w:rsid w:val="004C58EF"/>
    <w:rsid w:val="004F30B3"/>
    <w:rsid w:val="004F6499"/>
    <w:rsid w:val="00507E04"/>
    <w:rsid w:val="005119C6"/>
    <w:rsid w:val="00541305"/>
    <w:rsid w:val="00542322"/>
    <w:rsid w:val="00560DB3"/>
    <w:rsid w:val="00562AC1"/>
    <w:rsid w:val="005835E6"/>
    <w:rsid w:val="005872AD"/>
    <w:rsid w:val="005A2150"/>
    <w:rsid w:val="005B404B"/>
    <w:rsid w:val="005B5258"/>
    <w:rsid w:val="005C0F10"/>
    <w:rsid w:val="005C3EE3"/>
    <w:rsid w:val="005D5BD2"/>
    <w:rsid w:val="005F6CD3"/>
    <w:rsid w:val="006078A4"/>
    <w:rsid w:val="0063527B"/>
    <w:rsid w:val="0068075E"/>
    <w:rsid w:val="00681B42"/>
    <w:rsid w:val="00684E3B"/>
    <w:rsid w:val="0069246C"/>
    <w:rsid w:val="006960E0"/>
    <w:rsid w:val="006B1F74"/>
    <w:rsid w:val="006B3696"/>
    <w:rsid w:val="006B7C32"/>
    <w:rsid w:val="006C3607"/>
    <w:rsid w:val="006E42C6"/>
    <w:rsid w:val="006F0643"/>
    <w:rsid w:val="006F40EC"/>
    <w:rsid w:val="006F6F75"/>
    <w:rsid w:val="007061BB"/>
    <w:rsid w:val="007119C5"/>
    <w:rsid w:val="00765407"/>
    <w:rsid w:val="00767990"/>
    <w:rsid w:val="00767B24"/>
    <w:rsid w:val="007718C1"/>
    <w:rsid w:val="007738EE"/>
    <w:rsid w:val="007875AB"/>
    <w:rsid w:val="0079020F"/>
    <w:rsid w:val="007B7897"/>
    <w:rsid w:val="007C296B"/>
    <w:rsid w:val="007C644C"/>
    <w:rsid w:val="007D1408"/>
    <w:rsid w:val="007D42AE"/>
    <w:rsid w:val="007F0435"/>
    <w:rsid w:val="007F2F19"/>
    <w:rsid w:val="00813099"/>
    <w:rsid w:val="00817955"/>
    <w:rsid w:val="00822401"/>
    <w:rsid w:val="00823F08"/>
    <w:rsid w:val="00831D89"/>
    <w:rsid w:val="00862FD5"/>
    <w:rsid w:val="00874275"/>
    <w:rsid w:val="00876689"/>
    <w:rsid w:val="00881663"/>
    <w:rsid w:val="0088209C"/>
    <w:rsid w:val="00882306"/>
    <w:rsid w:val="008A7FB1"/>
    <w:rsid w:val="008D0E18"/>
    <w:rsid w:val="008D28F8"/>
    <w:rsid w:val="008E63B5"/>
    <w:rsid w:val="008F7B7E"/>
    <w:rsid w:val="009068C1"/>
    <w:rsid w:val="00913826"/>
    <w:rsid w:val="00944DAE"/>
    <w:rsid w:val="009466C4"/>
    <w:rsid w:val="00976E47"/>
    <w:rsid w:val="00977D48"/>
    <w:rsid w:val="00985697"/>
    <w:rsid w:val="009870D2"/>
    <w:rsid w:val="009A5FB4"/>
    <w:rsid w:val="009B4E65"/>
    <w:rsid w:val="009D5CD4"/>
    <w:rsid w:val="009F1E00"/>
    <w:rsid w:val="009F231A"/>
    <w:rsid w:val="009F5B31"/>
    <w:rsid w:val="00A22A75"/>
    <w:rsid w:val="00A22EEA"/>
    <w:rsid w:val="00A262A7"/>
    <w:rsid w:val="00A36B9E"/>
    <w:rsid w:val="00A47F9B"/>
    <w:rsid w:val="00A65340"/>
    <w:rsid w:val="00A8029A"/>
    <w:rsid w:val="00AA75E7"/>
    <w:rsid w:val="00AB45EF"/>
    <w:rsid w:val="00AD2881"/>
    <w:rsid w:val="00AE3B79"/>
    <w:rsid w:val="00AE3DAA"/>
    <w:rsid w:val="00B0168B"/>
    <w:rsid w:val="00B05BF0"/>
    <w:rsid w:val="00B25E42"/>
    <w:rsid w:val="00B377E5"/>
    <w:rsid w:val="00B44D18"/>
    <w:rsid w:val="00B620CF"/>
    <w:rsid w:val="00B641DA"/>
    <w:rsid w:val="00B716F7"/>
    <w:rsid w:val="00B91FA6"/>
    <w:rsid w:val="00B9468C"/>
    <w:rsid w:val="00B96D08"/>
    <w:rsid w:val="00BB5C3C"/>
    <w:rsid w:val="00BD0608"/>
    <w:rsid w:val="00BD3B52"/>
    <w:rsid w:val="00BE0589"/>
    <w:rsid w:val="00BF33AE"/>
    <w:rsid w:val="00BF48A8"/>
    <w:rsid w:val="00BF7442"/>
    <w:rsid w:val="00C0074A"/>
    <w:rsid w:val="00C15B28"/>
    <w:rsid w:val="00C16F71"/>
    <w:rsid w:val="00C22DEA"/>
    <w:rsid w:val="00C32185"/>
    <w:rsid w:val="00C63283"/>
    <w:rsid w:val="00C70E82"/>
    <w:rsid w:val="00C8571C"/>
    <w:rsid w:val="00C94531"/>
    <w:rsid w:val="00CB31A4"/>
    <w:rsid w:val="00CB3C09"/>
    <w:rsid w:val="00CD31FF"/>
    <w:rsid w:val="00CF143E"/>
    <w:rsid w:val="00CF3330"/>
    <w:rsid w:val="00D04C69"/>
    <w:rsid w:val="00D35A65"/>
    <w:rsid w:val="00D530FC"/>
    <w:rsid w:val="00D86A32"/>
    <w:rsid w:val="00DA2F3D"/>
    <w:rsid w:val="00DB0BF2"/>
    <w:rsid w:val="00DB2450"/>
    <w:rsid w:val="00E00FA2"/>
    <w:rsid w:val="00E01310"/>
    <w:rsid w:val="00E067DD"/>
    <w:rsid w:val="00E06BEF"/>
    <w:rsid w:val="00E24237"/>
    <w:rsid w:val="00E312FD"/>
    <w:rsid w:val="00E412A0"/>
    <w:rsid w:val="00E41A23"/>
    <w:rsid w:val="00E420BA"/>
    <w:rsid w:val="00E442D8"/>
    <w:rsid w:val="00E50090"/>
    <w:rsid w:val="00E505E9"/>
    <w:rsid w:val="00E57D38"/>
    <w:rsid w:val="00E60BDC"/>
    <w:rsid w:val="00E630B6"/>
    <w:rsid w:val="00E71742"/>
    <w:rsid w:val="00E8410A"/>
    <w:rsid w:val="00E94F5B"/>
    <w:rsid w:val="00EA44F3"/>
    <w:rsid w:val="00EB413B"/>
    <w:rsid w:val="00EE7141"/>
    <w:rsid w:val="00F15112"/>
    <w:rsid w:val="00F22BC4"/>
    <w:rsid w:val="00F316EC"/>
    <w:rsid w:val="00F6558A"/>
    <w:rsid w:val="00F80E67"/>
    <w:rsid w:val="00F81D1D"/>
    <w:rsid w:val="00F83353"/>
    <w:rsid w:val="00FA1353"/>
    <w:rsid w:val="00FA54F3"/>
    <w:rsid w:val="00FA570F"/>
    <w:rsid w:val="00FA7AF4"/>
    <w:rsid w:val="00FB706A"/>
    <w:rsid w:val="00FC07EB"/>
    <w:rsid w:val="00FC3BFD"/>
    <w:rsid w:val="00FC3C3D"/>
    <w:rsid w:val="00FC7DCE"/>
    <w:rsid w:val="00FD0484"/>
    <w:rsid w:val="00FD256B"/>
    <w:rsid w:val="00FD5AE3"/>
    <w:rsid w:val="00FE1EB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F9538"/>
  <w15:docId w15:val="{C6AD9FC9-45AC-4C6E-B243-E7A40D57C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4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EDE"/>
    <w:pPr>
      <w:ind w:left="720"/>
      <w:contextualSpacing/>
    </w:pPr>
  </w:style>
  <w:style w:type="character" w:styleId="Hyperlink">
    <w:name w:val="Hyperlink"/>
    <w:basedOn w:val="DefaultParagraphFont"/>
    <w:uiPriority w:val="99"/>
    <w:unhideWhenUsed/>
    <w:rsid w:val="002F5585"/>
    <w:rPr>
      <w:color w:val="0563C1" w:themeColor="hyperlink"/>
      <w:u w:val="single"/>
    </w:rPr>
  </w:style>
  <w:style w:type="character" w:customStyle="1" w:styleId="apple-converted-space">
    <w:name w:val="apple-converted-space"/>
    <w:basedOn w:val="DefaultParagraphFont"/>
    <w:rsid w:val="00B641DA"/>
  </w:style>
  <w:style w:type="paragraph" w:styleId="BalloonText">
    <w:name w:val="Balloon Text"/>
    <w:basedOn w:val="Normal"/>
    <w:link w:val="BalloonTextChar"/>
    <w:uiPriority w:val="99"/>
    <w:semiHidden/>
    <w:unhideWhenUsed/>
    <w:rsid w:val="005B52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258"/>
    <w:rPr>
      <w:rFonts w:ascii="Tahoma" w:hAnsi="Tahoma" w:cs="Tahoma"/>
      <w:sz w:val="16"/>
      <w:szCs w:val="16"/>
    </w:rPr>
  </w:style>
  <w:style w:type="character" w:styleId="FollowedHyperlink">
    <w:name w:val="FollowedHyperlink"/>
    <w:basedOn w:val="DefaultParagraphFont"/>
    <w:uiPriority w:val="99"/>
    <w:semiHidden/>
    <w:unhideWhenUsed/>
    <w:rsid w:val="003A5065"/>
    <w:rPr>
      <w:color w:val="954F72" w:themeColor="followedHyperlink"/>
      <w:u w:val="single"/>
    </w:rPr>
  </w:style>
  <w:style w:type="character" w:customStyle="1" w:styleId="UnresolvedMention1">
    <w:name w:val="Unresolved Mention1"/>
    <w:basedOn w:val="DefaultParagraphFont"/>
    <w:uiPriority w:val="99"/>
    <w:semiHidden/>
    <w:unhideWhenUsed/>
    <w:rsid w:val="00C63283"/>
    <w:rPr>
      <w:color w:val="808080"/>
      <w:shd w:val="clear" w:color="auto" w:fill="E6E6E6"/>
    </w:rPr>
  </w:style>
  <w:style w:type="paragraph" w:styleId="NormalWeb">
    <w:name w:val="Normal (Web)"/>
    <w:basedOn w:val="Normal"/>
    <w:uiPriority w:val="99"/>
    <w:unhideWhenUsed/>
    <w:rsid w:val="002919AC"/>
    <w:pPr>
      <w:spacing w:after="0" w:line="240" w:lineRule="auto"/>
    </w:pPr>
    <w:rPr>
      <w:rFonts w:ascii="Calibri" w:hAnsi="Calibri" w:cs="Calibri"/>
      <w:lang w:eastAsia="en-GB"/>
    </w:rPr>
  </w:style>
  <w:style w:type="character" w:styleId="Strong">
    <w:name w:val="Strong"/>
    <w:basedOn w:val="DefaultParagraphFont"/>
    <w:uiPriority w:val="22"/>
    <w:qFormat/>
    <w:rsid w:val="007F0435"/>
    <w:rPr>
      <w:b/>
      <w:bCs/>
    </w:rPr>
  </w:style>
  <w:style w:type="paragraph" w:customStyle="1" w:styleId="xmsonormal">
    <w:name w:val="x_msonormal"/>
    <w:basedOn w:val="Normal"/>
    <w:rsid w:val="00562A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06BEF"/>
    <w:rPr>
      <w:sz w:val="16"/>
      <w:szCs w:val="16"/>
    </w:rPr>
  </w:style>
  <w:style w:type="paragraph" w:styleId="CommentText">
    <w:name w:val="annotation text"/>
    <w:basedOn w:val="Normal"/>
    <w:link w:val="CommentTextChar"/>
    <w:uiPriority w:val="99"/>
    <w:semiHidden/>
    <w:unhideWhenUsed/>
    <w:rsid w:val="00E06BEF"/>
    <w:pPr>
      <w:spacing w:line="240" w:lineRule="auto"/>
    </w:pPr>
    <w:rPr>
      <w:sz w:val="20"/>
      <w:szCs w:val="20"/>
    </w:rPr>
  </w:style>
  <w:style w:type="character" w:customStyle="1" w:styleId="CommentTextChar">
    <w:name w:val="Comment Text Char"/>
    <w:basedOn w:val="DefaultParagraphFont"/>
    <w:link w:val="CommentText"/>
    <w:uiPriority w:val="99"/>
    <w:semiHidden/>
    <w:rsid w:val="00E06BEF"/>
    <w:rPr>
      <w:sz w:val="20"/>
      <w:szCs w:val="20"/>
    </w:rPr>
  </w:style>
  <w:style w:type="paragraph" w:styleId="CommentSubject">
    <w:name w:val="annotation subject"/>
    <w:basedOn w:val="CommentText"/>
    <w:next w:val="CommentText"/>
    <w:link w:val="CommentSubjectChar"/>
    <w:uiPriority w:val="99"/>
    <w:semiHidden/>
    <w:unhideWhenUsed/>
    <w:rsid w:val="00E06BEF"/>
    <w:rPr>
      <w:b/>
      <w:bCs/>
    </w:rPr>
  </w:style>
  <w:style w:type="character" w:customStyle="1" w:styleId="CommentSubjectChar">
    <w:name w:val="Comment Subject Char"/>
    <w:basedOn w:val="CommentTextChar"/>
    <w:link w:val="CommentSubject"/>
    <w:uiPriority w:val="99"/>
    <w:semiHidden/>
    <w:rsid w:val="00E06BEF"/>
    <w:rPr>
      <w:b/>
      <w:bCs/>
      <w:sz w:val="20"/>
      <w:szCs w:val="20"/>
    </w:rPr>
  </w:style>
  <w:style w:type="character" w:styleId="UnresolvedMention">
    <w:name w:val="Unresolved Mention"/>
    <w:basedOn w:val="DefaultParagraphFont"/>
    <w:uiPriority w:val="99"/>
    <w:semiHidden/>
    <w:unhideWhenUsed/>
    <w:rsid w:val="00881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609221">
      <w:bodyDiv w:val="1"/>
      <w:marLeft w:val="0"/>
      <w:marRight w:val="0"/>
      <w:marTop w:val="0"/>
      <w:marBottom w:val="0"/>
      <w:divBdr>
        <w:top w:val="none" w:sz="0" w:space="0" w:color="auto"/>
        <w:left w:val="none" w:sz="0" w:space="0" w:color="auto"/>
        <w:bottom w:val="none" w:sz="0" w:space="0" w:color="auto"/>
        <w:right w:val="none" w:sz="0" w:space="0" w:color="auto"/>
      </w:divBdr>
    </w:div>
    <w:div w:id="390005128">
      <w:bodyDiv w:val="1"/>
      <w:marLeft w:val="0"/>
      <w:marRight w:val="0"/>
      <w:marTop w:val="0"/>
      <w:marBottom w:val="0"/>
      <w:divBdr>
        <w:top w:val="none" w:sz="0" w:space="0" w:color="auto"/>
        <w:left w:val="none" w:sz="0" w:space="0" w:color="auto"/>
        <w:bottom w:val="none" w:sz="0" w:space="0" w:color="auto"/>
        <w:right w:val="none" w:sz="0" w:space="0" w:color="auto"/>
      </w:divBdr>
    </w:div>
    <w:div w:id="1721244799">
      <w:bodyDiv w:val="1"/>
      <w:marLeft w:val="0"/>
      <w:marRight w:val="0"/>
      <w:marTop w:val="0"/>
      <w:marBottom w:val="0"/>
      <w:divBdr>
        <w:top w:val="none" w:sz="0" w:space="0" w:color="auto"/>
        <w:left w:val="none" w:sz="0" w:space="0" w:color="auto"/>
        <w:bottom w:val="none" w:sz="0" w:space="0" w:color="auto"/>
        <w:right w:val="none" w:sz="0" w:space="0" w:color="auto"/>
      </w:divBdr>
    </w:div>
    <w:div w:id="1735082649">
      <w:bodyDiv w:val="1"/>
      <w:marLeft w:val="0"/>
      <w:marRight w:val="0"/>
      <w:marTop w:val="0"/>
      <w:marBottom w:val="0"/>
      <w:divBdr>
        <w:top w:val="none" w:sz="0" w:space="0" w:color="auto"/>
        <w:left w:val="none" w:sz="0" w:space="0" w:color="auto"/>
        <w:bottom w:val="none" w:sz="0" w:space="0" w:color="auto"/>
        <w:right w:val="none" w:sz="0" w:space="0" w:color="auto"/>
      </w:divBdr>
    </w:div>
    <w:div w:id="196569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hyperlink" Target="http://www.anwenconstructionltd.com" TargetMode="External"/><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image" Target="media/image8.jp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8ED1A-5D1E-4FDE-94AC-D3F14C725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16</cp:revision>
  <dcterms:created xsi:type="dcterms:W3CDTF">2019-04-29T14:58:00Z</dcterms:created>
  <dcterms:modified xsi:type="dcterms:W3CDTF">2021-01-19T11:24:00Z</dcterms:modified>
</cp:coreProperties>
</file>