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B34B" w14:textId="2A957809" w:rsidR="006B10FC" w:rsidRPr="00421DE6" w:rsidRDefault="004F5094" w:rsidP="006B10FC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32AAF63" wp14:editId="1E788D3B">
            <wp:extent cx="5731510" cy="1945640"/>
            <wp:effectExtent l="0" t="0" r="2540" b="0"/>
            <wp:docPr id="16" name="Picture 1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3771F" w14:textId="598FC854" w:rsidR="001A4C9B" w:rsidRDefault="001A4C9B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C0519ED" w14:textId="77777777" w:rsidR="00421DE6" w:rsidRDefault="00421DE6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5DE201B6" w14:textId="28BD971A" w:rsid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F524F">
        <w:rPr>
          <w:rFonts w:ascii="Arial" w:hAnsi="Arial" w:cs="Arial"/>
          <w:b/>
          <w:sz w:val="22"/>
          <w:szCs w:val="22"/>
        </w:rPr>
        <w:t>Date:</w:t>
      </w:r>
      <w:r w:rsidRPr="00EF524F">
        <w:rPr>
          <w:rFonts w:ascii="Arial" w:hAnsi="Arial" w:cs="Arial"/>
          <w:sz w:val="22"/>
          <w:szCs w:val="22"/>
        </w:rPr>
        <w:t xml:space="preserve"> </w:t>
      </w:r>
      <w:r w:rsidR="00B24E99">
        <w:rPr>
          <w:rFonts w:ascii="Arial" w:hAnsi="Arial" w:cs="Arial"/>
          <w:sz w:val="22"/>
          <w:szCs w:val="22"/>
        </w:rPr>
        <w:t>28</w:t>
      </w:r>
      <w:r w:rsidR="006C79AD" w:rsidRPr="00EF524F">
        <w:rPr>
          <w:rFonts w:ascii="Arial" w:hAnsi="Arial" w:cs="Arial"/>
          <w:sz w:val="22"/>
          <w:szCs w:val="22"/>
        </w:rPr>
        <w:t xml:space="preserve"> </w:t>
      </w:r>
      <w:r w:rsidR="00FA2935">
        <w:rPr>
          <w:rFonts w:ascii="Arial" w:hAnsi="Arial" w:cs="Arial"/>
          <w:sz w:val="22"/>
          <w:szCs w:val="22"/>
        </w:rPr>
        <w:t>December</w:t>
      </w:r>
      <w:r w:rsidRPr="00EF524F">
        <w:rPr>
          <w:rFonts w:ascii="Arial" w:hAnsi="Arial" w:cs="Arial"/>
          <w:sz w:val="22"/>
          <w:szCs w:val="22"/>
        </w:rPr>
        <w:t xml:space="preserve"> 20</w:t>
      </w:r>
      <w:r w:rsidR="008417DF" w:rsidRPr="00EF524F">
        <w:rPr>
          <w:rFonts w:ascii="Arial" w:hAnsi="Arial" w:cs="Arial"/>
          <w:sz w:val="22"/>
          <w:szCs w:val="22"/>
        </w:rPr>
        <w:t>2</w:t>
      </w:r>
      <w:r w:rsidR="00591FED">
        <w:rPr>
          <w:rFonts w:ascii="Arial" w:hAnsi="Arial" w:cs="Arial"/>
          <w:sz w:val="22"/>
          <w:szCs w:val="22"/>
        </w:rPr>
        <w:t>2</w:t>
      </w:r>
    </w:p>
    <w:p w14:paraId="178AD1AE" w14:textId="4A8B8794" w:rsidR="000E1AA1" w:rsidRDefault="000E1AA1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DD1659" w14:textId="1932EE8E" w:rsidR="000E1AA1" w:rsidRDefault="00FA2935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EBACCB2" wp14:editId="1B6880E9">
            <wp:extent cx="5719759" cy="3816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63" cy="382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68883" w14:textId="70D00087" w:rsidR="00FA2935" w:rsidRDefault="00FA2935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725F20" w14:textId="4D9A177E" w:rsidR="00D500F9" w:rsidRDefault="00FA2935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A2935">
        <w:rPr>
          <w:rFonts w:ascii="Arial" w:hAnsi="Arial" w:cs="Arial"/>
          <w:b/>
          <w:bCs/>
          <w:sz w:val="22"/>
          <w:szCs w:val="22"/>
        </w:rPr>
        <w:t>Green leader:</w:t>
      </w:r>
      <w:r>
        <w:rPr>
          <w:rFonts w:ascii="Arial" w:hAnsi="Arial" w:cs="Arial"/>
          <w:sz w:val="22"/>
          <w:szCs w:val="22"/>
        </w:rPr>
        <w:t xml:space="preserve"> Fleet Director Aaron Powell with one of </w:t>
      </w:r>
      <w:r w:rsidR="002825D8">
        <w:rPr>
          <w:rFonts w:ascii="Arial" w:hAnsi="Arial" w:cs="Arial"/>
          <w:sz w:val="22"/>
          <w:szCs w:val="22"/>
        </w:rPr>
        <w:t>Speedy Services’</w:t>
      </w:r>
      <w:r>
        <w:rPr>
          <w:rFonts w:ascii="Arial" w:hAnsi="Arial" w:cs="Arial"/>
          <w:sz w:val="22"/>
          <w:szCs w:val="22"/>
        </w:rPr>
        <w:t xml:space="preserve"> first FUSO </w:t>
      </w:r>
      <w:proofErr w:type="spellStart"/>
      <w:r>
        <w:rPr>
          <w:rFonts w:ascii="Arial" w:hAnsi="Arial" w:cs="Arial"/>
          <w:sz w:val="22"/>
          <w:szCs w:val="22"/>
        </w:rPr>
        <w:t>eCanter</w:t>
      </w:r>
      <w:proofErr w:type="spellEnd"/>
      <w:r>
        <w:rPr>
          <w:rFonts w:ascii="Arial" w:hAnsi="Arial" w:cs="Arial"/>
          <w:sz w:val="22"/>
          <w:szCs w:val="22"/>
        </w:rPr>
        <w:t xml:space="preserve"> electric delivery trucks</w:t>
      </w:r>
    </w:p>
    <w:p w14:paraId="12A574D3" w14:textId="77777777" w:rsidR="006348DA" w:rsidRDefault="006348DA" w:rsidP="001A4C9B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59798C49" w14:textId="3193EDC2" w:rsidR="00283615" w:rsidRPr="00863A34" w:rsidRDefault="00FA2935" w:rsidP="001A4C9B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Speedy </w:t>
      </w:r>
      <w:r w:rsidR="002825D8">
        <w:rPr>
          <w:rFonts w:ascii="Arial" w:hAnsi="Arial" w:cs="Arial"/>
          <w:sz w:val="36"/>
          <w:szCs w:val="36"/>
        </w:rPr>
        <w:t xml:space="preserve">accelerates </w:t>
      </w:r>
      <w:r>
        <w:rPr>
          <w:rFonts w:ascii="Arial" w:hAnsi="Arial" w:cs="Arial"/>
          <w:sz w:val="36"/>
          <w:szCs w:val="36"/>
        </w:rPr>
        <w:t xml:space="preserve">towards a greener future </w:t>
      </w:r>
      <w:r w:rsidR="002825D8">
        <w:rPr>
          <w:rFonts w:ascii="Arial" w:hAnsi="Arial" w:cs="Arial"/>
          <w:sz w:val="36"/>
          <w:szCs w:val="36"/>
        </w:rPr>
        <w:t xml:space="preserve">with battery-electric FUSO </w:t>
      </w:r>
      <w:proofErr w:type="spellStart"/>
      <w:r w:rsidR="002825D8">
        <w:rPr>
          <w:rFonts w:ascii="Arial" w:hAnsi="Arial" w:cs="Arial"/>
          <w:sz w:val="36"/>
          <w:szCs w:val="36"/>
        </w:rPr>
        <w:t>eCanters</w:t>
      </w:r>
      <w:proofErr w:type="spellEnd"/>
      <w:r w:rsidR="000E7FC7">
        <w:rPr>
          <w:rFonts w:ascii="Arial" w:hAnsi="Arial" w:cs="Arial"/>
          <w:sz w:val="36"/>
          <w:szCs w:val="36"/>
        </w:rPr>
        <w:t xml:space="preserve"> </w:t>
      </w:r>
    </w:p>
    <w:p w14:paraId="7014F496" w14:textId="77777777" w:rsidR="00283615" w:rsidRPr="00FA2935" w:rsidRDefault="00283615" w:rsidP="00FA2935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20CF2D6" w14:textId="6C5976CE" w:rsidR="00FA2935" w:rsidRPr="00FA2935" w:rsidRDefault="0095053D" w:rsidP="00FA293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  <w:bookmarkStart w:id="0" w:name="_Hlk122534669"/>
      <w:r>
        <w:rPr>
          <w:rFonts w:ascii="Arial" w:eastAsia="Calibri" w:hAnsi="Arial" w:cs="Arial"/>
          <w:sz w:val="22"/>
          <w:szCs w:val="22"/>
        </w:rPr>
        <w:t>L</w:t>
      </w:r>
      <w:r w:rsidR="00B66D5F">
        <w:rPr>
          <w:rFonts w:ascii="Arial" w:eastAsia="Calibri" w:hAnsi="Arial" w:cs="Arial"/>
          <w:sz w:val="22"/>
          <w:szCs w:val="22"/>
        </w:rPr>
        <w:t>eading t</w:t>
      </w:r>
      <w:r w:rsidR="00FA2935" w:rsidRPr="00FA2935">
        <w:rPr>
          <w:rFonts w:ascii="Arial" w:eastAsia="Calibri" w:hAnsi="Arial" w:cs="Arial"/>
          <w:sz w:val="22"/>
          <w:szCs w:val="22"/>
        </w:rPr>
        <w:t xml:space="preserve">ool and equipment hire specialist Speedy Services has taken a big step towards a sustainable </w:t>
      </w:r>
      <w:r w:rsidR="007C6EBB">
        <w:rPr>
          <w:rFonts w:ascii="Arial" w:eastAsia="Calibri" w:hAnsi="Arial" w:cs="Arial"/>
          <w:sz w:val="22"/>
          <w:szCs w:val="22"/>
        </w:rPr>
        <w:t xml:space="preserve">customer </w:t>
      </w:r>
      <w:r w:rsidR="00FA2935" w:rsidRPr="00FA2935">
        <w:rPr>
          <w:rFonts w:ascii="Arial" w:eastAsia="Calibri" w:hAnsi="Arial" w:cs="Arial"/>
          <w:sz w:val="22"/>
          <w:szCs w:val="22"/>
        </w:rPr>
        <w:t xml:space="preserve">delivery model by commissioning its first two zero-emission FUSO </w:t>
      </w:r>
      <w:proofErr w:type="spellStart"/>
      <w:r w:rsidR="00FA2935" w:rsidRPr="00FA2935">
        <w:rPr>
          <w:rFonts w:ascii="Arial" w:eastAsia="Calibri" w:hAnsi="Arial" w:cs="Arial"/>
          <w:sz w:val="22"/>
          <w:szCs w:val="22"/>
        </w:rPr>
        <w:t>eCanters</w:t>
      </w:r>
      <w:proofErr w:type="spellEnd"/>
      <w:r w:rsidR="00FA2935" w:rsidRPr="00FA2935">
        <w:rPr>
          <w:rFonts w:ascii="Arial" w:eastAsia="Calibri" w:hAnsi="Arial" w:cs="Arial"/>
          <w:sz w:val="22"/>
          <w:szCs w:val="22"/>
        </w:rPr>
        <w:t>.</w:t>
      </w:r>
    </w:p>
    <w:bookmarkEnd w:id="0"/>
    <w:p w14:paraId="75CCE34A" w14:textId="77777777" w:rsidR="00FA2935" w:rsidRPr="00FA2935" w:rsidRDefault="00FA2935" w:rsidP="00FA293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50388F49" w14:textId="060764E2" w:rsidR="00FA2935" w:rsidRPr="00FA2935" w:rsidRDefault="00FA293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The trucks are now </w:t>
      </w:r>
      <w:r w:rsidR="002825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transporting </w:t>
      </w:r>
      <w:r w:rsidR="007C6EBB" w:rsidRPr="007C6EBB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  <w:t>p</w:t>
      </w:r>
      <w:r w:rsidR="002825D8" w:rsidRPr="007C6EBB">
        <w:rPr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  <w:t>r</w:t>
      </w:r>
      <w:r w:rsidR="002825D8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oducts from the company’s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comprehensive range</w:t>
      </w:r>
      <w:r w:rsidR="007C6EBB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. O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ne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is based at </w:t>
      </w:r>
      <w:r w:rsidR="000E4E8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a depot near Whitehaven, Cumbria, which supplies contractors working at the </w:t>
      </w:r>
      <w:r w:rsidR="000E4E8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lastRenderedPageBreak/>
        <w:t>Sellafield former nuclear power and fuel reprocessing site.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The other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works from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a branch in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Warrington, where it serves a client base </w:t>
      </w:r>
      <w:r w:rsidR="007C6EBB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comprised largely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of building firms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. </w:t>
      </w:r>
    </w:p>
    <w:p w14:paraId="24DDB1AC" w14:textId="77777777" w:rsidR="00FA2935" w:rsidRPr="00FA2935" w:rsidRDefault="00FA293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67F5D844" w14:textId="0B0091BC" w:rsidR="00FA2935" w:rsidRPr="00FA2935" w:rsidRDefault="000E4E8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This vehicle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spent its first week of duty on a display stand at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Speedy Expo 2022</w:t>
      </w:r>
      <w:r w:rsidR="001D5E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,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in</w:t>
      </w:r>
      <w:r w:rsidR="001D5E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Liverpool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where the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operator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showcase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d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its products and services to customers and suppliers.</w:t>
      </w:r>
    </w:p>
    <w:p w14:paraId="5D769F2A" w14:textId="77777777" w:rsidR="00FA2935" w:rsidRPr="00FA2935" w:rsidRDefault="00FA293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2AC4EEC4" w14:textId="39FADB17" w:rsidR="00FA2935" w:rsidRPr="00FA2935" w:rsidRDefault="000E4E8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Speedy</w:t>
      </w:r>
      <w:r w:rsidR="00B66D5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’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s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Fleet Director Aaron Powell –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winner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(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on 8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December)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of the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Private Sector Fleet Manager of the Year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title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at the </w:t>
      </w:r>
      <w:proofErr w:type="spellStart"/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Greenfleet</w:t>
      </w:r>
      <w:proofErr w:type="spellEnd"/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Awards 2022 – said: </w:t>
      </w:r>
      <w:bookmarkStart w:id="1" w:name="_Hlk121745829"/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“We’re keen to invest in </w:t>
      </w:r>
      <w:r w:rsidR="00B66D5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low and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zero-emission transport as quickly as is practically possible. We already have around 150 electric vans on our fleet but these </w:t>
      </w:r>
      <w:proofErr w:type="spellStart"/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eCanters</w:t>
      </w:r>
      <w:proofErr w:type="spellEnd"/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are our first battery-powered trucks at 7.5 tonnes.</w:t>
      </w:r>
    </w:p>
    <w:p w14:paraId="6008AD3E" w14:textId="77777777" w:rsidR="00FA2935" w:rsidRPr="00FA2935" w:rsidRDefault="00FA293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7113B52A" w14:textId="77777777" w:rsidR="00BD46A2" w:rsidRDefault="00FA293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“We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reviewed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the market before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settling on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the FUSO </w:t>
      </w:r>
      <w:proofErr w:type="spellStart"/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. </w:t>
      </w:r>
      <w:bookmarkEnd w:id="1"/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There are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battery-electric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alternatives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available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,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but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these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are either aftermarket conversions or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vehicles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000E4E8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that are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very new. The </w:t>
      </w:r>
      <w:proofErr w:type="spellStart"/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, by contrast, is a factory-built truck </w:t>
      </w:r>
      <w:r w:rsidR="00BD46A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that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is </w:t>
      </w:r>
      <w:r w:rsidR="00BD46A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already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well proven in operation</w:t>
      </w:r>
      <w:r w:rsidR="00BD46A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and comes with </w:t>
      </w:r>
      <w:r w:rsidR="00BD46A2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a bumper-</w:t>
      </w:r>
      <w:r w:rsidR="00BD46A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to-</w:t>
      </w:r>
      <w:r w:rsidR="00BD46A2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bumper warranty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. </w:t>
      </w:r>
    </w:p>
    <w:p w14:paraId="2B18622D" w14:textId="77777777" w:rsidR="00BD46A2" w:rsidRDefault="00BD46A2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47EB0DC6" w14:textId="2A756608" w:rsidR="00FA2935" w:rsidRPr="00FA2935" w:rsidRDefault="00BD46A2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“Driveline aside, i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t’s also very similar to the diesel-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engin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ed</w:t>
      </w:r>
      <w:proofErr w:type="spellEnd"/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Canters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that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have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been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provid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ing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reliable and cost-efficient service on our fleet for many years.”</w:t>
      </w:r>
    </w:p>
    <w:p w14:paraId="1F7C2E23" w14:textId="77777777" w:rsidR="00FA2935" w:rsidRPr="00FA2935" w:rsidRDefault="00FA293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107A47D8" w14:textId="45A2E78D" w:rsidR="00BD46A2" w:rsidRDefault="00BD46A2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Mr Powell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continued: “</w:t>
      </w:r>
      <w:r w:rsidR="00B66D5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At Speedy, w</w:t>
      </w:r>
      <w:r w:rsidR="00B21D8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e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strive </w:t>
      </w:r>
      <w:r w:rsidR="00B21D8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to be environmentally responsible b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ecause we recognise that it’s the right thing to do</w:t>
      </w:r>
      <w:r w:rsidR="00317FD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. B</w:t>
      </w:r>
      <w:r w:rsidR="00B66D5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ut it’s also something that our customers expect from us</w:t>
      </w:r>
      <w:r w:rsidR="00B21D8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. </w:t>
      </w:r>
    </w:p>
    <w:p w14:paraId="5AB99F21" w14:textId="77777777" w:rsidR="00BD46A2" w:rsidRDefault="00BD46A2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7A02B9F2" w14:textId="774F1980" w:rsidR="00FA2935" w:rsidRPr="00FA2935" w:rsidRDefault="00BD46A2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“</w:t>
      </w:r>
      <w:r w:rsidR="00B21D8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I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ncreasingly, large corporate customers are demanding that every</w:t>
      </w:r>
      <w:r w:rsidR="00B66D5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business 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in their supply chains should take all available measures to operate as sustainably as possible. In our case, that means investing in electric </w:t>
      </w:r>
      <w:r w:rsidR="00B66D5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vans and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truck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s, so the </w:t>
      </w:r>
      <w:proofErr w:type="spellStart"/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is likely to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feature prominently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in our plans for the future.”</w:t>
      </w:r>
    </w:p>
    <w:p w14:paraId="55A472D2" w14:textId="77777777" w:rsidR="00FA2935" w:rsidRPr="00FA2935" w:rsidRDefault="00FA293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20D5D083" w14:textId="342C45B1" w:rsidR="00FA2935" w:rsidRPr="00FA2935" w:rsidRDefault="00FA2935" w:rsidP="00FA29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sz w:val="22"/>
          <w:szCs w:val="22"/>
          <w:lang w:eastAsia="en-GB"/>
        </w:rPr>
      </w:pP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The world’s first fully electric light-duty truck to enter series production, the</w:t>
      </w:r>
      <w:r w:rsidR="00BD46A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7.5-tonne </w:t>
      </w:r>
      <w:proofErr w:type="spellStart"/>
      <w:r w:rsidR="00BD46A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="00BD46A2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represents a major advance in the battle to improve air quality in towns and cities.</w:t>
      </w:r>
    </w:p>
    <w:p w14:paraId="45ACEC7C" w14:textId="77777777" w:rsidR="00FA2935" w:rsidRPr="00FA2935" w:rsidRDefault="00FA2935" w:rsidP="00FA29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15F9220C" w14:textId="2EAE6C09" w:rsidR="00FA2935" w:rsidRPr="00FA2935" w:rsidRDefault="00BD46A2" w:rsidP="00FA29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Its</w:t>
      </w:r>
      <w:r w:rsidR="00FA2935"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 electric drivetrain employs six 13.8 kWh lithium-ion batteries with a total power output of 82.8 kWh (66 kWh usable). The permanent-magnet motor delivers 129 kW (180 hp) via a single-gear transmission in the rear axle. A single charge gives the truck an effective operating range of more than 62 miles (100 km), which is ample for many urban delivery applications.</w:t>
      </w:r>
    </w:p>
    <w:p w14:paraId="119BE766" w14:textId="77777777" w:rsidR="00FA2935" w:rsidRPr="00FA2935" w:rsidRDefault="00FA2935" w:rsidP="00FA29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25090102" w14:textId="33BDD891" w:rsidR="00FA2935" w:rsidRPr="00FA2935" w:rsidRDefault="00BD46A2" w:rsidP="00FA29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Speedy</w:t>
      </w:r>
      <w:r w:rsidR="00B66D5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’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s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fleet of more than 1,000 vehicles </w:t>
      </w:r>
      <w:r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>includes</w:t>
      </w:r>
      <w:r w:rsidR="00FA2935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 50 </w:t>
      </w:r>
      <w:r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at </w:t>
      </w:r>
      <w:r w:rsidR="00FA2935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>7.5-tonne</w:t>
      </w:r>
      <w:r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>s GVW</w:t>
      </w:r>
      <w:r w:rsidR="00FA2935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>, more than half of which wear FUSO’s three diamonds badge.</w:t>
      </w:r>
      <w:r w:rsidR="00F76833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 </w:t>
      </w:r>
      <w:r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The </w:t>
      </w:r>
      <w:r w:rsidR="00F76833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new </w:t>
      </w:r>
      <w:proofErr w:type="spellStart"/>
      <w:r w:rsidR="00F76833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>eCanters</w:t>
      </w:r>
      <w:proofErr w:type="spellEnd"/>
      <w:r w:rsidR="00F76833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 </w:t>
      </w:r>
      <w:r w:rsidR="00317FDA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>are the subject of</w:t>
      </w:r>
      <w:r w:rsidR="00E508E5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 a</w:t>
      </w:r>
      <w:r w:rsidR="007470CE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 contract hire </w:t>
      </w:r>
      <w:r w:rsidR="00E508E5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>a</w:t>
      </w:r>
      <w:r w:rsidR="00317FDA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>gree</w:t>
      </w:r>
      <w:r w:rsidR="00E508E5" w:rsidRPr="00B24E99">
        <w:rPr>
          <w:rFonts w:ascii="Arial" w:eastAsia="Times New Roman" w:hAnsi="Arial" w:cs="Arial"/>
          <w:color w:val="000000" w:themeColor="text1"/>
          <w:sz w:val="22"/>
          <w:szCs w:val="22"/>
          <w:bdr w:val="none" w:sz="0" w:space="0" w:color="auto" w:frame="1"/>
          <w:lang w:eastAsia="en-GB"/>
        </w:rPr>
        <w:t xml:space="preserve">ment with Daimler Truck Financial Services and </w:t>
      </w:r>
      <w:r w:rsidR="00E508E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fitted with</w:t>
      </w:r>
      <w:r w:rsidR="00F7683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plant-carrying platform bodies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by Bevan Group; 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these have </w:t>
      </w:r>
      <w:proofErr w:type="spellStart"/>
      <w:r w:rsidR="00F7683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dropsides</w:t>
      </w:r>
      <w:proofErr w:type="spellEnd"/>
      <w:r w:rsidR="00007E4C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incorporating the 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Black Country bodybuilder’s </w:t>
      </w:r>
      <w:r w:rsidR="00007E4C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patented Safe-T-Drop system</w:t>
      </w:r>
      <w:r w:rsidR="00F7683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.</w:t>
      </w:r>
    </w:p>
    <w:p w14:paraId="6578721B" w14:textId="77777777" w:rsidR="00FA2935" w:rsidRPr="00FA2935" w:rsidRDefault="00FA2935" w:rsidP="00FA29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58BE617B" w14:textId="29B63F48" w:rsidR="00FA2935" w:rsidRPr="00FA2935" w:rsidRDefault="00FA2935" w:rsidP="00FA29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“With an 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exceptionally high body and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payload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allowance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, compact footprint and tight turning circle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,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the diesel Canter has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proved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to be well suited to our demands,” continued Mr Powell. “The battery-powered version 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combines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the same advantages with a smooth and quiet electric driveline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that requires no gearchanges so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is even easier and more comfortable to drive.</w:t>
      </w:r>
    </w:p>
    <w:p w14:paraId="1AAE8633" w14:textId="77777777" w:rsidR="00FA2935" w:rsidRPr="00FA2935" w:rsidRDefault="00FA2935" w:rsidP="00FA29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345F1630" w14:textId="396ECAB4" w:rsidR="00FA2935" w:rsidRPr="00FA2935" w:rsidRDefault="00FA2935" w:rsidP="00FA29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2"/>
          <w:szCs w:val="22"/>
          <w:lang w:eastAsia="en-GB"/>
        </w:rPr>
      </w:pP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“Factor in the impressive build quality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,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reliability </w:t>
      </w:r>
      <w:r w:rsidR="002D5E9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and aftersales back-up</w:t>
      </w:r>
      <w:r w:rsidR="002D5E9A" w:rsidRPr="002D5E9A">
        <w:rPr>
          <w:rFonts w:ascii="Arial" w:eastAsia="Times New Roman" w:hAnsi="Arial" w:cs="Arial"/>
          <w:color w:val="FF0000"/>
          <w:sz w:val="22"/>
          <w:szCs w:val="22"/>
          <w:bdr w:val="none" w:sz="0" w:space="0" w:color="auto" w:frame="1"/>
          <w:lang w:eastAsia="en-GB"/>
        </w:rPr>
        <w:t xml:space="preserve"> 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we’ve come to expect from the brand, and it</w:t>
      </w:r>
      <w:r w:rsidR="00B21D8F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’</w:t>
      </w:r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s easy to see why we’re delighted with our first </w:t>
      </w:r>
      <w:proofErr w:type="spellStart"/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eCanters</w:t>
      </w:r>
      <w:proofErr w:type="spellEnd"/>
      <w:r w:rsidRPr="00FA293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.”</w:t>
      </w:r>
    </w:p>
    <w:p w14:paraId="3EE30A1A" w14:textId="77777777" w:rsidR="00FA2935" w:rsidRPr="00FA2935" w:rsidRDefault="00FA2935" w:rsidP="00FA293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2707590B" w14:textId="6191C2D5" w:rsidR="00FA2935" w:rsidRPr="00FA2935" w:rsidRDefault="00FA2935" w:rsidP="00FA293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  <w:r w:rsidRPr="00FA2935">
        <w:rPr>
          <w:rFonts w:ascii="Arial" w:eastAsia="Calibri" w:hAnsi="Arial" w:cs="Arial"/>
          <w:sz w:val="22"/>
          <w:szCs w:val="22"/>
        </w:rPr>
        <w:lastRenderedPageBreak/>
        <w:t xml:space="preserve">Speedy has been delivering excellence to its base of more than </w:t>
      </w:r>
      <w:r w:rsidR="00B66D5F">
        <w:rPr>
          <w:rFonts w:ascii="Arial" w:eastAsia="Calibri" w:hAnsi="Arial" w:cs="Arial"/>
          <w:sz w:val="22"/>
          <w:szCs w:val="22"/>
        </w:rPr>
        <w:t>50</w:t>
      </w:r>
      <w:r w:rsidRPr="00FA2935">
        <w:rPr>
          <w:rFonts w:ascii="Arial" w:eastAsia="Calibri" w:hAnsi="Arial" w:cs="Arial"/>
          <w:sz w:val="22"/>
          <w:szCs w:val="22"/>
        </w:rPr>
        <w:t>,000 customers for over 4</w:t>
      </w:r>
      <w:r w:rsidR="00B66D5F">
        <w:rPr>
          <w:rFonts w:ascii="Arial" w:eastAsia="Calibri" w:hAnsi="Arial" w:cs="Arial"/>
          <w:sz w:val="22"/>
          <w:szCs w:val="22"/>
        </w:rPr>
        <w:t>5</w:t>
      </w:r>
      <w:r w:rsidRPr="00FA2935">
        <w:rPr>
          <w:rFonts w:ascii="Arial" w:eastAsia="Calibri" w:hAnsi="Arial" w:cs="Arial"/>
          <w:sz w:val="22"/>
          <w:szCs w:val="22"/>
        </w:rPr>
        <w:t xml:space="preserve"> years. The </w:t>
      </w:r>
      <w:r w:rsidRPr="00317FDA">
        <w:rPr>
          <w:rFonts w:ascii="Arial" w:eastAsia="Calibri" w:hAnsi="Arial" w:cs="Arial"/>
          <w:sz w:val="22"/>
          <w:szCs w:val="22"/>
        </w:rPr>
        <w:t xml:space="preserve">company offers </w:t>
      </w:r>
      <w:r w:rsidR="002D5E9A" w:rsidRPr="00317FDA">
        <w:rPr>
          <w:rFonts w:ascii="Arial" w:eastAsia="Calibri" w:hAnsi="Arial" w:cs="Arial"/>
          <w:sz w:val="22"/>
          <w:szCs w:val="22"/>
        </w:rPr>
        <w:t>in excess of</w:t>
      </w:r>
      <w:r w:rsidRPr="00317FDA">
        <w:rPr>
          <w:rFonts w:ascii="Arial" w:eastAsia="Calibri" w:hAnsi="Arial" w:cs="Arial"/>
          <w:sz w:val="22"/>
          <w:szCs w:val="22"/>
        </w:rPr>
        <w:t xml:space="preserve"> 300,000 itemised assets from its network of 200 depots across </w:t>
      </w:r>
      <w:r w:rsidR="00B66D5F" w:rsidRPr="00317FDA">
        <w:rPr>
          <w:rFonts w:ascii="Arial" w:eastAsia="Calibri" w:hAnsi="Arial" w:cs="Arial"/>
          <w:sz w:val="22"/>
          <w:szCs w:val="22"/>
        </w:rPr>
        <w:t>the UK</w:t>
      </w:r>
      <w:r w:rsidRPr="00317FDA">
        <w:rPr>
          <w:rFonts w:ascii="Arial" w:eastAsia="Calibri" w:hAnsi="Arial" w:cs="Arial"/>
          <w:sz w:val="22"/>
          <w:szCs w:val="22"/>
        </w:rPr>
        <w:t xml:space="preserve"> and Ireland, </w:t>
      </w:r>
      <w:r w:rsidR="002D5E9A" w:rsidRPr="00317FDA">
        <w:rPr>
          <w:rFonts w:ascii="Arial" w:eastAsia="Calibri" w:hAnsi="Arial" w:cs="Arial"/>
          <w:sz w:val="22"/>
          <w:szCs w:val="22"/>
        </w:rPr>
        <w:t xml:space="preserve">as well as </w:t>
      </w:r>
      <w:r w:rsidR="00317FDA" w:rsidRPr="00317FDA">
        <w:rPr>
          <w:rFonts w:ascii="Arial" w:eastAsia="Calibri" w:hAnsi="Arial" w:cs="Arial"/>
          <w:sz w:val="22"/>
          <w:szCs w:val="22"/>
        </w:rPr>
        <w:t>provid</w:t>
      </w:r>
      <w:r w:rsidR="002D5E9A" w:rsidRPr="00317FDA">
        <w:rPr>
          <w:rFonts w:ascii="Arial" w:eastAsia="Calibri" w:hAnsi="Arial" w:cs="Arial"/>
          <w:sz w:val="22"/>
          <w:szCs w:val="22"/>
        </w:rPr>
        <w:t>ing</w:t>
      </w:r>
      <w:r w:rsidRPr="00317FDA">
        <w:rPr>
          <w:rFonts w:ascii="Arial" w:eastAsia="Calibri" w:hAnsi="Arial" w:cs="Arial"/>
          <w:sz w:val="22"/>
          <w:szCs w:val="22"/>
        </w:rPr>
        <w:t xml:space="preserve"> expert </w:t>
      </w:r>
      <w:r w:rsidRPr="00FA2935">
        <w:rPr>
          <w:rFonts w:ascii="Arial" w:eastAsia="Calibri" w:hAnsi="Arial" w:cs="Arial"/>
          <w:sz w:val="22"/>
          <w:szCs w:val="22"/>
        </w:rPr>
        <w:t>training, testing, inspection and certification services.</w:t>
      </w:r>
    </w:p>
    <w:p w14:paraId="5FEFCD6A" w14:textId="77777777" w:rsidR="00FA2935" w:rsidRPr="00FA2935" w:rsidRDefault="00FA2935" w:rsidP="00FA293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0DB3B3BA" w14:textId="5D6FDC35" w:rsidR="00FA2935" w:rsidRPr="00FA2935" w:rsidRDefault="002D5E9A" w:rsidP="00FA293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Speedy already enjoys a strong reputation for </w:t>
      </w:r>
      <w:r w:rsidR="00FA2935" w:rsidRPr="00FA2935">
        <w:rPr>
          <w:rFonts w:ascii="Arial" w:eastAsia="Calibri" w:hAnsi="Arial" w:cs="Arial"/>
          <w:sz w:val="22"/>
          <w:szCs w:val="22"/>
        </w:rPr>
        <w:t xml:space="preserve">sustainability. In 2007 it became the first hire provider to offer bio-fuel generators. A year later it launched the </w:t>
      </w:r>
      <w:proofErr w:type="spellStart"/>
      <w:r w:rsidR="00FA2935" w:rsidRPr="00FA2935">
        <w:rPr>
          <w:rFonts w:ascii="Arial" w:eastAsia="Calibri" w:hAnsi="Arial" w:cs="Arial"/>
          <w:sz w:val="22"/>
          <w:szCs w:val="22"/>
        </w:rPr>
        <w:t>EnviroCabin</w:t>
      </w:r>
      <w:proofErr w:type="spellEnd"/>
      <w:r w:rsidR="00FA2935" w:rsidRPr="00FA2935">
        <w:rPr>
          <w:rFonts w:ascii="Arial" w:eastAsia="Calibri" w:hAnsi="Arial" w:cs="Arial"/>
          <w:sz w:val="22"/>
          <w:szCs w:val="22"/>
        </w:rPr>
        <w:t xml:space="preserve"> range of environmentally friendly site accommodation, followed in 2009 by the ‘Greener from the Ground Up’ initiative to help customers reduce waste and improve energy efficiency. A prestigious Green Apple Award, in 2012, is just one of many accolades won </w:t>
      </w:r>
      <w:r>
        <w:rPr>
          <w:rFonts w:ascii="Arial" w:eastAsia="Calibri" w:hAnsi="Arial" w:cs="Arial"/>
          <w:sz w:val="22"/>
          <w:szCs w:val="22"/>
        </w:rPr>
        <w:t>by Speedy in</w:t>
      </w:r>
      <w:r w:rsidR="00FA2935" w:rsidRPr="00FA2935">
        <w:rPr>
          <w:rFonts w:ascii="Arial" w:eastAsia="Calibri" w:hAnsi="Arial" w:cs="Arial"/>
          <w:sz w:val="22"/>
          <w:szCs w:val="22"/>
        </w:rPr>
        <w:t xml:space="preserve"> recognition of </w:t>
      </w:r>
      <w:r>
        <w:rPr>
          <w:rFonts w:ascii="Arial" w:eastAsia="Calibri" w:hAnsi="Arial" w:cs="Arial"/>
          <w:sz w:val="22"/>
          <w:szCs w:val="22"/>
        </w:rPr>
        <w:t xml:space="preserve">its </w:t>
      </w:r>
      <w:r w:rsidR="00FA2935" w:rsidRPr="00FA2935">
        <w:rPr>
          <w:rFonts w:ascii="Arial" w:eastAsia="Calibri" w:hAnsi="Arial" w:cs="Arial"/>
          <w:sz w:val="22"/>
          <w:szCs w:val="22"/>
        </w:rPr>
        <w:t>efforts to operate as responsibly as possible.</w:t>
      </w:r>
    </w:p>
    <w:p w14:paraId="42028FB5" w14:textId="77777777" w:rsidR="00FA2935" w:rsidRPr="00FA2935" w:rsidRDefault="00FA2935" w:rsidP="00FA2935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  <w:r w:rsidRPr="00FA2935">
        <w:rPr>
          <w:rFonts w:ascii="Arial" w:eastAsia="Calibri" w:hAnsi="Arial" w:cs="Arial"/>
          <w:sz w:val="22"/>
          <w:szCs w:val="22"/>
        </w:rPr>
        <w:t xml:space="preserve"> </w:t>
      </w:r>
    </w:p>
    <w:p w14:paraId="292A0EBE" w14:textId="54837F6C" w:rsidR="002D5E9A" w:rsidRDefault="00000000" w:rsidP="002D5E9A">
      <w:pPr>
        <w:shd w:val="clear" w:color="auto" w:fill="FFFFFF"/>
        <w:spacing w:after="0" w:line="240" w:lineRule="auto"/>
        <w:rPr>
          <w:rStyle w:val="Hyperlink"/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</w:pPr>
      <w:hyperlink r:id="rId6" w:history="1">
        <w:r w:rsidR="00FA2935" w:rsidRPr="00B27D52">
          <w:rPr>
            <w:rStyle w:val="Hyperlink"/>
            <w:rFonts w:ascii="Arial" w:eastAsia="Times New Roman" w:hAnsi="Arial" w:cs="Arial"/>
            <w:sz w:val="22"/>
            <w:szCs w:val="22"/>
            <w:bdr w:val="none" w:sz="0" w:space="0" w:color="auto" w:frame="1"/>
            <w:lang w:eastAsia="en-GB"/>
          </w:rPr>
          <w:t>www.speedyservices.com</w:t>
        </w:r>
      </w:hyperlink>
    </w:p>
    <w:p w14:paraId="53BC4613" w14:textId="77777777" w:rsidR="002D5E9A" w:rsidRDefault="002D5E9A" w:rsidP="002D5E9A">
      <w:pPr>
        <w:shd w:val="clear" w:color="auto" w:fill="FFFFFF"/>
        <w:spacing w:after="0" w:line="240" w:lineRule="auto"/>
        <w:rPr>
          <w:rStyle w:val="Hyperlink"/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</w:pPr>
    </w:p>
    <w:p w14:paraId="6AB7E377" w14:textId="77777777" w:rsidR="002D5E9A" w:rsidRDefault="002D5E9A" w:rsidP="002D5E9A">
      <w:pPr>
        <w:shd w:val="clear" w:color="auto" w:fill="FFFFFF"/>
        <w:spacing w:after="0" w:line="240" w:lineRule="auto"/>
        <w:rPr>
          <w:rStyle w:val="Hyperlink"/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</w:pPr>
    </w:p>
    <w:p w14:paraId="0293DC41" w14:textId="7D756720" w:rsidR="002D5E9A" w:rsidRDefault="002D5E9A" w:rsidP="002D5E9A">
      <w:pPr>
        <w:shd w:val="clear" w:color="auto" w:fill="FFFFFF"/>
        <w:spacing w:after="0" w:line="240" w:lineRule="auto"/>
        <w:rPr>
          <w:rStyle w:val="Hyperlink"/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</w:pPr>
      <w:r>
        <w:rPr>
          <w:noProof/>
        </w:rPr>
        <w:drawing>
          <wp:inline distT="0" distB="0" distL="0" distR="0" wp14:anchorId="704F0DDE" wp14:editId="23D3F649">
            <wp:extent cx="5729843" cy="3211975"/>
            <wp:effectExtent l="0" t="0" r="4445" b="7620"/>
            <wp:docPr id="7" name="Picture 7" descr="A red truck on the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red truck on the stree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16" cy="321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yperlink"/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  <w:t xml:space="preserve"> </w:t>
      </w:r>
    </w:p>
    <w:p w14:paraId="2871D2A8" w14:textId="0FBC5502" w:rsidR="002D5E9A" w:rsidRDefault="002D5E9A" w:rsidP="002D5E9A">
      <w:pPr>
        <w:shd w:val="clear" w:color="auto" w:fill="FFFFFF"/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4715D4D7" w14:textId="6D184091" w:rsidR="00317FDA" w:rsidRDefault="00317FDA" w:rsidP="002D5E9A">
      <w:pPr>
        <w:shd w:val="clear" w:color="auto" w:fill="FFFFFF"/>
        <w:spacing w:after="0" w:line="240" w:lineRule="auto"/>
        <w:rPr>
          <w:rStyle w:val="Hyperlink"/>
          <w:rFonts w:ascii="Arial" w:eastAsia="Times New Roman" w:hAnsi="Arial" w:cs="Arial"/>
          <w:sz w:val="22"/>
          <w:szCs w:val="22"/>
          <w:bdr w:val="none" w:sz="0" w:space="0" w:color="auto" w:frame="1"/>
          <w:lang w:eastAsia="en-GB"/>
        </w:rPr>
      </w:pPr>
      <w:r>
        <w:rPr>
          <w:noProof/>
        </w:rPr>
        <w:drawing>
          <wp:inline distT="0" distB="0" distL="0" distR="0" wp14:anchorId="3F379029" wp14:editId="1418D01B">
            <wp:extent cx="5734158" cy="3060700"/>
            <wp:effectExtent l="0" t="0" r="0" b="6350"/>
            <wp:docPr id="2" name="Picture 2" descr="A person standing next to a red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tanding next to a red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18" cy="306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DCCC" w14:textId="6D23F9AD" w:rsidR="000E1AA1" w:rsidRDefault="002825D8" w:rsidP="00591FED">
      <w:pPr>
        <w:shd w:val="clear" w:color="auto" w:fill="FFFFFF"/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0A4159D0" wp14:editId="4E7F8347">
            <wp:extent cx="5735472" cy="3761772"/>
            <wp:effectExtent l="0" t="0" r="0" b="0"/>
            <wp:docPr id="1" name="Picture 1" descr="A picture containing text, truck, sky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truck, sky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35" cy="37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9D422" w14:textId="77777777" w:rsidR="000E1AA1" w:rsidRDefault="000E1AA1" w:rsidP="00591FED">
      <w:pPr>
        <w:shd w:val="clear" w:color="auto" w:fill="FFFFFF"/>
        <w:spacing w:after="0" w:line="240" w:lineRule="auto"/>
        <w:rPr>
          <w:noProof/>
        </w:rPr>
      </w:pPr>
    </w:p>
    <w:p w14:paraId="32F98DCC" w14:textId="0D122F23" w:rsidR="006348DA" w:rsidRDefault="002825D8" w:rsidP="001A4C9B">
      <w:pPr>
        <w:spacing w:after="0" w:line="240" w:lineRule="auto"/>
        <w:rPr>
          <w:sz w:val="22"/>
          <w:szCs w:val="22"/>
        </w:rPr>
      </w:pPr>
      <w:r>
        <w:rPr>
          <w:noProof/>
        </w:rPr>
        <w:drawing>
          <wp:inline distT="0" distB="0" distL="0" distR="0" wp14:anchorId="647B2915" wp14:editId="313356EC">
            <wp:extent cx="5728305" cy="3802284"/>
            <wp:effectExtent l="0" t="0" r="6350" b="8255"/>
            <wp:docPr id="4" name="Picture 4" descr="A person standing next to a red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standing next to a red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64" cy="381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7932" w14:textId="3CF57145" w:rsidR="006348DA" w:rsidRDefault="006348DA" w:rsidP="001A4C9B">
      <w:pPr>
        <w:spacing w:after="0" w:line="240" w:lineRule="auto"/>
        <w:rPr>
          <w:sz w:val="22"/>
          <w:szCs w:val="22"/>
        </w:rPr>
      </w:pPr>
    </w:p>
    <w:p w14:paraId="2F073285" w14:textId="014A704D" w:rsidR="006348DA" w:rsidRDefault="002825D8" w:rsidP="001A4C9B">
      <w:pPr>
        <w:spacing w:after="0" w:line="240" w:lineRule="auto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39327AD" wp14:editId="047C66CD">
            <wp:extent cx="5740077" cy="3663388"/>
            <wp:effectExtent l="0" t="0" r="0" b="0"/>
            <wp:docPr id="5" name="Picture 5" descr="A picture containing sky, outdoor, truck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ky, outdoor, truck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247" cy="367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AF69" w14:textId="338083D7" w:rsidR="006348DA" w:rsidRDefault="006348DA" w:rsidP="001A4C9B">
      <w:pPr>
        <w:spacing w:after="0" w:line="240" w:lineRule="auto"/>
        <w:rPr>
          <w:sz w:val="22"/>
          <w:szCs w:val="22"/>
        </w:rPr>
      </w:pPr>
    </w:p>
    <w:p w14:paraId="644E9FE0" w14:textId="71AF3A59" w:rsidR="002825D8" w:rsidRDefault="002825D8" w:rsidP="001A4C9B">
      <w:pPr>
        <w:spacing w:after="0" w:line="240" w:lineRule="auto"/>
        <w:rPr>
          <w:sz w:val="22"/>
          <w:szCs w:val="22"/>
        </w:rPr>
      </w:pPr>
      <w:r>
        <w:rPr>
          <w:noProof/>
        </w:rPr>
        <w:drawing>
          <wp:inline distT="0" distB="0" distL="0" distR="0" wp14:anchorId="4FBFCE9E" wp14:editId="6E7525B6">
            <wp:extent cx="5737157" cy="3634451"/>
            <wp:effectExtent l="0" t="0" r="0" b="4445"/>
            <wp:docPr id="6" name="Picture 6" descr="A red truck on a dirt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red truck on a dirt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404" cy="364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335B1" w14:textId="2C5F898A" w:rsidR="00924759" w:rsidRDefault="00924759" w:rsidP="001A4C9B">
      <w:pPr>
        <w:spacing w:after="0" w:line="240" w:lineRule="auto"/>
        <w:rPr>
          <w:sz w:val="22"/>
          <w:szCs w:val="22"/>
        </w:rPr>
      </w:pPr>
    </w:p>
    <w:p w14:paraId="110053CB" w14:textId="74604E5D" w:rsidR="004454F1" w:rsidRPr="001A4C9B" w:rsidRDefault="004454F1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i/>
          <w:sz w:val="22"/>
          <w:szCs w:val="22"/>
        </w:rPr>
      </w:pPr>
      <w:r w:rsidRPr="001A4C9B">
        <w:rPr>
          <w:rFonts w:ascii="Arial" w:hAnsi="Arial" w:cs="Arial"/>
          <w:b/>
          <w:i/>
          <w:sz w:val="22"/>
          <w:szCs w:val="22"/>
        </w:rPr>
        <w:t xml:space="preserve">ends </w:t>
      </w:r>
    </w:p>
    <w:p w14:paraId="14874CC4" w14:textId="056C863F" w:rsidR="006B10FC" w:rsidRPr="001A4C9B" w:rsidRDefault="006B10FC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Pr="001A4C9B" w:rsidRDefault="006168FF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C5B03DB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7B0D7415" w14:textId="77777777" w:rsidR="00C30A85" w:rsidRDefault="00C30A85" w:rsidP="00A64F8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BAB59EB" w14:textId="77777777" w:rsidR="00C30A85" w:rsidRDefault="00C30A85" w:rsidP="00A64F8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4AAFF5DF" w14:textId="4E2B3C0B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lastRenderedPageBreak/>
        <w:t>For more information, or to request higher-res image files, please contact:</w:t>
      </w:r>
    </w:p>
    <w:p w14:paraId="5B785C07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336F6796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53E5C6AC" w14:textId="489C735E" w:rsidR="00A64F8B" w:rsidRPr="00A64F8B" w:rsidRDefault="00A64F8B" w:rsidP="00A64F8B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64F8B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13" w:history="1">
        <w:r w:rsidR="00C30A85" w:rsidRPr="002E7572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jamie.fretwell@daimlertruck.com</w:t>
        </w:r>
      </w:hyperlink>
    </w:p>
    <w:p w14:paraId="3103A4E1" w14:textId="77777777" w:rsidR="00A64F8B" w:rsidRP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4F8B">
        <w:rPr>
          <w:rStyle w:val="xmsohyperlink"/>
          <w:rFonts w:ascii="Arial" w:hAnsi="Arial" w:cs="Arial"/>
          <w:color w:val="0563C1"/>
          <w:sz w:val="22"/>
          <w:szCs w:val="22"/>
          <w:bdr w:val="none" w:sz="0" w:space="0" w:color="auto" w:frame="1"/>
        </w:rPr>
        <w:t> </w:t>
      </w:r>
    </w:p>
    <w:p w14:paraId="73D910E5" w14:textId="77777777" w:rsidR="00A64F8B" w:rsidRP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4F8B">
        <w:rPr>
          <w:rStyle w:val="xmsohyperlink"/>
          <w:rFonts w:ascii="Arial" w:hAnsi="Arial" w:cs="Arial"/>
          <w:color w:val="000000"/>
          <w:sz w:val="22"/>
          <w:szCs w:val="22"/>
          <w:bdr w:val="none" w:sz="0" w:space="0" w:color="auto" w:frame="1"/>
        </w:rPr>
        <w:t>or</w:t>
      </w:r>
    </w:p>
    <w:p w14:paraId="25932868" w14:textId="77777777" w:rsidR="00A64F8B" w:rsidRDefault="00A64F8B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233A2C" w14:textId="54F7E0A3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John Ripley</w:t>
      </w:r>
      <w:r w:rsidR="00601773">
        <w:rPr>
          <w:rFonts w:ascii="Arial" w:hAnsi="Arial" w:cs="Arial"/>
          <w:sz w:val="22"/>
          <w:szCs w:val="22"/>
        </w:rPr>
        <w:t xml:space="preserve"> or Steve Warren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57B84B8" w14:textId="21801F16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72575A1" w14:textId="77777777" w:rsidR="00601773" w:rsidRDefault="00601773" w:rsidP="0060177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5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0A75669A" w:rsidR="004454F1" w:rsidRDefault="004454F1"/>
    <w:p w14:paraId="3C74B150" w14:textId="63C31BCF" w:rsidR="00901F92" w:rsidRDefault="00901F92"/>
    <w:p w14:paraId="4F0EB48E" w14:textId="02319C0F" w:rsidR="00901F92" w:rsidRDefault="00901F92"/>
    <w:p w14:paraId="443C9137" w14:textId="629BB370" w:rsidR="00901F92" w:rsidRDefault="00901F92"/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07E4C"/>
    <w:rsid w:val="00030EF0"/>
    <w:rsid w:val="00033F25"/>
    <w:rsid w:val="000662E9"/>
    <w:rsid w:val="000A41AF"/>
    <w:rsid w:val="000B0D7D"/>
    <w:rsid w:val="000B268B"/>
    <w:rsid w:val="000D2ECE"/>
    <w:rsid w:val="000E1AA1"/>
    <w:rsid w:val="000E4E85"/>
    <w:rsid w:val="000E7FC7"/>
    <w:rsid w:val="000F350E"/>
    <w:rsid w:val="000F38FD"/>
    <w:rsid w:val="000F45A1"/>
    <w:rsid w:val="00125753"/>
    <w:rsid w:val="00125FF3"/>
    <w:rsid w:val="00136620"/>
    <w:rsid w:val="001404D0"/>
    <w:rsid w:val="001834D6"/>
    <w:rsid w:val="001A4C9B"/>
    <w:rsid w:val="001C1ECD"/>
    <w:rsid w:val="001C3A59"/>
    <w:rsid w:val="001D4259"/>
    <w:rsid w:val="001D5EF7"/>
    <w:rsid w:val="001E23E0"/>
    <w:rsid w:val="00200263"/>
    <w:rsid w:val="002052DA"/>
    <w:rsid w:val="00231497"/>
    <w:rsid w:val="00233377"/>
    <w:rsid w:val="00251419"/>
    <w:rsid w:val="00256156"/>
    <w:rsid w:val="00280704"/>
    <w:rsid w:val="002825D8"/>
    <w:rsid w:val="00283615"/>
    <w:rsid w:val="002B6593"/>
    <w:rsid w:val="002C694A"/>
    <w:rsid w:val="002D5E9A"/>
    <w:rsid w:val="002E5152"/>
    <w:rsid w:val="003008CA"/>
    <w:rsid w:val="00305064"/>
    <w:rsid w:val="00317FDA"/>
    <w:rsid w:val="0033071E"/>
    <w:rsid w:val="00341F7D"/>
    <w:rsid w:val="00364C3F"/>
    <w:rsid w:val="0037198D"/>
    <w:rsid w:val="003749ED"/>
    <w:rsid w:val="003A79E2"/>
    <w:rsid w:val="003B479B"/>
    <w:rsid w:val="003B6979"/>
    <w:rsid w:val="003C0E8D"/>
    <w:rsid w:val="003F2863"/>
    <w:rsid w:val="00403A9C"/>
    <w:rsid w:val="00417308"/>
    <w:rsid w:val="00421DE6"/>
    <w:rsid w:val="0042695F"/>
    <w:rsid w:val="00442EEF"/>
    <w:rsid w:val="004454F1"/>
    <w:rsid w:val="00451984"/>
    <w:rsid w:val="0046285B"/>
    <w:rsid w:val="00464DE9"/>
    <w:rsid w:val="0048400E"/>
    <w:rsid w:val="004872DC"/>
    <w:rsid w:val="004C0BFB"/>
    <w:rsid w:val="004D107C"/>
    <w:rsid w:val="004E11C5"/>
    <w:rsid w:val="004F5094"/>
    <w:rsid w:val="004F7817"/>
    <w:rsid w:val="00500CF7"/>
    <w:rsid w:val="00501FEA"/>
    <w:rsid w:val="005035E6"/>
    <w:rsid w:val="00516549"/>
    <w:rsid w:val="00591FED"/>
    <w:rsid w:val="005B21BA"/>
    <w:rsid w:val="005B452F"/>
    <w:rsid w:val="005C296C"/>
    <w:rsid w:val="005C76ED"/>
    <w:rsid w:val="005E7637"/>
    <w:rsid w:val="005F6F17"/>
    <w:rsid w:val="00601773"/>
    <w:rsid w:val="006168FF"/>
    <w:rsid w:val="006175F4"/>
    <w:rsid w:val="006348DA"/>
    <w:rsid w:val="0065427E"/>
    <w:rsid w:val="0069523B"/>
    <w:rsid w:val="00697E55"/>
    <w:rsid w:val="006B10FC"/>
    <w:rsid w:val="006C79AD"/>
    <w:rsid w:val="006E589B"/>
    <w:rsid w:val="00702174"/>
    <w:rsid w:val="00720723"/>
    <w:rsid w:val="007470CE"/>
    <w:rsid w:val="00772738"/>
    <w:rsid w:val="0077615D"/>
    <w:rsid w:val="007826DE"/>
    <w:rsid w:val="007831F8"/>
    <w:rsid w:val="007C6515"/>
    <w:rsid w:val="007C6EBB"/>
    <w:rsid w:val="007D4851"/>
    <w:rsid w:val="007D5F4F"/>
    <w:rsid w:val="0082175D"/>
    <w:rsid w:val="008417DF"/>
    <w:rsid w:val="0084213D"/>
    <w:rsid w:val="00863A34"/>
    <w:rsid w:val="0087293E"/>
    <w:rsid w:val="008A553C"/>
    <w:rsid w:val="008B3C2C"/>
    <w:rsid w:val="008C21B6"/>
    <w:rsid w:val="008D0996"/>
    <w:rsid w:val="008F7CBD"/>
    <w:rsid w:val="00901F92"/>
    <w:rsid w:val="0092387F"/>
    <w:rsid w:val="00923970"/>
    <w:rsid w:val="00924759"/>
    <w:rsid w:val="00930F38"/>
    <w:rsid w:val="00944673"/>
    <w:rsid w:val="0095053D"/>
    <w:rsid w:val="00955DB7"/>
    <w:rsid w:val="00955DF7"/>
    <w:rsid w:val="0096004F"/>
    <w:rsid w:val="009A3D00"/>
    <w:rsid w:val="009A7F53"/>
    <w:rsid w:val="009F633E"/>
    <w:rsid w:val="00A631FD"/>
    <w:rsid w:val="00A64F8B"/>
    <w:rsid w:val="00A66201"/>
    <w:rsid w:val="00A67AD7"/>
    <w:rsid w:val="00A90C94"/>
    <w:rsid w:val="00A9193F"/>
    <w:rsid w:val="00A950D9"/>
    <w:rsid w:val="00AA6FDD"/>
    <w:rsid w:val="00AB36D5"/>
    <w:rsid w:val="00AB448A"/>
    <w:rsid w:val="00AD2AF7"/>
    <w:rsid w:val="00B20552"/>
    <w:rsid w:val="00B21D8F"/>
    <w:rsid w:val="00B24E99"/>
    <w:rsid w:val="00B639F5"/>
    <w:rsid w:val="00B66D5F"/>
    <w:rsid w:val="00B845A9"/>
    <w:rsid w:val="00B85916"/>
    <w:rsid w:val="00BA328D"/>
    <w:rsid w:val="00BA7376"/>
    <w:rsid w:val="00BB6DBC"/>
    <w:rsid w:val="00BC1C95"/>
    <w:rsid w:val="00BC4F75"/>
    <w:rsid w:val="00BD0985"/>
    <w:rsid w:val="00BD46A2"/>
    <w:rsid w:val="00C2378D"/>
    <w:rsid w:val="00C30A85"/>
    <w:rsid w:val="00C37DE7"/>
    <w:rsid w:val="00C422D2"/>
    <w:rsid w:val="00C50F6E"/>
    <w:rsid w:val="00C624F2"/>
    <w:rsid w:val="00C674C3"/>
    <w:rsid w:val="00C750D7"/>
    <w:rsid w:val="00C957D9"/>
    <w:rsid w:val="00CD5952"/>
    <w:rsid w:val="00CD6A62"/>
    <w:rsid w:val="00D16ECC"/>
    <w:rsid w:val="00D2544C"/>
    <w:rsid w:val="00D34F44"/>
    <w:rsid w:val="00D4610D"/>
    <w:rsid w:val="00D500F9"/>
    <w:rsid w:val="00D535E3"/>
    <w:rsid w:val="00D631C6"/>
    <w:rsid w:val="00D70E03"/>
    <w:rsid w:val="00D77454"/>
    <w:rsid w:val="00D82638"/>
    <w:rsid w:val="00D94350"/>
    <w:rsid w:val="00D95B86"/>
    <w:rsid w:val="00DA19CE"/>
    <w:rsid w:val="00DA40D4"/>
    <w:rsid w:val="00DA4710"/>
    <w:rsid w:val="00DC1265"/>
    <w:rsid w:val="00DD4B71"/>
    <w:rsid w:val="00DE63EF"/>
    <w:rsid w:val="00E01D88"/>
    <w:rsid w:val="00E05F14"/>
    <w:rsid w:val="00E0660A"/>
    <w:rsid w:val="00E13E30"/>
    <w:rsid w:val="00E508E5"/>
    <w:rsid w:val="00E72C8C"/>
    <w:rsid w:val="00E743C4"/>
    <w:rsid w:val="00E82A95"/>
    <w:rsid w:val="00E9581C"/>
    <w:rsid w:val="00EA7AC8"/>
    <w:rsid w:val="00EB0A27"/>
    <w:rsid w:val="00EC653B"/>
    <w:rsid w:val="00EC6BAF"/>
    <w:rsid w:val="00ED6909"/>
    <w:rsid w:val="00EE628B"/>
    <w:rsid w:val="00EF524F"/>
    <w:rsid w:val="00F30A3A"/>
    <w:rsid w:val="00F42564"/>
    <w:rsid w:val="00F51297"/>
    <w:rsid w:val="00F76833"/>
    <w:rsid w:val="00F85C1F"/>
    <w:rsid w:val="00FA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FD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A4C9B"/>
    <w:rPr>
      <w:b/>
      <w:bCs/>
    </w:rPr>
  </w:style>
  <w:style w:type="paragraph" w:customStyle="1" w:styleId="30InformationQRCode">
    <w:name w:val="3.0 Information + QRCode"/>
    <w:basedOn w:val="Normal"/>
    <w:autoRedefine/>
    <w:qFormat/>
    <w:rsid w:val="00A64F8B"/>
    <w:pPr>
      <w:spacing w:after="240" w:line="320" w:lineRule="exact"/>
      <w:contextualSpacing/>
    </w:pPr>
    <w:rPr>
      <w:rFonts w:asciiTheme="minorHAnsi" w:eastAsia="Times New Roman" w:hAnsiTheme="minorHAnsi"/>
      <w:szCs w:val="20"/>
      <w:lang w:val="de-DE" w:eastAsia="de-DE"/>
    </w:rPr>
  </w:style>
  <w:style w:type="character" w:customStyle="1" w:styleId="xmsohyperlink">
    <w:name w:val="x_msohyperlink"/>
    <w:basedOn w:val="DefaultParagraphFont"/>
    <w:rsid w:val="00A6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amie.fretwell@daimlertruc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peedyservices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9</cp:revision>
  <dcterms:created xsi:type="dcterms:W3CDTF">2022-12-12T14:31:00Z</dcterms:created>
  <dcterms:modified xsi:type="dcterms:W3CDTF">2022-12-22T12:55:00Z</dcterms:modified>
</cp:coreProperties>
</file>