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3E4C6" w14:textId="77777777" w:rsidR="00E57BE5" w:rsidRPr="00E57BE5" w:rsidRDefault="00E57BE5" w:rsidP="00E57BE5">
      <w:pPr>
        <w:spacing w:after="0" w:line="240" w:lineRule="auto"/>
        <w:rPr>
          <w:rFonts w:ascii="Times New Roman" w:eastAsia="Calibri" w:hAnsi="Times New Roman" w:cs="Times New Roman"/>
          <w:kern w:val="2"/>
          <w:sz w:val="40"/>
          <w:szCs w:val="40"/>
          <w14:ligatures w14:val="standardContextual"/>
        </w:rPr>
      </w:pPr>
      <w:r w:rsidRPr="00E57BE5">
        <w:rPr>
          <w:rFonts w:ascii="Times New Roman" w:eastAsia="Calibri" w:hAnsi="Times New Roman" w:cs="Times New Roman"/>
          <w:noProof/>
          <w:kern w:val="2"/>
          <w:sz w:val="40"/>
          <w:szCs w:val="40"/>
          <w14:ligatures w14:val="standardContextual"/>
        </w:rPr>
        <w:drawing>
          <wp:inline distT="0" distB="0" distL="0" distR="0" wp14:anchorId="122B009B" wp14:editId="16C2EAF1">
            <wp:extent cx="5731510" cy="1876425"/>
            <wp:effectExtent l="0" t="0" r="2540" b="9525"/>
            <wp:docPr id="360248790"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48790" name="Picture 1" descr="A black background with whit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1876425"/>
                    </a:xfrm>
                    <a:prstGeom prst="rect">
                      <a:avLst/>
                    </a:prstGeom>
                  </pic:spPr>
                </pic:pic>
              </a:graphicData>
            </a:graphic>
          </wp:inline>
        </w:drawing>
      </w:r>
    </w:p>
    <w:p w14:paraId="1B8C447E" w14:textId="77777777" w:rsidR="00E57BE5" w:rsidRPr="00E57BE5" w:rsidRDefault="00E57BE5" w:rsidP="00E57BE5">
      <w:pPr>
        <w:spacing w:after="0" w:line="240" w:lineRule="auto"/>
        <w:rPr>
          <w:rFonts w:ascii="Times New Roman" w:eastAsia="Calibri" w:hAnsi="Times New Roman" w:cs="Times New Roman"/>
          <w:b/>
          <w:bCs/>
          <w:sz w:val="24"/>
          <w:szCs w:val="24"/>
        </w:rPr>
      </w:pPr>
    </w:p>
    <w:p w14:paraId="6F2C50F7" w14:textId="526AB150" w:rsidR="00E57BE5" w:rsidRDefault="00E57BE5" w:rsidP="00E57BE5">
      <w:pPr>
        <w:spacing w:after="0" w:line="240" w:lineRule="auto"/>
        <w:rPr>
          <w:rFonts w:ascii="Times New Roman" w:eastAsia="Calibri" w:hAnsi="Times New Roman" w:cs="Times New Roman"/>
          <w:sz w:val="24"/>
          <w:szCs w:val="24"/>
        </w:rPr>
      </w:pPr>
      <w:r w:rsidRPr="00E57BE5">
        <w:rPr>
          <w:rFonts w:ascii="Times New Roman" w:eastAsia="Calibri" w:hAnsi="Times New Roman" w:cs="Times New Roman"/>
          <w:b/>
          <w:bCs/>
          <w:sz w:val="24"/>
          <w:szCs w:val="24"/>
        </w:rPr>
        <w:t>Date:</w:t>
      </w:r>
      <w:r w:rsidRPr="00E57BE5">
        <w:rPr>
          <w:rFonts w:ascii="Times New Roman" w:eastAsia="Calibri" w:hAnsi="Times New Roman" w:cs="Times New Roman"/>
          <w:sz w:val="24"/>
          <w:szCs w:val="24"/>
        </w:rPr>
        <w:t xml:space="preserve"> </w:t>
      </w:r>
      <w:r w:rsidR="00BC507C">
        <w:rPr>
          <w:rFonts w:ascii="Times New Roman" w:eastAsia="Calibri" w:hAnsi="Times New Roman" w:cs="Times New Roman"/>
          <w:sz w:val="24"/>
          <w:szCs w:val="24"/>
        </w:rPr>
        <w:t>8</w:t>
      </w:r>
      <w:r w:rsidR="00BC507C" w:rsidRPr="00BC507C">
        <w:rPr>
          <w:rFonts w:ascii="Times New Roman" w:eastAsia="Calibri" w:hAnsi="Times New Roman" w:cs="Times New Roman"/>
          <w:sz w:val="24"/>
          <w:szCs w:val="24"/>
          <w:vertAlign w:val="superscript"/>
        </w:rPr>
        <w:t>th</w:t>
      </w:r>
      <w:r w:rsidR="00BC507C">
        <w:rPr>
          <w:rFonts w:ascii="Times New Roman" w:eastAsia="Calibri" w:hAnsi="Times New Roman" w:cs="Times New Roman"/>
          <w:sz w:val="24"/>
          <w:szCs w:val="24"/>
        </w:rPr>
        <w:t xml:space="preserve"> </w:t>
      </w:r>
      <w:r w:rsidR="00C92FB6">
        <w:rPr>
          <w:rFonts w:ascii="Times New Roman" w:eastAsia="Calibri" w:hAnsi="Times New Roman" w:cs="Times New Roman"/>
          <w:sz w:val="24"/>
          <w:szCs w:val="24"/>
        </w:rPr>
        <w:t>September</w:t>
      </w:r>
      <w:r w:rsidRPr="00E57BE5">
        <w:rPr>
          <w:rFonts w:ascii="Times New Roman" w:eastAsia="Calibri" w:hAnsi="Times New Roman" w:cs="Times New Roman"/>
          <w:sz w:val="24"/>
          <w:szCs w:val="24"/>
        </w:rPr>
        <w:t xml:space="preserve"> 202</w:t>
      </w:r>
      <w:r w:rsidR="00182FF9">
        <w:rPr>
          <w:rFonts w:ascii="Times New Roman" w:eastAsia="Calibri" w:hAnsi="Times New Roman" w:cs="Times New Roman"/>
          <w:sz w:val="24"/>
          <w:szCs w:val="24"/>
        </w:rPr>
        <w:t>5</w:t>
      </w:r>
    </w:p>
    <w:p w14:paraId="1EA71BB9" w14:textId="77777777" w:rsidR="00E57BE5" w:rsidRDefault="00E57BE5" w:rsidP="00E57BE5">
      <w:pPr>
        <w:spacing w:after="0" w:line="240" w:lineRule="auto"/>
        <w:rPr>
          <w:rFonts w:ascii="Times New Roman" w:eastAsia="Calibri" w:hAnsi="Times New Roman" w:cs="Times New Roman"/>
          <w:sz w:val="24"/>
          <w:szCs w:val="24"/>
        </w:rPr>
      </w:pPr>
    </w:p>
    <w:p w14:paraId="4FD51177" w14:textId="2DF3FF1C" w:rsidR="00B67DDF" w:rsidRDefault="00CC4A03" w:rsidP="00B2009D">
      <w:pPr>
        <w:spacing w:after="0" w:line="240" w:lineRule="auto"/>
        <w:rPr>
          <w:rFonts w:ascii="Times New Roman" w:hAnsi="Times New Roman" w:cs="Times New Roman"/>
          <w:sz w:val="40"/>
          <w:szCs w:val="40"/>
        </w:rPr>
      </w:pPr>
      <w:r>
        <w:rPr>
          <w:rFonts w:ascii="Times New Roman" w:hAnsi="Times New Roman" w:cs="Times New Roman"/>
          <w:sz w:val="40"/>
          <w:szCs w:val="40"/>
        </w:rPr>
        <w:t>Grand</w:t>
      </w:r>
      <w:r w:rsidR="00237A9E">
        <w:rPr>
          <w:rFonts w:ascii="Times New Roman" w:hAnsi="Times New Roman" w:cs="Times New Roman"/>
          <w:sz w:val="40"/>
          <w:szCs w:val="40"/>
        </w:rPr>
        <w:t xml:space="preserve"> occasion</w:t>
      </w:r>
      <w:r w:rsidR="00C10242">
        <w:rPr>
          <w:rFonts w:ascii="Times New Roman" w:hAnsi="Times New Roman" w:cs="Times New Roman"/>
          <w:sz w:val="40"/>
          <w:szCs w:val="40"/>
        </w:rPr>
        <w:t xml:space="preserve">: </w:t>
      </w:r>
      <w:r w:rsidR="00AC76EF">
        <w:rPr>
          <w:rFonts w:ascii="Times New Roman" w:hAnsi="Times New Roman" w:cs="Times New Roman"/>
          <w:sz w:val="40"/>
          <w:szCs w:val="40"/>
        </w:rPr>
        <w:t>Econ Engineering takes delivery of its 1</w:t>
      </w:r>
      <w:r w:rsidR="0001425C">
        <w:rPr>
          <w:rFonts w:ascii="Times New Roman" w:hAnsi="Times New Roman" w:cs="Times New Roman"/>
          <w:sz w:val="40"/>
          <w:szCs w:val="40"/>
        </w:rPr>
        <w:t>,</w:t>
      </w:r>
      <w:r w:rsidR="00AC76EF">
        <w:rPr>
          <w:rFonts w:ascii="Times New Roman" w:hAnsi="Times New Roman" w:cs="Times New Roman"/>
          <w:sz w:val="40"/>
          <w:szCs w:val="40"/>
        </w:rPr>
        <w:t>000</w:t>
      </w:r>
      <w:r w:rsidR="00AC76EF" w:rsidRPr="00AC76EF">
        <w:rPr>
          <w:rFonts w:ascii="Times New Roman" w:hAnsi="Times New Roman" w:cs="Times New Roman"/>
          <w:sz w:val="40"/>
          <w:szCs w:val="40"/>
          <w:vertAlign w:val="superscript"/>
        </w:rPr>
        <w:t>th</w:t>
      </w:r>
      <w:r w:rsidR="00AC76EF">
        <w:rPr>
          <w:rFonts w:ascii="Times New Roman" w:hAnsi="Times New Roman" w:cs="Times New Roman"/>
          <w:sz w:val="40"/>
          <w:szCs w:val="40"/>
        </w:rPr>
        <w:t xml:space="preserve"> </w:t>
      </w:r>
      <w:r w:rsidR="0094686E">
        <w:rPr>
          <w:rFonts w:ascii="Times New Roman" w:hAnsi="Times New Roman" w:cs="Times New Roman"/>
          <w:sz w:val="40"/>
          <w:szCs w:val="40"/>
        </w:rPr>
        <w:t xml:space="preserve">Mercedes-Benz </w:t>
      </w:r>
      <w:proofErr w:type="spellStart"/>
      <w:r w:rsidR="001E5AB7">
        <w:rPr>
          <w:rFonts w:ascii="Times New Roman" w:hAnsi="Times New Roman" w:cs="Times New Roman"/>
          <w:sz w:val="40"/>
          <w:szCs w:val="40"/>
        </w:rPr>
        <w:t>Arocs</w:t>
      </w:r>
      <w:proofErr w:type="spellEnd"/>
      <w:r w:rsidR="00A63D0A">
        <w:rPr>
          <w:rFonts w:ascii="Times New Roman" w:hAnsi="Times New Roman" w:cs="Times New Roman"/>
          <w:sz w:val="40"/>
          <w:szCs w:val="40"/>
        </w:rPr>
        <w:t xml:space="preserve"> </w:t>
      </w:r>
      <w:r w:rsidR="0094686E">
        <w:rPr>
          <w:rFonts w:ascii="Times New Roman" w:hAnsi="Times New Roman" w:cs="Times New Roman"/>
          <w:sz w:val="40"/>
          <w:szCs w:val="40"/>
        </w:rPr>
        <w:t>gritter</w:t>
      </w:r>
      <w:r w:rsidR="00F511A7">
        <w:rPr>
          <w:rFonts w:ascii="Times New Roman" w:hAnsi="Times New Roman" w:cs="Times New Roman"/>
          <w:sz w:val="40"/>
          <w:szCs w:val="40"/>
        </w:rPr>
        <w:t xml:space="preserve"> </w:t>
      </w:r>
    </w:p>
    <w:p w14:paraId="6C70F3D4" w14:textId="77777777" w:rsidR="00D2460D" w:rsidRDefault="00D2460D" w:rsidP="00B2009D">
      <w:pPr>
        <w:spacing w:after="0" w:line="240" w:lineRule="auto"/>
        <w:rPr>
          <w:rFonts w:ascii="Times New Roman" w:hAnsi="Times New Roman" w:cs="Times New Roman"/>
          <w:sz w:val="40"/>
          <w:szCs w:val="40"/>
        </w:rPr>
      </w:pPr>
    </w:p>
    <w:p w14:paraId="71011CD0" w14:textId="69C76522" w:rsidR="008E6066" w:rsidRDefault="001422AA" w:rsidP="00BC030E">
      <w:pPr>
        <w:pStyle w:val="ListParagraph"/>
        <w:numPr>
          <w:ilvl w:val="0"/>
          <w:numId w:val="6"/>
        </w:numPr>
        <w:tabs>
          <w:tab w:val="left" w:pos="7181"/>
        </w:tabs>
        <w:rPr>
          <w:rFonts w:ascii="Times New Roman" w:hAnsi="Times New Roman" w:cs="Times New Roman"/>
          <w:sz w:val="24"/>
          <w:szCs w:val="24"/>
        </w:rPr>
      </w:pPr>
      <w:r>
        <w:rPr>
          <w:rFonts w:ascii="Times New Roman" w:hAnsi="Times New Roman" w:cs="Times New Roman"/>
          <w:sz w:val="24"/>
          <w:szCs w:val="24"/>
        </w:rPr>
        <w:t xml:space="preserve">Mercedes-Benz Trucks </w:t>
      </w:r>
      <w:r w:rsidR="009776E0" w:rsidRPr="000D5495">
        <w:rPr>
          <w:rFonts w:ascii="Times New Roman" w:hAnsi="Times New Roman" w:cs="Times New Roman"/>
          <w:sz w:val="24"/>
          <w:szCs w:val="24"/>
        </w:rPr>
        <w:t xml:space="preserve">celebrates </w:t>
      </w:r>
      <w:r w:rsidR="00EE3ADD" w:rsidRPr="000D5495">
        <w:rPr>
          <w:rFonts w:ascii="Times New Roman" w:hAnsi="Times New Roman" w:cs="Times New Roman"/>
          <w:sz w:val="24"/>
          <w:szCs w:val="24"/>
        </w:rPr>
        <w:t xml:space="preserve">22+ year partnership with Econ Engineering with </w:t>
      </w:r>
      <w:r w:rsidR="009776E0" w:rsidRPr="000D5495">
        <w:rPr>
          <w:rFonts w:ascii="Times New Roman" w:hAnsi="Times New Roman" w:cs="Times New Roman"/>
          <w:sz w:val="24"/>
          <w:szCs w:val="24"/>
        </w:rPr>
        <w:t xml:space="preserve">delivery of </w:t>
      </w:r>
      <w:r w:rsidR="00A37B6A" w:rsidRPr="000D5495">
        <w:rPr>
          <w:rFonts w:ascii="Times New Roman" w:hAnsi="Times New Roman" w:cs="Times New Roman"/>
          <w:sz w:val="24"/>
          <w:szCs w:val="24"/>
        </w:rPr>
        <w:t>1,000</w:t>
      </w:r>
      <w:r w:rsidR="00A37B6A" w:rsidRPr="000D5495">
        <w:rPr>
          <w:rFonts w:ascii="Times New Roman" w:hAnsi="Times New Roman" w:cs="Times New Roman"/>
          <w:sz w:val="24"/>
          <w:szCs w:val="24"/>
          <w:vertAlign w:val="superscript"/>
        </w:rPr>
        <w:t>th</w:t>
      </w:r>
      <w:r w:rsidR="00A37B6A" w:rsidRPr="000D5495">
        <w:rPr>
          <w:rFonts w:ascii="Times New Roman" w:hAnsi="Times New Roman" w:cs="Times New Roman"/>
          <w:sz w:val="24"/>
          <w:szCs w:val="24"/>
        </w:rPr>
        <w:t xml:space="preserve"> Mercedes-Benz </w:t>
      </w:r>
      <w:proofErr w:type="spellStart"/>
      <w:r w:rsidR="001E5AB7" w:rsidRPr="000D5495">
        <w:rPr>
          <w:rFonts w:ascii="Times New Roman" w:hAnsi="Times New Roman" w:cs="Times New Roman"/>
          <w:sz w:val="24"/>
          <w:szCs w:val="24"/>
        </w:rPr>
        <w:t>Arocs</w:t>
      </w:r>
      <w:proofErr w:type="spellEnd"/>
      <w:r w:rsidR="00A37B6A" w:rsidRPr="000D5495">
        <w:rPr>
          <w:rFonts w:ascii="Times New Roman" w:hAnsi="Times New Roman" w:cs="Times New Roman"/>
          <w:sz w:val="24"/>
          <w:szCs w:val="24"/>
        </w:rPr>
        <w:t xml:space="preserve"> gritter</w:t>
      </w:r>
      <w:r w:rsidR="00A525D0" w:rsidRPr="000D5495">
        <w:rPr>
          <w:rFonts w:ascii="Times New Roman" w:hAnsi="Times New Roman" w:cs="Times New Roman"/>
          <w:sz w:val="24"/>
          <w:szCs w:val="24"/>
        </w:rPr>
        <w:t xml:space="preserve"> for its </w:t>
      </w:r>
      <w:r w:rsidR="004539A1" w:rsidRPr="000D5495">
        <w:rPr>
          <w:rFonts w:ascii="Times New Roman" w:hAnsi="Times New Roman" w:cs="Times New Roman"/>
          <w:sz w:val="24"/>
          <w:szCs w:val="24"/>
        </w:rPr>
        <w:t>hire fleet of winter maintenance vehicles</w:t>
      </w:r>
    </w:p>
    <w:p w14:paraId="43E96A2A" w14:textId="24C1D9E2" w:rsidR="004652A6" w:rsidRPr="000D5495" w:rsidRDefault="004652A6" w:rsidP="00BC030E">
      <w:pPr>
        <w:pStyle w:val="ListParagraph"/>
        <w:numPr>
          <w:ilvl w:val="0"/>
          <w:numId w:val="6"/>
        </w:numPr>
        <w:tabs>
          <w:tab w:val="left" w:pos="7181"/>
        </w:tabs>
        <w:rPr>
          <w:rFonts w:ascii="Times New Roman" w:hAnsi="Times New Roman" w:cs="Times New Roman"/>
          <w:sz w:val="24"/>
          <w:szCs w:val="24"/>
        </w:rPr>
      </w:pPr>
      <w:r>
        <w:rPr>
          <w:rFonts w:ascii="Times New Roman" w:hAnsi="Times New Roman" w:cs="Times New Roman"/>
          <w:sz w:val="24"/>
          <w:szCs w:val="24"/>
        </w:rPr>
        <w:t xml:space="preserve">Econ Engineering has </w:t>
      </w:r>
      <w:r w:rsidR="00864CE5">
        <w:rPr>
          <w:rFonts w:ascii="Times New Roman" w:hAnsi="Times New Roman" w:cs="Times New Roman"/>
          <w:sz w:val="24"/>
          <w:szCs w:val="24"/>
        </w:rPr>
        <w:t xml:space="preserve">used Mercedes-Benz trucks for over 22 years thanks to </w:t>
      </w:r>
      <w:r w:rsidR="003251C4">
        <w:rPr>
          <w:rFonts w:ascii="Times New Roman" w:hAnsi="Times New Roman" w:cs="Times New Roman"/>
          <w:sz w:val="24"/>
          <w:szCs w:val="24"/>
        </w:rPr>
        <w:t>reliability</w:t>
      </w:r>
      <w:r w:rsidR="00520E8C">
        <w:rPr>
          <w:rFonts w:ascii="Times New Roman" w:hAnsi="Times New Roman" w:cs="Times New Roman"/>
          <w:sz w:val="24"/>
          <w:szCs w:val="24"/>
        </w:rPr>
        <w:t xml:space="preserve"> and aftersales support from Daimler Truck UK </w:t>
      </w:r>
      <w:r w:rsidR="001422AA">
        <w:rPr>
          <w:rFonts w:ascii="Times New Roman" w:hAnsi="Times New Roman" w:cs="Times New Roman"/>
          <w:sz w:val="24"/>
          <w:szCs w:val="24"/>
        </w:rPr>
        <w:t xml:space="preserve">network </w:t>
      </w:r>
      <w:r w:rsidR="00520E8C">
        <w:rPr>
          <w:rFonts w:ascii="Times New Roman" w:hAnsi="Times New Roman" w:cs="Times New Roman"/>
          <w:sz w:val="24"/>
          <w:szCs w:val="24"/>
        </w:rPr>
        <w:t>and local dealer</w:t>
      </w:r>
      <w:r w:rsidR="002E18FF">
        <w:rPr>
          <w:rFonts w:ascii="Times New Roman" w:hAnsi="Times New Roman" w:cs="Times New Roman"/>
          <w:sz w:val="24"/>
          <w:szCs w:val="24"/>
        </w:rPr>
        <w:t xml:space="preserve">, Northside Truck &amp; </w:t>
      </w:r>
      <w:r w:rsidR="001422AA">
        <w:rPr>
          <w:rFonts w:ascii="Times New Roman" w:hAnsi="Times New Roman" w:cs="Times New Roman"/>
          <w:sz w:val="24"/>
          <w:szCs w:val="24"/>
        </w:rPr>
        <w:t>V</w:t>
      </w:r>
      <w:r w:rsidR="002E18FF">
        <w:rPr>
          <w:rFonts w:ascii="Times New Roman" w:hAnsi="Times New Roman" w:cs="Times New Roman"/>
          <w:sz w:val="24"/>
          <w:szCs w:val="24"/>
        </w:rPr>
        <w:t>an in Leeds</w:t>
      </w:r>
    </w:p>
    <w:p w14:paraId="1C38E59B" w14:textId="3C6B7F88" w:rsidR="0089406D" w:rsidRPr="000D5495" w:rsidRDefault="00B830C8" w:rsidP="00BC030E">
      <w:pPr>
        <w:pStyle w:val="ListParagraph"/>
        <w:numPr>
          <w:ilvl w:val="0"/>
          <w:numId w:val="6"/>
        </w:numPr>
        <w:tabs>
          <w:tab w:val="left" w:pos="7181"/>
        </w:tabs>
        <w:rPr>
          <w:rFonts w:ascii="Times New Roman" w:hAnsi="Times New Roman" w:cs="Times New Roman"/>
          <w:sz w:val="24"/>
          <w:szCs w:val="24"/>
        </w:rPr>
      </w:pPr>
      <w:proofErr w:type="spellStart"/>
      <w:r w:rsidRPr="000D5495">
        <w:rPr>
          <w:rFonts w:ascii="Times New Roman" w:hAnsi="Times New Roman" w:cs="Times New Roman"/>
          <w:sz w:val="24"/>
          <w:szCs w:val="24"/>
        </w:rPr>
        <w:t>Aroc</w:t>
      </w:r>
      <w:r w:rsidR="00CA677F" w:rsidRPr="000D5495">
        <w:rPr>
          <w:rFonts w:ascii="Times New Roman" w:hAnsi="Times New Roman" w:cs="Times New Roman"/>
          <w:sz w:val="24"/>
          <w:szCs w:val="24"/>
        </w:rPr>
        <w:t>s</w:t>
      </w:r>
      <w:proofErr w:type="spellEnd"/>
      <w:r w:rsidR="00CA677F" w:rsidRPr="000D5495">
        <w:rPr>
          <w:rFonts w:ascii="Times New Roman" w:hAnsi="Times New Roman" w:cs="Times New Roman"/>
          <w:sz w:val="24"/>
          <w:szCs w:val="24"/>
        </w:rPr>
        <w:t xml:space="preserve">, </w:t>
      </w:r>
      <w:r w:rsidRPr="000D5495">
        <w:rPr>
          <w:rFonts w:ascii="Times New Roman" w:hAnsi="Times New Roman" w:cs="Times New Roman"/>
          <w:sz w:val="24"/>
          <w:szCs w:val="24"/>
        </w:rPr>
        <w:t xml:space="preserve">fitted with </w:t>
      </w:r>
      <w:r w:rsidR="00D22946" w:rsidRPr="000D5495">
        <w:rPr>
          <w:rFonts w:ascii="Times New Roman" w:hAnsi="Times New Roman" w:cs="Times New Roman"/>
          <w:sz w:val="24"/>
          <w:szCs w:val="24"/>
        </w:rPr>
        <w:t>Econ Spargo gritter body</w:t>
      </w:r>
      <w:r w:rsidR="002E18FF">
        <w:rPr>
          <w:rFonts w:ascii="Times New Roman" w:hAnsi="Times New Roman" w:cs="Times New Roman"/>
          <w:sz w:val="24"/>
          <w:szCs w:val="24"/>
        </w:rPr>
        <w:t xml:space="preserve"> manufactured by Econ Engineering</w:t>
      </w:r>
    </w:p>
    <w:p w14:paraId="78E3D88C" w14:textId="4262A75F" w:rsidR="002F79FD" w:rsidRPr="000D5495" w:rsidRDefault="002F79FD" w:rsidP="002F79FD">
      <w:pPr>
        <w:pStyle w:val="ListParagraph"/>
        <w:numPr>
          <w:ilvl w:val="0"/>
          <w:numId w:val="6"/>
        </w:numPr>
        <w:tabs>
          <w:tab w:val="left" w:pos="7181"/>
        </w:tabs>
        <w:rPr>
          <w:rFonts w:ascii="Times New Roman" w:hAnsi="Times New Roman" w:cs="Times New Roman"/>
          <w:sz w:val="24"/>
          <w:szCs w:val="24"/>
        </w:rPr>
      </w:pPr>
      <w:r w:rsidRPr="000D5495">
        <w:rPr>
          <w:rFonts w:ascii="Times New Roman" w:hAnsi="Times New Roman" w:cs="Times New Roman"/>
          <w:sz w:val="24"/>
          <w:szCs w:val="24"/>
        </w:rPr>
        <w:t xml:space="preserve">Econ Engineering </w:t>
      </w:r>
      <w:r w:rsidR="0001196C" w:rsidRPr="000D5495">
        <w:rPr>
          <w:rFonts w:ascii="Times New Roman" w:hAnsi="Times New Roman" w:cs="Times New Roman"/>
          <w:sz w:val="24"/>
          <w:szCs w:val="24"/>
        </w:rPr>
        <w:t>runs</w:t>
      </w:r>
      <w:r w:rsidRPr="000D5495">
        <w:rPr>
          <w:rFonts w:ascii="Times New Roman" w:hAnsi="Times New Roman" w:cs="Times New Roman"/>
          <w:sz w:val="24"/>
          <w:szCs w:val="24"/>
        </w:rPr>
        <w:t xml:space="preserve"> the largest own-brand winter service fleet in the UK with</w:t>
      </w:r>
      <w:r w:rsidR="009665EC">
        <w:rPr>
          <w:rFonts w:ascii="Times New Roman" w:hAnsi="Times New Roman" w:cs="Times New Roman"/>
          <w:sz w:val="24"/>
          <w:szCs w:val="24"/>
        </w:rPr>
        <w:t xml:space="preserve"> over </w:t>
      </w:r>
      <w:r w:rsidRPr="000D5495">
        <w:rPr>
          <w:rFonts w:ascii="Times New Roman" w:hAnsi="Times New Roman" w:cs="Times New Roman"/>
          <w:sz w:val="24"/>
          <w:szCs w:val="24"/>
        </w:rPr>
        <w:t xml:space="preserve">1,000 vehicles </w:t>
      </w:r>
      <w:r w:rsidR="00F30DFB" w:rsidRPr="000D5495">
        <w:rPr>
          <w:rFonts w:ascii="Times New Roman" w:hAnsi="Times New Roman" w:cs="Times New Roman"/>
          <w:sz w:val="24"/>
          <w:szCs w:val="24"/>
        </w:rPr>
        <w:t xml:space="preserve">that </w:t>
      </w:r>
      <w:r w:rsidR="0050348A" w:rsidRPr="000D5495">
        <w:rPr>
          <w:rFonts w:ascii="Times New Roman" w:hAnsi="Times New Roman" w:cs="Times New Roman"/>
          <w:sz w:val="24"/>
          <w:szCs w:val="24"/>
        </w:rPr>
        <w:t xml:space="preserve">covered </w:t>
      </w:r>
      <w:r w:rsidR="009665EC">
        <w:rPr>
          <w:rFonts w:ascii="Times New Roman" w:hAnsi="Times New Roman" w:cs="Times New Roman"/>
          <w:sz w:val="24"/>
          <w:szCs w:val="24"/>
        </w:rPr>
        <w:t>more than</w:t>
      </w:r>
      <w:r w:rsidR="0050348A" w:rsidRPr="000D5495">
        <w:rPr>
          <w:rFonts w:ascii="Times New Roman" w:hAnsi="Times New Roman" w:cs="Times New Roman"/>
          <w:sz w:val="24"/>
          <w:szCs w:val="24"/>
        </w:rPr>
        <w:t xml:space="preserve"> 247,800 miles of gritter routes last year</w:t>
      </w:r>
      <w:r w:rsidRPr="000D5495">
        <w:rPr>
          <w:rFonts w:ascii="Times New Roman" w:hAnsi="Times New Roman" w:cs="Times New Roman"/>
          <w:sz w:val="24"/>
          <w:szCs w:val="24"/>
        </w:rPr>
        <w:t xml:space="preserve"> </w:t>
      </w:r>
    </w:p>
    <w:p w14:paraId="14721D89" w14:textId="77777777" w:rsidR="002F79FD" w:rsidRDefault="002F79FD" w:rsidP="002F79FD">
      <w:pPr>
        <w:pStyle w:val="ListParagraph"/>
        <w:tabs>
          <w:tab w:val="left" w:pos="7181"/>
        </w:tabs>
        <w:rPr>
          <w:rFonts w:ascii="Times New Roman" w:hAnsi="Times New Roman" w:cs="Times New Roman"/>
        </w:rPr>
      </w:pPr>
    </w:p>
    <w:p w14:paraId="2B06E699" w14:textId="5C30CA0E" w:rsidR="00E25845" w:rsidRPr="00E25845" w:rsidRDefault="001422AA" w:rsidP="00E25845">
      <w:pPr>
        <w:tabs>
          <w:tab w:val="left" w:pos="7181"/>
        </w:tabs>
        <w:rPr>
          <w:rFonts w:ascii="Times New Roman" w:hAnsi="Times New Roman" w:cs="Times New Roman"/>
          <w:sz w:val="24"/>
          <w:szCs w:val="24"/>
        </w:rPr>
      </w:pPr>
      <w:r>
        <w:rPr>
          <w:rFonts w:ascii="Times New Roman" w:hAnsi="Times New Roman" w:cs="Times New Roman"/>
          <w:sz w:val="24"/>
          <w:szCs w:val="24"/>
        </w:rPr>
        <w:t>Mercedes-Benz Trucks a</w:t>
      </w:r>
      <w:r w:rsidR="00E25845" w:rsidRPr="00E25845">
        <w:rPr>
          <w:rFonts w:ascii="Times New Roman" w:hAnsi="Times New Roman" w:cs="Times New Roman"/>
          <w:sz w:val="24"/>
          <w:szCs w:val="24"/>
        </w:rPr>
        <w:t xml:space="preserve">nd long-term partner Econ Engineering have celebrated a major milestone with the handover of the 1,000th Mercedes-Benz </w:t>
      </w:r>
      <w:proofErr w:type="spellStart"/>
      <w:r w:rsidR="00E25845" w:rsidRPr="00E25845">
        <w:rPr>
          <w:rFonts w:ascii="Times New Roman" w:hAnsi="Times New Roman" w:cs="Times New Roman"/>
          <w:sz w:val="24"/>
          <w:szCs w:val="24"/>
        </w:rPr>
        <w:t>Arocs</w:t>
      </w:r>
      <w:proofErr w:type="spellEnd"/>
      <w:r w:rsidR="00E25845" w:rsidRPr="00E25845">
        <w:rPr>
          <w:rFonts w:ascii="Times New Roman" w:hAnsi="Times New Roman" w:cs="Times New Roman"/>
          <w:sz w:val="24"/>
          <w:szCs w:val="24"/>
        </w:rPr>
        <w:t xml:space="preserve"> gritter, reinforcing a partnership that has kept Britain’s roads safe through more than two decades of harsh winters.</w:t>
      </w:r>
    </w:p>
    <w:p w14:paraId="42C939EC" w14:textId="77777777" w:rsidR="00E25845" w:rsidRPr="00E25845" w:rsidRDefault="00E25845" w:rsidP="00E25845">
      <w:pPr>
        <w:tabs>
          <w:tab w:val="left" w:pos="7181"/>
        </w:tabs>
        <w:rPr>
          <w:rFonts w:ascii="Times New Roman" w:hAnsi="Times New Roman" w:cs="Times New Roman"/>
          <w:sz w:val="24"/>
          <w:szCs w:val="24"/>
        </w:rPr>
      </w:pPr>
      <w:r w:rsidRPr="00E25845">
        <w:rPr>
          <w:rFonts w:ascii="Times New Roman" w:hAnsi="Times New Roman" w:cs="Times New Roman"/>
          <w:sz w:val="24"/>
          <w:szCs w:val="24"/>
        </w:rPr>
        <w:t xml:space="preserve">The landmark vehicle – a striking </w:t>
      </w:r>
      <w:proofErr w:type="spellStart"/>
      <w:r w:rsidRPr="00E25845">
        <w:rPr>
          <w:rFonts w:ascii="Times New Roman" w:hAnsi="Times New Roman" w:cs="Times New Roman"/>
          <w:sz w:val="24"/>
          <w:szCs w:val="24"/>
        </w:rPr>
        <w:t>Arocs</w:t>
      </w:r>
      <w:proofErr w:type="spellEnd"/>
      <w:r w:rsidRPr="00E25845">
        <w:rPr>
          <w:rFonts w:ascii="Times New Roman" w:hAnsi="Times New Roman" w:cs="Times New Roman"/>
          <w:sz w:val="24"/>
          <w:szCs w:val="24"/>
        </w:rPr>
        <w:t xml:space="preserve"> in a celebratory blue livery – was supplied by Mercedes-Benz Trucks dealer Northside Truck &amp; Van in Leeds. It features the latest Spargo gritter body, developed by Econ Engineering, and joins the company’s hire fleet of more than 1,000 winter maintenance vehicles.</w:t>
      </w:r>
    </w:p>
    <w:p w14:paraId="5CDC8420" w14:textId="0B173EA9" w:rsidR="00D3017C" w:rsidRDefault="00E25845" w:rsidP="00E25845">
      <w:pPr>
        <w:tabs>
          <w:tab w:val="left" w:pos="7181"/>
        </w:tabs>
        <w:rPr>
          <w:rFonts w:ascii="Times New Roman" w:hAnsi="Times New Roman" w:cs="Times New Roman"/>
          <w:sz w:val="24"/>
          <w:szCs w:val="24"/>
        </w:rPr>
      </w:pPr>
      <w:r w:rsidRPr="00E25845">
        <w:rPr>
          <w:rFonts w:ascii="Times New Roman" w:hAnsi="Times New Roman" w:cs="Times New Roman"/>
          <w:sz w:val="24"/>
          <w:szCs w:val="24"/>
        </w:rPr>
        <w:t>Econ Engineering, the UK’s largest manufacturer of gritters and specialist winter maintenance equipment, has been working with</w:t>
      </w:r>
      <w:r w:rsidR="001422AA">
        <w:rPr>
          <w:rFonts w:ascii="Times New Roman" w:hAnsi="Times New Roman" w:cs="Times New Roman"/>
          <w:sz w:val="24"/>
          <w:szCs w:val="24"/>
        </w:rPr>
        <w:t xml:space="preserve"> Mercedes-Benz Trucks fo</w:t>
      </w:r>
      <w:r w:rsidRPr="00E25845">
        <w:rPr>
          <w:rFonts w:ascii="Times New Roman" w:hAnsi="Times New Roman" w:cs="Times New Roman"/>
          <w:sz w:val="24"/>
          <w:szCs w:val="24"/>
        </w:rPr>
        <w:t xml:space="preserve">r </w:t>
      </w:r>
      <w:r w:rsidR="00CE3FB9">
        <w:rPr>
          <w:rFonts w:ascii="Times New Roman" w:hAnsi="Times New Roman" w:cs="Times New Roman"/>
          <w:sz w:val="24"/>
          <w:szCs w:val="24"/>
        </w:rPr>
        <w:t>more than</w:t>
      </w:r>
      <w:r w:rsidRPr="00E25845">
        <w:rPr>
          <w:rFonts w:ascii="Times New Roman" w:hAnsi="Times New Roman" w:cs="Times New Roman"/>
          <w:sz w:val="24"/>
          <w:szCs w:val="24"/>
        </w:rPr>
        <w:t xml:space="preserve"> 22 years. </w:t>
      </w:r>
    </w:p>
    <w:p w14:paraId="3CBFF15F" w14:textId="562B1354" w:rsidR="00E25845" w:rsidRPr="00E25845" w:rsidRDefault="00D3017C" w:rsidP="00E25845">
      <w:pPr>
        <w:tabs>
          <w:tab w:val="left" w:pos="7181"/>
        </w:tabs>
        <w:rPr>
          <w:rFonts w:ascii="Times New Roman" w:hAnsi="Times New Roman" w:cs="Times New Roman"/>
          <w:sz w:val="24"/>
          <w:szCs w:val="24"/>
        </w:rPr>
      </w:pPr>
      <w:r>
        <w:rPr>
          <w:rFonts w:ascii="Times New Roman" w:hAnsi="Times New Roman" w:cs="Times New Roman"/>
          <w:sz w:val="24"/>
          <w:szCs w:val="24"/>
        </w:rPr>
        <w:t>T</w:t>
      </w:r>
      <w:r w:rsidR="00E25845" w:rsidRPr="00E25845">
        <w:rPr>
          <w:rFonts w:ascii="Times New Roman" w:hAnsi="Times New Roman" w:cs="Times New Roman"/>
          <w:sz w:val="24"/>
          <w:szCs w:val="24"/>
        </w:rPr>
        <w:t xml:space="preserve">ogether, they’ve built the country’s largest own-brand hire fleet </w:t>
      </w:r>
      <w:r w:rsidR="001422AA" w:rsidRPr="00E25845">
        <w:rPr>
          <w:rFonts w:ascii="Times New Roman" w:hAnsi="Times New Roman" w:cs="Times New Roman"/>
          <w:sz w:val="24"/>
          <w:szCs w:val="24"/>
        </w:rPr>
        <w:t>–</w:t>
      </w:r>
      <w:r w:rsidR="00E25845" w:rsidRPr="00E25845">
        <w:rPr>
          <w:rFonts w:ascii="Times New Roman" w:hAnsi="Times New Roman" w:cs="Times New Roman"/>
          <w:sz w:val="24"/>
          <w:szCs w:val="24"/>
        </w:rPr>
        <w:t xml:space="preserve"> a fleet that covered </w:t>
      </w:r>
      <w:r>
        <w:rPr>
          <w:rFonts w:ascii="Times New Roman" w:hAnsi="Times New Roman" w:cs="Times New Roman"/>
          <w:sz w:val="24"/>
          <w:szCs w:val="24"/>
        </w:rPr>
        <w:t>more than</w:t>
      </w:r>
      <w:r w:rsidR="00E25845" w:rsidRPr="00E25845">
        <w:rPr>
          <w:rFonts w:ascii="Times New Roman" w:hAnsi="Times New Roman" w:cs="Times New Roman"/>
          <w:sz w:val="24"/>
          <w:szCs w:val="24"/>
        </w:rPr>
        <w:t xml:space="preserve"> 247,800 miles of gritter routes last year alone, ensuring communities could keep moving safely when conditions were at their toughest.</w:t>
      </w:r>
    </w:p>
    <w:p w14:paraId="2C754C4C" w14:textId="09B5873B" w:rsidR="00E25845" w:rsidRPr="00E25845" w:rsidRDefault="00E25845" w:rsidP="00E25845">
      <w:pPr>
        <w:tabs>
          <w:tab w:val="left" w:pos="7181"/>
        </w:tabs>
        <w:rPr>
          <w:rFonts w:ascii="Times New Roman" w:hAnsi="Times New Roman" w:cs="Times New Roman"/>
          <w:sz w:val="24"/>
          <w:szCs w:val="24"/>
        </w:rPr>
      </w:pPr>
      <w:r w:rsidRPr="00E25845">
        <w:rPr>
          <w:rFonts w:ascii="Times New Roman" w:hAnsi="Times New Roman" w:cs="Times New Roman"/>
          <w:sz w:val="24"/>
          <w:szCs w:val="24"/>
        </w:rPr>
        <w:t>Jonathan Lupton, Managing Director at Econ Engineering, said:</w:t>
      </w:r>
      <w:r w:rsidR="00D3017C">
        <w:rPr>
          <w:rFonts w:ascii="Times New Roman" w:hAnsi="Times New Roman" w:cs="Times New Roman"/>
          <w:sz w:val="24"/>
          <w:szCs w:val="24"/>
        </w:rPr>
        <w:t xml:space="preserve"> </w:t>
      </w:r>
      <w:r w:rsidRPr="00E25845">
        <w:rPr>
          <w:rFonts w:ascii="Times New Roman" w:hAnsi="Times New Roman" w:cs="Times New Roman"/>
          <w:sz w:val="24"/>
          <w:szCs w:val="24"/>
        </w:rPr>
        <w:t>“Reaching our 1</w:t>
      </w:r>
      <w:r w:rsidR="0086086A">
        <w:rPr>
          <w:rFonts w:ascii="Times New Roman" w:hAnsi="Times New Roman" w:cs="Times New Roman"/>
          <w:sz w:val="24"/>
          <w:szCs w:val="24"/>
        </w:rPr>
        <w:t>,</w:t>
      </w:r>
      <w:r w:rsidRPr="00E25845">
        <w:rPr>
          <w:rFonts w:ascii="Times New Roman" w:hAnsi="Times New Roman" w:cs="Times New Roman"/>
          <w:sz w:val="24"/>
          <w:szCs w:val="24"/>
        </w:rPr>
        <w:t>000th Mercedes-Benz hire gritter is a proud moment for everyone at Econ. It’s a testament to the strength of our partnership with</w:t>
      </w:r>
      <w:r w:rsidR="001422AA">
        <w:rPr>
          <w:rFonts w:ascii="Times New Roman" w:hAnsi="Times New Roman" w:cs="Times New Roman"/>
          <w:sz w:val="24"/>
          <w:szCs w:val="24"/>
        </w:rPr>
        <w:t xml:space="preserve"> Mercedes-Benz Trucks</w:t>
      </w:r>
      <w:r w:rsidRPr="00E25845">
        <w:rPr>
          <w:rFonts w:ascii="Times New Roman" w:hAnsi="Times New Roman" w:cs="Times New Roman"/>
          <w:sz w:val="24"/>
          <w:szCs w:val="24"/>
        </w:rPr>
        <w:t xml:space="preserve"> and Northside Truck &amp; Van. </w:t>
      </w:r>
      <w:r w:rsidRPr="00E25845">
        <w:rPr>
          <w:rFonts w:ascii="Times New Roman" w:hAnsi="Times New Roman" w:cs="Times New Roman"/>
          <w:sz w:val="24"/>
          <w:szCs w:val="24"/>
        </w:rPr>
        <w:lastRenderedPageBreak/>
        <w:t xml:space="preserve">Mercedes-Benz </w:t>
      </w:r>
      <w:r w:rsidR="001422AA">
        <w:rPr>
          <w:rFonts w:ascii="Times New Roman" w:hAnsi="Times New Roman" w:cs="Times New Roman"/>
          <w:sz w:val="24"/>
          <w:szCs w:val="24"/>
        </w:rPr>
        <w:t>t</w:t>
      </w:r>
      <w:r w:rsidRPr="00E25845">
        <w:rPr>
          <w:rFonts w:ascii="Times New Roman" w:hAnsi="Times New Roman" w:cs="Times New Roman"/>
          <w:sz w:val="24"/>
          <w:szCs w:val="24"/>
        </w:rPr>
        <w:t>rucks deliver the reliability, flexibility and aftersales support that our customers demand from vehicles that have to perform in the toughest of conditions.</w:t>
      </w:r>
    </w:p>
    <w:p w14:paraId="2AFCBF73" w14:textId="77777777" w:rsidR="00E25845" w:rsidRPr="00E25845" w:rsidRDefault="00E25845" w:rsidP="00E25845">
      <w:pPr>
        <w:tabs>
          <w:tab w:val="left" w:pos="7181"/>
        </w:tabs>
        <w:rPr>
          <w:rFonts w:ascii="Times New Roman" w:hAnsi="Times New Roman" w:cs="Times New Roman"/>
          <w:sz w:val="24"/>
          <w:szCs w:val="24"/>
        </w:rPr>
      </w:pPr>
      <w:r w:rsidRPr="00E25845">
        <w:rPr>
          <w:rFonts w:ascii="Times New Roman" w:hAnsi="Times New Roman" w:cs="Times New Roman"/>
          <w:sz w:val="24"/>
          <w:szCs w:val="24"/>
        </w:rPr>
        <w:t>“Our hire customers rely on the quality and condition of our fleet, and this latest milestone underlines our continued investment in innovation and performance. We’re proud to keep pushing boundaries to help keep Britain’s roads safe every winter.”</w:t>
      </w:r>
    </w:p>
    <w:p w14:paraId="3D496F53" w14:textId="79800B7E" w:rsidR="00E25845" w:rsidRPr="00E25845" w:rsidRDefault="00E25845" w:rsidP="00E25845">
      <w:pPr>
        <w:tabs>
          <w:tab w:val="left" w:pos="7181"/>
        </w:tabs>
        <w:rPr>
          <w:rFonts w:ascii="Times New Roman" w:hAnsi="Times New Roman" w:cs="Times New Roman"/>
          <w:sz w:val="24"/>
          <w:szCs w:val="24"/>
        </w:rPr>
      </w:pPr>
      <w:r w:rsidRPr="00E25845">
        <w:rPr>
          <w:rFonts w:ascii="Times New Roman" w:hAnsi="Times New Roman" w:cs="Times New Roman"/>
          <w:sz w:val="24"/>
          <w:szCs w:val="24"/>
        </w:rPr>
        <w:t xml:space="preserve">At the heart of Econ’s success is the Mercedes-Benz </w:t>
      </w:r>
      <w:proofErr w:type="spellStart"/>
      <w:r w:rsidRPr="00E25845">
        <w:rPr>
          <w:rFonts w:ascii="Times New Roman" w:hAnsi="Times New Roman" w:cs="Times New Roman"/>
          <w:sz w:val="24"/>
          <w:szCs w:val="24"/>
        </w:rPr>
        <w:t>Arocs</w:t>
      </w:r>
      <w:proofErr w:type="spellEnd"/>
      <w:r w:rsidRPr="00E25845">
        <w:rPr>
          <w:rFonts w:ascii="Times New Roman" w:hAnsi="Times New Roman" w:cs="Times New Roman"/>
          <w:sz w:val="24"/>
          <w:szCs w:val="24"/>
        </w:rPr>
        <w:t xml:space="preserve">, a truck engineered to take on the harshest environments. With high ground clearance, all-wheel drive chassis from 4x4 to 8x8, and the latest OM 471 engine paired with </w:t>
      </w:r>
      <w:proofErr w:type="spellStart"/>
      <w:r w:rsidRPr="00E25845">
        <w:rPr>
          <w:rFonts w:ascii="Times New Roman" w:hAnsi="Times New Roman" w:cs="Times New Roman"/>
          <w:sz w:val="24"/>
          <w:szCs w:val="24"/>
        </w:rPr>
        <w:t>PowerShift</w:t>
      </w:r>
      <w:proofErr w:type="spellEnd"/>
      <w:r w:rsidRPr="00E25845">
        <w:rPr>
          <w:rFonts w:ascii="Times New Roman" w:hAnsi="Times New Roman" w:cs="Times New Roman"/>
          <w:sz w:val="24"/>
          <w:szCs w:val="24"/>
        </w:rPr>
        <w:t xml:space="preserve"> Advanced transmission control, the </w:t>
      </w:r>
      <w:proofErr w:type="spellStart"/>
      <w:r w:rsidRPr="00E25845">
        <w:rPr>
          <w:rFonts w:ascii="Times New Roman" w:hAnsi="Times New Roman" w:cs="Times New Roman"/>
          <w:sz w:val="24"/>
          <w:szCs w:val="24"/>
        </w:rPr>
        <w:t>Arocs</w:t>
      </w:r>
      <w:proofErr w:type="spellEnd"/>
      <w:r w:rsidRPr="00E25845">
        <w:rPr>
          <w:rFonts w:ascii="Times New Roman" w:hAnsi="Times New Roman" w:cs="Times New Roman"/>
          <w:sz w:val="24"/>
          <w:szCs w:val="24"/>
        </w:rPr>
        <w:t xml:space="preserve"> delivers unrivalled traction, precision and dependability.</w:t>
      </w:r>
    </w:p>
    <w:p w14:paraId="4540A71B" w14:textId="5E54F2C3" w:rsidR="00E25845" w:rsidRPr="00E25845" w:rsidRDefault="00E25845" w:rsidP="00E25845">
      <w:pPr>
        <w:tabs>
          <w:tab w:val="left" w:pos="7181"/>
        </w:tabs>
        <w:rPr>
          <w:rFonts w:ascii="Times New Roman" w:hAnsi="Times New Roman" w:cs="Times New Roman"/>
          <w:sz w:val="24"/>
          <w:szCs w:val="24"/>
        </w:rPr>
      </w:pPr>
      <w:r w:rsidRPr="00E25845">
        <w:rPr>
          <w:rFonts w:ascii="Times New Roman" w:hAnsi="Times New Roman" w:cs="Times New Roman"/>
          <w:sz w:val="24"/>
          <w:szCs w:val="24"/>
        </w:rPr>
        <w:t>Drivers also benefit from the Multimedia Cockpit Interactive 2</w:t>
      </w:r>
      <w:r w:rsidR="00E15DCB">
        <w:rPr>
          <w:rFonts w:ascii="Times New Roman" w:hAnsi="Times New Roman" w:cs="Times New Roman"/>
          <w:sz w:val="24"/>
          <w:szCs w:val="24"/>
        </w:rPr>
        <w:t xml:space="preserve"> that</w:t>
      </w:r>
      <w:r w:rsidRPr="00E25845">
        <w:rPr>
          <w:rFonts w:ascii="Times New Roman" w:hAnsi="Times New Roman" w:cs="Times New Roman"/>
          <w:sz w:val="24"/>
          <w:szCs w:val="24"/>
        </w:rPr>
        <w:t xml:space="preserve"> features a 12-inch instrument display, touchscreen controls, voice activation and advanced safety systems </w:t>
      </w:r>
      <w:r w:rsidR="001422AA" w:rsidRPr="00E25845">
        <w:rPr>
          <w:rFonts w:ascii="Times New Roman" w:hAnsi="Times New Roman" w:cs="Times New Roman"/>
          <w:sz w:val="24"/>
          <w:szCs w:val="24"/>
        </w:rPr>
        <w:t>–</w:t>
      </w:r>
      <w:r w:rsidRPr="00E25845">
        <w:rPr>
          <w:rFonts w:ascii="Times New Roman" w:hAnsi="Times New Roman" w:cs="Times New Roman"/>
          <w:sz w:val="24"/>
          <w:szCs w:val="24"/>
        </w:rPr>
        <w:t xml:space="preserve"> combining comfort with capability.</w:t>
      </w:r>
    </w:p>
    <w:p w14:paraId="27C14100" w14:textId="77777777" w:rsidR="00022EAA" w:rsidRDefault="00E15DCB" w:rsidP="00E25845">
      <w:pPr>
        <w:tabs>
          <w:tab w:val="left" w:pos="7181"/>
        </w:tabs>
        <w:rPr>
          <w:rFonts w:ascii="Times New Roman" w:hAnsi="Times New Roman" w:cs="Times New Roman"/>
          <w:sz w:val="24"/>
          <w:szCs w:val="24"/>
        </w:rPr>
      </w:pPr>
      <w:r>
        <w:rPr>
          <w:rFonts w:ascii="Times New Roman" w:hAnsi="Times New Roman" w:cs="Times New Roman"/>
          <w:sz w:val="24"/>
          <w:szCs w:val="24"/>
        </w:rPr>
        <w:t>“</w:t>
      </w:r>
      <w:r w:rsidR="00B16CC1">
        <w:rPr>
          <w:rFonts w:ascii="Times New Roman" w:hAnsi="Times New Roman" w:cs="Times New Roman"/>
          <w:sz w:val="24"/>
          <w:szCs w:val="24"/>
        </w:rPr>
        <w:t xml:space="preserve">Econ are a company that exemplifies excellence in engineering and innovation. </w:t>
      </w:r>
      <w:r w:rsidR="004E76D1">
        <w:rPr>
          <w:rFonts w:ascii="Times New Roman" w:hAnsi="Times New Roman" w:cs="Times New Roman"/>
          <w:sz w:val="24"/>
          <w:szCs w:val="24"/>
        </w:rPr>
        <w:t xml:space="preserve">A commitment to quality and a forward-thinking approach has consistently set them </w:t>
      </w:r>
      <w:r w:rsidR="00D846CF">
        <w:rPr>
          <w:rFonts w:ascii="Times New Roman" w:hAnsi="Times New Roman" w:cs="Times New Roman"/>
          <w:sz w:val="24"/>
          <w:szCs w:val="24"/>
        </w:rPr>
        <w:t>apart</w:t>
      </w:r>
      <w:r w:rsidR="004E76D1">
        <w:rPr>
          <w:rFonts w:ascii="Times New Roman" w:hAnsi="Times New Roman" w:cs="Times New Roman"/>
          <w:sz w:val="24"/>
          <w:szCs w:val="24"/>
        </w:rPr>
        <w:t xml:space="preserve"> in the industry</w:t>
      </w:r>
      <w:r w:rsidR="00DF7627">
        <w:rPr>
          <w:rFonts w:ascii="Times New Roman" w:hAnsi="Times New Roman" w:cs="Times New Roman"/>
          <w:sz w:val="24"/>
          <w:szCs w:val="24"/>
        </w:rPr>
        <w:t xml:space="preserve">,” said </w:t>
      </w:r>
      <w:r w:rsidR="00DF7627" w:rsidRPr="00E25845">
        <w:rPr>
          <w:rFonts w:ascii="Times New Roman" w:hAnsi="Times New Roman" w:cs="Times New Roman"/>
          <w:sz w:val="24"/>
          <w:szCs w:val="24"/>
        </w:rPr>
        <w:t>Heiko Selzam, Managing Director of Daimler Truck UK</w:t>
      </w:r>
      <w:r w:rsidR="00F17903">
        <w:rPr>
          <w:rFonts w:ascii="Times New Roman" w:hAnsi="Times New Roman" w:cs="Times New Roman"/>
          <w:sz w:val="24"/>
          <w:szCs w:val="24"/>
        </w:rPr>
        <w:t xml:space="preserve">. </w:t>
      </w:r>
    </w:p>
    <w:p w14:paraId="281B2D8B" w14:textId="5BBEAFA5" w:rsidR="00E25845" w:rsidRDefault="00F17903" w:rsidP="00E25845">
      <w:pPr>
        <w:tabs>
          <w:tab w:val="left" w:pos="7181"/>
        </w:tabs>
        <w:rPr>
          <w:rFonts w:ascii="Times New Roman" w:hAnsi="Times New Roman" w:cs="Times New Roman"/>
          <w:sz w:val="24"/>
          <w:szCs w:val="24"/>
        </w:rPr>
      </w:pPr>
      <w:r>
        <w:rPr>
          <w:rFonts w:ascii="Times New Roman" w:hAnsi="Times New Roman" w:cs="Times New Roman"/>
          <w:sz w:val="24"/>
          <w:szCs w:val="24"/>
        </w:rPr>
        <w:t xml:space="preserve">“Reaching the milestone of </w:t>
      </w:r>
      <w:r w:rsidR="00261F98">
        <w:rPr>
          <w:rFonts w:ascii="Times New Roman" w:hAnsi="Times New Roman" w:cs="Times New Roman"/>
          <w:sz w:val="24"/>
          <w:szCs w:val="24"/>
        </w:rPr>
        <w:t xml:space="preserve">1,000 chassis supplied is not only a significant achievement but also a reflection of the strong and collaborative relationship we’ve built over the last 22+ </w:t>
      </w:r>
      <w:proofErr w:type="gramStart"/>
      <w:r w:rsidR="00261F98">
        <w:rPr>
          <w:rFonts w:ascii="Times New Roman" w:hAnsi="Times New Roman" w:cs="Times New Roman"/>
          <w:sz w:val="24"/>
          <w:szCs w:val="24"/>
        </w:rPr>
        <w:t>years</w:t>
      </w:r>
      <w:proofErr w:type="gramEnd"/>
      <w:r w:rsidR="007430FC">
        <w:rPr>
          <w:rFonts w:ascii="Times New Roman" w:hAnsi="Times New Roman" w:cs="Times New Roman"/>
          <w:sz w:val="24"/>
          <w:szCs w:val="24"/>
        </w:rPr>
        <w:t xml:space="preserve"> and </w:t>
      </w:r>
      <w:r w:rsidR="003D492D">
        <w:rPr>
          <w:rFonts w:ascii="Times New Roman" w:hAnsi="Times New Roman" w:cs="Times New Roman"/>
          <w:sz w:val="24"/>
          <w:szCs w:val="24"/>
        </w:rPr>
        <w:t>I am</w:t>
      </w:r>
      <w:r w:rsidR="007430FC">
        <w:rPr>
          <w:rFonts w:ascii="Times New Roman" w:hAnsi="Times New Roman" w:cs="Times New Roman"/>
          <w:sz w:val="24"/>
          <w:szCs w:val="24"/>
        </w:rPr>
        <w:t xml:space="preserve"> looking forward to continuing this valued partnership and supporting Econ with many more chassis in the years ahead</w:t>
      </w:r>
      <w:r w:rsidR="001422AA">
        <w:rPr>
          <w:rFonts w:ascii="Times New Roman" w:hAnsi="Times New Roman" w:cs="Times New Roman"/>
          <w:sz w:val="24"/>
          <w:szCs w:val="24"/>
        </w:rPr>
        <w:t xml:space="preserve">. </w:t>
      </w:r>
      <w:r w:rsidR="00E25845" w:rsidRPr="00E25845">
        <w:rPr>
          <w:rFonts w:ascii="Times New Roman" w:hAnsi="Times New Roman" w:cs="Times New Roman"/>
          <w:sz w:val="24"/>
          <w:szCs w:val="24"/>
        </w:rPr>
        <w:t xml:space="preserve">These vehicles are built to perform in the harshest conditions and play a vital role in keeping Britain’s roads open, </w:t>
      </w:r>
      <w:r w:rsidR="003D492D" w:rsidRPr="00E25845">
        <w:rPr>
          <w:rFonts w:ascii="Times New Roman" w:hAnsi="Times New Roman" w:cs="Times New Roman"/>
          <w:sz w:val="24"/>
          <w:szCs w:val="24"/>
        </w:rPr>
        <w:t>safe,</w:t>
      </w:r>
      <w:r w:rsidR="00E25845" w:rsidRPr="00E25845">
        <w:rPr>
          <w:rFonts w:ascii="Times New Roman" w:hAnsi="Times New Roman" w:cs="Times New Roman"/>
          <w:sz w:val="24"/>
          <w:szCs w:val="24"/>
        </w:rPr>
        <w:t xml:space="preserve"> and connected</w:t>
      </w:r>
      <w:r w:rsidR="001422AA">
        <w:rPr>
          <w:rFonts w:ascii="Times New Roman" w:hAnsi="Times New Roman" w:cs="Times New Roman"/>
          <w:sz w:val="24"/>
          <w:szCs w:val="24"/>
        </w:rPr>
        <w:t>.</w:t>
      </w:r>
      <w:r w:rsidR="00005EAF">
        <w:rPr>
          <w:rFonts w:ascii="Times New Roman" w:hAnsi="Times New Roman" w:cs="Times New Roman"/>
          <w:sz w:val="24"/>
          <w:szCs w:val="24"/>
        </w:rPr>
        <w:t xml:space="preserve">” </w:t>
      </w:r>
    </w:p>
    <w:p w14:paraId="5F800917" w14:textId="6E6DA2BA" w:rsidR="003C2761" w:rsidRPr="003C2761" w:rsidRDefault="00C1488B" w:rsidP="003C2761">
      <w:pPr>
        <w:tabs>
          <w:tab w:val="left" w:pos="7181"/>
        </w:tabs>
        <w:rPr>
          <w:rFonts w:ascii="Times New Roman" w:hAnsi="Times New Roman" w:cs="Times New Roman"/>
          <w:sz w:val="24"/>
          <w:szCs w:val="24"/>
        </w:rPr>
      </w:pPr>
      <w:r>
        <w:rPr>
          <w:rFonts w:ascii="Times New Roman" w:hAnsi="Times New Roman" w:cs="Times New Roman"/>
          <w:sz w:val="24"/>
          <w:szCs w:val="24"/>
        </w:rPr>
        <w:t xml:space="preserve">Martin Tordoff, Truck Sales Executive, Northside Truck &amp; Van commented: </w:t>
      </w:r>
      <w:r w:rsidR="003C2761" w:rsidRPr="003C2761">
        <w:rPr>
          <w:rFonts w:ascii="Times New Roman" w:hAnsi="Times New Roman" w:cs="Times New Roman"/>
          <w:sz w:val="24"/>
          <w:szCs w:val="24"/>
        </w:rPr>
        <w:t>“</w:t>
      </w:r>
      <w:r w:rsidR="003C2761">
        <w:rPr>
          <w:rFonts w:ascii="Times New Roman" w:hAnsi="Times New Roman" w:cs="Times New Roman"/>
          <w:sz w:val="24"/>
          <w:szCs w:val="24"/>
        </w:rPr>
        <w:t>A</w:t>
      </w:r>
      <w:r w:rsidR="003C2761" w:rsidRPr="003C2761">
        <w:rPr>
          <w:rFonts w:ascii="Times New Roman" w:hAnsi="Times New Roman" w:cs="Times New Roman"/>
          <w:sz w:val="24"/>
          <w:szCs w:val="24"/>
        </w:rPr>
        <w:t>t Northside</w:t>
      </w:r>
      <w:r w:rsidR="003C2761">
        <w:rPr>
          <w:rFonts w:ascii="Times New Roman" w:hAnsi="Times New Roman" w:cs="Times New Roman"/>
          <w:sz w:val="24"/>
          <w:szCs w:val="24"/>
        </w:rPr>
        <w:t>, we</w:t>
      </w:r>
      <w:r w:rsidR="003C2761" w:rsidRPr="003C2761">
        <w:rPr>
          <w:rFonts w:ascii="Times New Roman" w:hAnsi="Times New Roman" w:cs="Times New Roman"/>
          <w:sz w:val="24"/>
          <w:szCs w:val="24"/>
        </w:rPr>
        <w:t xml:space="preserve"> are extremely proud to be one of Econ’s suppliers. Our long-standing relationship has been built on excellent aftersales support</w:t>
      </w:r>
      <w:r w:rsidR="00005EAF">
        <w:rPr>
          <w:rFonts w:ascii="Times New Roman" w:hAnsi="Times New Roman" w:cs="Times New Roman"/>
          <w:sz w:val="24"/>
          <w:szCs w:val="24"/>
        </w:rPr>
        <w:t xml:space="preserve"> </w:t>
      </w:r>
      <w:r w:rsidR="001422AA" w:rsidRPr="00E25845">
        <w:rPr>
          <w:rFonts w:ascii="Times New Roman" w:hAnsi="Times New Roman" w:cs="Times New Roman"/>
          <w:sz w:val="24"/>
          <w:szCs w:val="24"/>
        </w:rPr>
        <w:t>–</w:t>
      </w:r>
      <w:r w:rsidR="00C11269">
        <w:rPr>
          <w:rFonts w:ascii="Times New Roman" w:hAnsi="Times New Roman" w:cs="Times New Roman"/>
          <w:sz w:val="24"/>
          <w:szCs w:val="24"/>
        </w:rPr>
        <w:t xml:space="preserve"> </w:t>
      </w:r>
      <w:r w:rsidR="003C2761" w:rsidRPr="003C2761">
        <w:rPr>
          <w:rFonts w:ascii="Times New Roman" w:hAnsi="Times New Roman" w:cs="Times New Roman"/>
          <w:sz w:val="24"/>
          <w:szCs w:val="24"/>
        </w:rPr>
        <w:t xml:space="preserve">not only from </w:t>
      </w:r>
      <w:r w:rsidR="00537D10">
        <w:rPr>
          <w:rFonts w:ascii="Times New Roman" w:hAnsi="Times New Roman" w:cs="Times New Roman"/>
          <w:sz w:val="24"/>
          <w:szCs w:val="24"/>
        </w:rPr>
        <w:t>us</w:t>
      </w:r>
      <w:r w:rsidR="003C2761" w:rsidRPr="003C2761">
        <w:rPr>
          <w:rFonts w:ascii="Times New Roman" w:hAnsi="Times New Roman" w:cs="Times New Roman"/>
          <w:sz w:val="24"/>
          <w:szCs w:val="24"/>
        </w:rPr>
        <w:t xml:space="preserve"> but also through the wider Daimler Truck network. It has been a real pleasure working with Jonathan and his colleagues, and reaching the historic milestone of 1,000 chassis supplied is a testament to the strength of our partnership.</w:t>
      </w:r>
      <w:r>
        <w:rPr>
          <w:rFonts w:ascii="Times New Roman" w:hAnsi="Times New Roman" w:cs="Times New Roman"/>
          <w:sz w:val="24"/>
          <w:szCs w:val="24"/>
        </w:rPr>
        <w:t xml:space="preserve"> </w:t>
      </w:r>
      <w:r w:rsidR="003C2761" w:rsidRPr="003C2761">
        <w:rPr>
          <w:rFonts w:ascii="Times New Roman" w:hAnsi="Times New Roman" w:cs="Times New Roman"/>
          <w:sz w:val="24"/>
          <w:szCs w:val="24"/>
        </w:rPr>
        <w:t xml:space="preserve">We look forward to supplying more chassis in the future, and to continuing this great relationship for </w:t>
      </w:r>
      <w:r w:rsidR="00C11269">
        <w:rPr>
          <w:rFonts w:ascii="Times New Roman" w:hAnsi="Times New Roman" w:cs="Times New Roman"/>
          <w:sz w:val="24"/>
          <w:szCs w:val="24"/>
        </w:rPr>
        <w:t xml:space="preserve">many </w:t>
      </w:r>
      <w:r w:rsidR="003C2761" w:rsidRPr="003C2761">
        <w:rPr>
          <w:rFonts w:ascii="Times New Roman" w:hAnsi="Times New Roman" w:cs="Times New Roman"/>
          <w:sz w:val="24"/>
          <w:szCs w:val="24"/>
        </w:rPr>
        <w:t>years to come</w:t>
      </w:r>
      <w:r w:rsidR="00DA5193">
        <w:rPr>
          <w:rFonts w:ascii="Times New Roman" w:hAnsi="Times New Roman" w:cs="Times New Roman"/>
          <w:sz w:val="24"/>
          <w:szCs w:val="24"/>
        </w:rPr>
        <w:t>.</w:t>
      </w:r>
      <w:r w:rsidR="003C2761" w:rsidRPr="003C2761">
        <w:rPr>
          <w:rFonts w:ascii="Times New Roman" w:hAnsi="Times New Roman" w:cs="Times New Roman"/>
          <w:sz w:val="24"/>
          <w:szCs w:val="24"/>
        </w:rPr>
        <w:t>”</w:t>
      </w:r>
    </w:p>
    <w:p w14:paraId="35AF07EF" w14:textId="5B244168" w:rsidR="00E25845" w:rsidRPr="00E25845" w:rsidRDefault="00E25845" w:rsidP="00E25845">
      <w:pPr>
        <w:tabs>
          <w:tab w:val="left" w:pos="7181"/>
        </w:tabs>
        <w:rPr>
          <w:rFonts w:ascii="Times New Roman" w:hAnsi="Times New Roman" w:cs="Times New Roman"/>
          <w:sz w:val="24"/>
          <w:szCs w:val="24"/>
        </w:rPr>
      </w:pPr>
      <w:r w:rsidRPr="00E25845">
        <w:rPr>
          <w:rFonts w:ascii="Times New Roman" w:hAnsi="Times New Roman" w:cs="Times New Roman"/>
          <w:sz w:val="24"/>
          <w:szCs w:val="24"/>
        </w:rPr>
        <w:t>Econ Engineering’s fleet, supported by</w:t>
      </w:r>
      <w:r w:rsidR="001422AA">
        <w:rPr>
          <w:rFonts w:ascii="Times New Roman" w:hAnsi="Times New Roman" w:cs="Times New Roman"/>
          <w:sz w:val="24"/>
          <w:szCs w:val="24"/>
        </w:rPr>
        <w:t xml:space="preserve"> Mercedes-Benz Trucks </w:t>
      </w:r>
      <w:r w:rsidR="001422AA" w:rsidRPr="00E25845">
        <w:rPr>
          <w:rFonts w:ascii="Times New Roman" w:hAnsi="Times New Roman" w:cs="Times New Roman"/>
          <w:sz w:val="24"/>
          <w:szCs w:val="24"/>
        </w:rPr>
        <w:t>–</w:t>
      </w:r>
      <w:r w:rsidR="001422AA">
        <w:rPr>
          <w:rFonts w:ascii="Times New Roman" w:hAnsi="Times New Roman" w:cs="Times New Roman"/>
          <w:sz w:val="24"/>
          <w:szCs w:val="24"/>
        </w:rPr>
        <w:t xml:space="preserve"> spearheaded by </w:t>
      </w:r>
      <w:r w:rsidR="001422AA" w:rsidRPr="0074229D">
        <w:rPr>
          <w:rFonts w:ascii="Times New Roman" w:hAnsi="Times New Roman" w:cs="Times New Roman"/>
          <w:sz w:val="24"/>
          <w:szCs w:val="24"/>
        </w:rPr>
        <w:t>Municipal and Special Applications Key Account Manage</w:t>
      </w:r>
      <w:r w:rsidR="001422AA">
        <w:rPr>
          <w:rFonts w:ascii="Times New Roman" w:hAnsi="Times New Roman" w:cs="Times New Roman"/>
          <w:sz w:val="24"/>
          <w:szCs w:val="24"/>
        </w:rPr>
        <w:t xml:space="preserve">r Bob Holt </w:t>
      </w:r>
      <w:r w:rsidR="001422AA" w:rsidRPr="00E25845">
        <w:rPr>
          <w:rFonts w:ascii="Times New Roman" w:hAnsi="Times New Roman" w:cs="Times New Roman"/>
          <w:sz w:val="24"/>
          <w:szCs w:val="24"/>
        </w:rPr>
        <w:t>–</w:t>
      </w:r>
      <w:r w:rsidR="001422AA">
        <w:rPr>
          <w:rFonts w:ascii="Times New Roman" w:hAnsi="Times New Roman" w:cs="Times New Roman"/>
          <w:sz w:val="24"/>
          <w:szCs w:val="24"/>
        </w:rPr>
        <w:t xml:space="preserve"> </w:t>
      </w:r>
      <w:r w:rsidRPr="00E25845">
        <w:rPr>
          <w:rFonts w:ascii="Times New Roman" w:hAnsi="Times New Roman" w:cs="Times New Roman"/>
          <w:sz w:val="24"/>
          <w:szCs w:val="24"/>
        </w:rPr>
        <w:t xml:space="preserve">and its dealer partners like Northside Truck &amp; Van, stands ready to respond whenever the weather takes a turn. Whether tackling snow, ice or treacherous winter storms, these </w:t>
      </w:r>
      <w:proofErr w:type="spellStart"/>
      <w:r w:rsidRPr="00E25845">
        <w:rPr>
          <w:rFonts w:ascii="Times New Roman" w:hAnsi="Times New Roman" w:cs="Times New Roman"/>
          <w:sz w:val="24"/>
          <w:szCs w:val="24"/>
        </w:rPr>
        <w:t>Arocs</w:t>
      </w:r>
      <w:proofErr w:type="spellEnd"/>
      <w:r w:rsidRPr="00E25845">
        <w:rPr>
          <w:rFonts w:ascii="Times New Roman" w:hAnsi="Times New Roman" w:cs="Times New Roman"/>
          <w:sz w:val="24"/>
          <w:szCs w:val="24"/>
        </w:rPr>
        <w:t xml:space="preserve"> gritters ensure that businesses, emergency services, and communities can keep moving.</w:t>
      </w:r>
    </w:p>
    <w:p w14:paraId="16D03EE2" w14:textId="1CA87E44" w:rsidR="00E25845" w:rsidRPr="00E25845" w:rsidRDefault="00E25845" w:rsidP="00E25845">
      <w:pPr>
        <w:tabs>
          <w:tab w:val="left" w:pos="7181"/>
        </w:tabs>
        <w:rPr>
          <w:rFonts w:ascii="Times New Roman" w:hAnsi="Times New Roman" w:cs="Times New Roman"/>
          <w:sz w:val="24"/>
          <w:szCs w:val="24"/>
        </w:rPr>
      </w:pPr>
      <w:r w:rsidRPr="00E25845">
        <w:rPr>
          <w:rFonts w:ascii="Times New Roman" w:hAnsi="Times New Roman" w:cs="Times New Roman"/>
          <w:sz w:val="24"/>
          <w:szCs w:val="24"/>
        </w:rPr>
        <w:t xml:space="preserve">As the 1,000th </w:t>
      </w:r>
      <w:proofErr w:type="spellStart"/>
      <w:r w:rsidRPr="00E25845">
        <w:rPr>
          <w:rFonts w:ascii="Times New Roman" w:hAnsi="Times New Roman" w:cs="Times New Roman"/>
          <w:sz w:val="24"/>
          <w:szCs w:val="24"/>
        </w:rPr>
        <w:t>Arocs</w:t>
      </w:r>
      <w:proofErr w:type="spellEnd"/>
      <w:r w:rsidRPr="00E25845">
        <w:rPr>
          <w:rFonts w:ascii="Times New Roman" w:hAnsi="Times New Roman" w:cs="Times New Roman"/>
          <w:sz w:val="24"/>
          <w:szCs w:val="24"/>
        </w:rPr>
        <w:t xml:space="preserve"> joins the fleet, it’s more than just a number: it represents a proven partnership, a shared commitment to innovation, and a dedication to keeping Britain safe on the roads, no matter what the winter brings.</w:t>
      </w:r>
      <w:r w:rsidR="001422AA" w:rsidRPr="001422AA">
        <w:rPr>
          <w:rFonts w:ascii="Times New Roman" w:hAnsi="Times New Roman" w:cs="Times New Roman"/>
          <w:sz w:val="24"/>
          <w:szCs w:val="24"/>
        </w:rPr>
        <w:t xml:space="preserve"> </w:t>
      </w:r>
      <w:r w:rsidR="001422AA">
        <w:rPr>
          <w:rFonts w:ascii="Times New Roman" w:hAnsi="Times New Roman" w:cs="Times New Roman"/>
          <w:sz w:val="24"/>
          <w:szCs w:val="24"/>
        </w:rPr>
        <w:t>The truck will be on show during the RWM Resources and Waste Management Expo at the Birmingham NEC on September 17-18</w:t>
      </w:r>
      <w:r w:rsidR="001422AA" w:rsidRPr="0074229D">
        <w:rPr>
          <w:rFonts w:ascii="Times New Roman" w:hAnsi="Times New Roman" w:cs="Times New Roman"/>
          <w:sz w:val="24"/>
          <w:szCs w:val="24"/>
          <w:vertAlign w:val="superscript"/>
        </w:rPr>
        <w:t>th</w:t>
      </w:r>
      <w:r w:rsidR="001422AA">
        <w:rPr>
          <w:rFonts w:ascii="Times New Roman" w:hAnsi="Times New Roman" w:cs="Times New Roman"/>
          <w:sz w:val="24"/>
          <w:szCs w:val="24"/>
        </w:rPr>
        <w:t>.</w:t>
      </w:r>
    </w:p>
    <w:p w14:paraId="6FD2A2B7" w14:textId="77777777" w:rsidR="00E25845" w:rsidRDefault="00E25845" w:rsidP="00F46D7C">
      <w:pPr>
        <w:tabs>
          <w:tab w:val="left" w:pos="7181"/>
        </w:tabs>
        <w:rPr>
          <w:rFonts w:ascii="Times New Roman" w:hAnsi="Times New Roman" w:cs="Times New Roman"/>
          <w:sz w:val="24"/>
          <w:szCs w:val="24"/>
        </w:rPr>
      </w:pPr>
    </w:p>
    <w:p w14:paraId="2A26CF25" w14:textId="7F827349" w:rsidR="00EA2430" w:rsidRPr="00722164" w:rsidRDefault="003D6326" w:rsidP="0066123B">
      <w:pPr>
        <w:spacing w:line="278" w:lineRule="auto"/>
        <w:jc w:val="center"/>
        <w:rPr>
          <w:rFonts w:ascii="Times New Roman" w:hAnsi="Times New Roman" w:cs="Times New Roman"/>
          <w:b/>
          <w:bCs/>
          <w:kern w:val="2"/>
          <w:sz w:val="24"/>
          <w:szCs w:val="24"/>
          <w14:ligatures w14:val="standardContextual"/>
        </w:rPr>
      </w:pPr>
      <w:r w:rsidRPr="00722164">
        <w:rPr>
          <w:rFonts w:ascii="Times New Roman" w:hAnsi="Times New Roman" w:cs="Times New Roman"/>
          <w:b/>
          <w:bCs/>
          <w:kern w:val="2"/>
          <w:sz w:val="24"/>
          <w:szCs w:val="24"/>
          <w14:ligatures w14:val="standardContextual"/>
        </w:rPr>
        <w:t>E</w:t>
      </w:r>
      <w:r w:rsidR="00B8407D" w:rsidRPr="00722164">
        <w:rPr>
          <w:rFonts w:ascii="Times New Roman" w:hAnsi="Times New Roman" w:cs="Times New Roman"/>
          <w:b/>
          <w:bCs/>
          <w:kern w:val="2"/>
          <w:sz w:val="24"/>
          <w:szCs w:val="24"/>
          <w14:ligatures w14:val="standardContextual"/>
        </w:rPr>
        <w:t>nds</w:t>
      </w:r>
      <w:r w:rsidR="00995321" w:rsidRPr="00722164">
        <w:rPr>
          <w:rFonts w:ascii="Times New Roman" w:hAnsi="Times New Roman" w:cs="Times New Roman"/>
          <w:b/>
          <w:bCs/>
          <w:kern w:val="2"/>
          <w:sz w:val="24"/>
          <w:szCs w:val="24"/>
          <w14:ligatures w14:val="standardContextual"/>
        </w:rPr>
        <w:t xml:space="preserve"> </w:t>
      </w:r>
    </w:p>
    <w:p w14:paraId="6E9D8A1D" w14:textId="22E0EE68" w:rsidR="00B11082" w:rsidRPr="00E06612" w:rsidRDefault="00147EC6" w:rsidP="00877C28">
      <w:pPr>
        <w:tabs>
          <w:tab w:val="left" w:pos="4370"/>
        </w:tabs>
        <w:rPr>
          <w:rFonts w:ascii="Times New Roman" w:eastAsia="Calibri" w:hAnsi="Times New Roman" w:cs="Times New Roman"/>
          <w:b/>
          <w:bCs/>
        </w:rPr>
      </w:pPr>
      <w:r w:rsidRPr="00E06612">
        <w:rPr>
          <w:rFonts w:ascii="Times New Roman" w:eastAsia="Calibri" w:hAnsi="Times New Roman" w:cs="Times New Roman"/>
          <w:b/>
          <w:bCs/>
        </w:rPr>
        <w:t>For more information, please contact:</w:t>
      </w:r>
    </w:p>
    <w:p w14:paraId="24D971AB" w14:textId="32E43C81" w:rsidR="00C577F2" w:rsidRPr="00E06612" w:rsidRDefault="00C577F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p>
    <w:p w14:paraId="72121683" w14:textId="14FE756E" w:rsidR="00C577F2" w:rsidRPr="00E06612" w:rsidRDefault="00B1108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r w:rsidRPr="00E06612">
        <w:rPr>
          <w:rFonts w:ascii="Times New Roman" w:eastAsia="Times New Roman" w:hAnsi="Times New Roman" w:cs="Times New Roman"/>
          <w:color w:val="000000"/>
          <w:bdr w:val="none" w:sz="0" w:space="0" w:color="auto" w:frame="1"/>
          <w:lang w:eastAsia="en-GB"/>
        </w:rPr>
        <w:t>Nick Ford, PR &amp; Communications Manager, Daimler Truck UK</w:t>
      </w:r>
    </w:p>
    <w:p w14:paraId="6125FB8F" w14:textId="09BF92F2"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r w:rsidRPr="00E06612">
        <w:rPr>
          <w:rFonts w:ascii="Times New Roman" w:eastAsia="Times New Roman" w:hAnsi="Times New Roman" w:cs="Times New Roman"/>
          <w:color w:val="000000"/>
          <w:bdr w:val="none" w:sz="0" w:space="0" w:color="auto" w:frame="1"/>
          <w:lang w:eastAsia="en-GB"/>
        </w:rPr>
        <w:lastRenderedPageBreak/>
        <w:t xml:space="preserve">Email: </w:t>
      </w:r>
      <w:hyperlink r:id="rId11" w:history="1">
        <w:r w:rsidRPr="00E06612">
          <w:rPr>
            <w:rStyle w:val="Hyperlink"/>
            <w:rFonts w:ascii="Times New Roman" w:eastAsia="Times New Roman" w:hAnsi="Times New Roman" w:cs="Times New Roman"/>
            <w:bdr w:val="none" w:sz="0" w:space="0" w:color="auto" w:frame="1"/>
            <w:lang w:eastAsia="en-GB"/>
          </w:rPr>
          <w:t>nick.ford@daimlertruck.com</w:t>
        </w:r>
      </w:hyperlink>
      <w:r w:rsidRPr="00E06612">
        <w:rPr>
          <w:rFonts w:ascii="Times New Roman" w:eastAsia="Times New Roman" w:hAnsi="Times New Roman" w:cs="Times New Roman"/>
          <w:color w:val="000000"/>
          <w:bdr w:val="none" w:sz="0" w:space="0" w:color="auto" w:frame="1"/>
          <w:lang w:eastAsia="en-GB"/>
        </w:rPr>
        <w:br/>
        <w:t>Mobile: 07712 235962</w:t>
      </w:r>
    </w:p>
    <w:p w14:paraId="42F17FF3" w14:textId="77777777"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p>
    <w:p w14:paraId="69A3A8E0" w14:textId="44EA7833" w:rsidR="004F1326" w:rsidRPr="00E06612" w:rsidRDefault="00227CA3" w:rsidP="004F1326">
      <w:pPr>
        <w:shd w:val="clear" w:color="auto" w:fill="FFFFFF"/>
        <w:spacing w:after="0" w:line="240" w:lineRule="auto"/>
        <w:rPr>
          <w:rFonts w:ascii="Times New Roman" w:eastAsia="Times New Roman" w:hAnsi="Times New Roman" w:cs="Times New Roman"/>
          <w:b/>
          <w:bCs/>
          <w:i/>
          <w:iCs/>
          <w:color w:val="000000"/>
          <w:lang w:eastAsia="en-GB"/>
        </w:rPr>
      </w:pPr>
      <w:r w:rsidRPr="00E06612">
        <w:rPr>
          <w:rFonts w:ascii="Times New Roman" w:eastAsia="Times New Roman" w:hAnsi="Times New Roman" w:cs="Times New Roman"/>
          <w:color w:val="000000"/>
          <w:bdr w:val="none" w:sz="0" w:space="0" w:color="auto" w:frame="1"/>
          <w:lang w:eastAsia="en-GB"/>
        </w:rPr>
        <w:t>John Rawlings</w:t>
      </w:r>
      <w:r w:rsidR="00A611D1" w:rsidRPr="00E06612">
        <w:rPr>
          <w:rFonts w:ascii="Times New Roman" w:eastAsia="Times New Roman" w:hAnsi="Times New Roman" w:cs="Times New Roman"/>
          <w:color w:val="000000"/>
          <w:bdr w:val="none" w:sz="0" w:space="0" w:color="auto" w:frame="1"/>
          <w:lang w:eastAsia="en-GB"/>
        </w:rPr>
        <w:t>, Account Director, Loop</w:t>
      </w:r>
    </w:p>
    <w:p w14:paraId="3207FEDC" w14:textId="68C265C6" w:rsidR="00147EC6" w:rsidRPr="008A2661" w:rsidRDefault="00D671FF" w:rsidP="00D671FF">
      <w:pPr>
        <w:shd w:val="clear" w:color="auto" w:fill="FFFFFF"/>
        <w:tabs>
          <w:tab w:val="center" w:pos="4513"/>
        </w:tabs>
        <w:spacing w:after="0" w:line="240" w:lineRule="auto"/>
        <w:rPr>
          <w:rStyle w:val="Hyperlink"/>
          <w:rFonts w:ascii="Times New Roman" w:eastAsia="Calibri" w:hAnsi="Times New Roman" w:cs="Times New Roman"/>
        </w:rPr>
      </w:pPr>
      <w:r w:rsidRPr="00E06612">
        <w:rPr>
          <w:rFonts w:ascii="Times New Roman" w:eastAsia="Times New Roman" w:hAnsi="Times New Roman" w:cs="Times New Roman"/>
          <w:color w:val="000000"/>
          <w:bdr w:val="none" w:sz="0" w:space="0" w:color="auto" w:frame="1"/>
          <w:lang w:eastAsia="en-GB"/>
        </w:rPr>
        <w:t xml:space="preserve">Email: </w:t>
      </w:r>
      <w:hyperlink r:id="rId12" w:history="1">
        <w:r w:rsidR="00A611D1" w:rsidRPr="008A2661">
          <w:rPr>
            <w:rStyle w:val="Hyperlink"/>
            <w:rFonts w:ascii="Times New Roman" w:eastAsia="Calibri" w:hAnsi="Times New Roman" w:cs="Times New Roman"/>
          </w:rPr>
          <w:t>john.rawlings@loopagency.co.uk</w:t>
        </w:r>
      </w:hyperlink>
    </w:p>
    <w:p w14:paraId="6A3F2D38" w14:textId="57E5E014" w:rsidR="00D671FF" w:rsidRPr="00E06612" w:rsidRDefault="00D671FF" w:rsidP="00D671FF">
      <w:pPr>
        <w:shd w:val="clear" w:color="auto" w:fill="FFFFFF"/>
        <w:tabs>
          <w:tab w:val="center" w:pos="4513"/>
        </w:tabs>
        <w:spacing w:after="0" w:line="240" w:lineRule="auto"/>
        <w:rPr>
          <w:rFonts w:ascii="Times New Roman" w:eastAsia="Times New Roman" w:hAnsi="Times New Roman" w:cs="Times New Roman"/>
          <w:b/>
          <w:bCs/>
          <w:i/>
          <w:iCs/>
          <w:color w:val="000000"/>
          <w:lang w:eastAsia="en-GB"/>
        </w:rPr>
      </w:pPr>
      <w:r w:rsidRPr="00E06612">
        <w:rPr>
          <w:rStyle w:val="Hyperlink"/>
          <w:rFonts w:ascii="Times New Roman" w:eastAsia="Calibri" w:hAnsi="Times New Roman" w:cs="Times New Roman"/>
          <w:color w:val="auto"/>
          <w:u w:val="none"/>
          <w:lang w:val="nl-NL"/>
        </w:rPr>
        <w:t>Mobile: 07847 371436</w:t>
      </w:r>
    </w:p>
    <w:p w14:paraId="405D7B70" w14:textId="77777777" w:rsidR="00147EC6" w:rsidRPr="00147EC6" w:rsidRDefault="00147EC6">
      <w:pPr>
        <w:rPr>
          <w:rFonts w:ascii="Arial" w:hAnsi="Arial" w:cs="Arial"/>
          <w:sz w:val="12"/>
          <w:szCs w:val="12"/>
        </w:rPr>
      </w:pPr>
    </w:p>
    <w:sectPr w:rsidR="00147EC6" w:rsidRPr="00147EC6" w:rsidSect="00D405D0">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BCAAB" w14:textId="77777777" w:rsidR="009B6DFF" w:rsidRDefault="009B6DFF" w:rsidP="00744682">
      <w:pPr>
        <w:spacing w:after="0" w:line="240" w:lineRule="auto"/>
      </w:pPr>
      <w:r>
        <w:separator/>
      </w:r>
    </w:p>
  </w:endnote>
  <w:endnote w:type="continuationSeparator" w:id="0">
    <w:p w14:paraId="5E796349" w14:textId="77777777" w:rsidR="009B6DFF" w:rsidRDefault="009B6DFF" w:rsidP="0074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aimler CS Demi">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7A3" w14:textId="77777777" w:rsidR="009B6DFF" w:rsidRDefault="009B6DFF" w:rsidP="00744682">
      <w:pPr>
        <w:spacing w:after="0" w:line="240" w:lineRule="auto"/>
      </w:pPr>
      <w:r>
        <w:separator/>
      </w:r>
    </w:p>
  </w:footnote>
  <w:footnote w:type="continuationSeparator" w:id="0">
    <w:p w14:paraId="4228DA85" w14:textId="77777777" w:rsidR="009B6DFF" w:rsidRDefault="009B6DFF" w:rsidP="00744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43D30"/>
    <w:multiLevelType w:val="hybridMultilevel"/>
    <w:tmpl w:val="32844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64EC0"/>
    <w:multiLevelType w:val="hybridMultilevel"/>
    <w:tmpl w:val="CE88D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001B2A"/>
    <w:multiLevelType w:val="hybridMultilevel"/>
    <w:tmpl w:val="1EACF2CC"/>
    <w:lvl w:ilvl="0" w:tplc="08090001">
      <w:start w:val="1"/>
      <w:numFmt w:val="bullet"/>
      <w:lvlText w:val=""/>
      <w:lvlJc w:val="left"/>
      <w:pPr>
        <w:ind w:left="1080" w:hanging="360"/>
      </w:pPr>
      <w:rPr>
        <w:rFonts w:ascii="Symbol" w:hAnsi="Symbol" w:hint="default"/>
      </w:rPr>
    </w:lvl>
    <w:lvl w:ilvl="1" w:tplc="45BE1E64">
      <w:numFmt w:val="bullet"/>
      <w:lvlText w:val="•"/>
      <w:lvlJc w:val="left"/>
      <w:pPr>
        <w:ind w:left="1800" w:hanging="360"/>
      </w:pPr>
      <w:rPr>
        <w:rFonts w:ascii="Times New Roman" w:eastAsiaTheme="minorEastAsia" w:hAnsi="Times New Roman"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3C66F3F"/>
    <w:multiLevelType w:val="hybridMultilevel"/>
    <w:tmpl w:val="2A2C6234"/>
    <w:lvl w:ilvl="0" w:tplc="6462907C">
      <w:start w:val="1"/>
      <w:numFmt w:val="bullet"/>
      <w:pStyle w:val="11Subhead"/>
      <w:lvlText w:val=""/>
      <w:lvlJc w:val="left"/>
      <w:pPr>
        <w:ind w:left="720" w:hanging="360"/>
      </w:pPr>
      <w:rPr>
        <w:rFonts w:ascii="Symbol" w:hAnsi="Symbol" w:hint="default"/>
      </w:rPr>
    </w:lvl>
    <w:lvl w:ilvl="1" w:tplc="4756320A">
      <w:start w:val="1"/>
      <w:numFmt w:val="bullet"/>
      <w:lvlText w:val="o"/>
      <w:lvlJc w:val="left"/>
      <w:pPr>
        <w:ind w:left="1440" w:hanging="360"/>
      </w:pPr>
      <w:rPr>
        <w:rFonts w:ascii="Courier New" w:hAnsi="Courier New" w:cs="Courier New" w:hint="default"/>
      </w:rPr>
    </w:lvl>
    <w:lvl w:ilvl="2" w:tplc="2D428D94">
      <w:start w:val="1"/>
      <w:numFmt w:val="bullet"/>
      <w:lvlText w:val=""/>
      <w:lvlJc w:val="left"/>
      <w:pPr>
        <w:ind w:left="2160" w:hanging="360"/>
      </w:pPr>
      <w:rPr>
        <w:rFonts w:ascii="Wingdings" w:hAnsi="Wingdings" w:hint="default"/>
      </w:rPr>
    </w:lvl>
    <w:lvl w:ilvl="3" w:tplc="F07EB3B2">
      <w:start w:val="1"/>
      <w:numFmt w:val="bullet"/>
      <w:lvlText w:val=""/>
      <w:lvlJc w:val="left"/>
      <w:pPr>
        <w:ind w:left="2880" w:hanging="360"/>
      </w:pPr>
      <w:rPr>
        <w:rFonts w:ascii="Symbol" w:hAnsi="Symbol" w:hint="default"/>
      </w:rPr>
    </w:lvl>
    <w:lvl w:ilvl="4" w:tplc="37226902">
      <w:start w:val="1"/>
      <w:numFmt w:val="bullet"/>
      <w:lvlText w:val="o"/>
      <w:lvlJc w:val="left"/>
      <w:pPr>
        <w:ind w:left="3600" w:hanging="360"/>
      </w:pPr>
      <w:rPr>
        <w:rFonts w:ascii="Courier New" w:hAnsi="Courier New" w:cs="Courier New" w:hint="default"/>
      </w:rPr>
    </w:lvl>
    <w:lvl w:ilvl="5" w:tplc="EAAC46A0">
      <w:start w:val="1"/>
      <w:numFmt w:val="bullet"/>
      <w:lvlText w:val=""/>
      <w:lvlJc w:val="left"/>
      <w:pPr>
        <w:ind w:left="4320" w:hanging="360"/>
      </w:pPr>
      <w:rPr>
        <w:rFonts w:ascii="Wingdings" w:hAnsi="Wingdings" w:hint="default"/>
      </w:rPr>
    </w:lvl>
    <w:lvl w:ilvl="6" w:tplc="CE46D690">
      <w:start w:val="1"/>
      <w:numFmt w:val="bullet"/>
      <w:lvlText w:val=""/>
      <w:lvlJc w:val="left"/>
      <w:pPr>
        <w:ind w:left="5040" w:hanging="360"/>
      </w:pPr>
      <w:rPr>
        <w:rFonts w:ascii="Symbol" w:hAnsi="Symbol" w:hint="default"/>
      </w:rPr>
    </w:lvl>
    <w:lvl w:ilvl="7" w:tplc="D5CC83FA">
      <w:start w:val="1"/>
      <w:numFmt w:val="bullet"/>
      <w:lvlText w:val="o"/>
      <w:lvlJc w:val="left"/>
      <w:pPr>
        <w:ind w:left="5760" w:hanging="360"/>
      </w:pPr>
      <w:rPr>
        <w:rFonts w:ascii="Courier New" w:hAnsi="Courier New" w:cs="Courier New" w:hint="default"/>
      </w:rPr>
    </w:lvl>
    <w:lvl w:ilvl="8" w:tplc="AA8AEE6C">
      <w:start w:val="1"/>
      <w:numFmt w:val="bullet"/>
      <w:lvlText w:val=""/>
      <w:lvlJc w:val="left"/>
      <w:pPr>
        <w:ind w:left="6480" w:hanging="360"/>
      </w:pPr>
      <w:rPr>
        <w:rFonts w:ascii="Wingdings" w:hAnsi="Wingdings" w:hint="default"/>
      </w:rPr>
    </w:lvl>
  </w:abstractNum>
  <w:abstractNum w:abstractNumId="4" w15:restartNumberingAfterBreak="0">
    <w:nsid w:val="344E43BE"/>
    <w:multiLevelType w:val="hybridMultilevel"/>
    <w:tmpl w:val="0754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955A81"/>
    <w:multiLevelType w:val="hybridMultilevel"/>
    <w:tmpl w:val="8CC85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7223461">
    <w:abstractNumId w:val="3"/>
  </w:num>
  <w:num w:numId="2" w16cid:durableId="1969704361">
    <w:abstractNumId w:val="0"/>
  </w:num>
  <w:num w:numId="3" w16cid:durableId="2136632912">
    <w:abstractNumId w:val="4"/>
  </w:num>
  <w:num w:numId="4" w16cid:durableId="1463812839">
    <w:abstractNumId w:val="1"/>
  </w:num>
  <w:num w:numId="5" w16cid:durableId="399914008">
    <w:abstractNumId w:val="2"/>
  </w:num>
  <w:num w:numId="6" w16cid:durableId="18197629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C6"/>
    <w:rsid w:val="000002A8"/>
    <w:rsid w:val="0000151C"/>
    <w:rsid w:val="000032C1"/>
    <w:rsid w:val="000051A2"/>
    <w:rsid w:val="00005EAF"/>
    <w:rsid w:val="0000612E"/>
    <w:rsid w:val="000068CB"/>
    <w:rsid w:val="000076D5"/>
    <w:rsid w:val="00007DB8"/>
    <w:rsid w:val="00007F42"/>
    <w:rsid w:val="000102B3"/>
    <w:rsid w:val="0001122E"/>
    <w:rsid w:val="00011453"/>
    <w:rsid w:val="0001196C"/>
    <w:rsid w:val="00011CDD"/>
    <w:rsid w:val="00012E25"/>
    <w:rsid w:val="00013FDE"/>
    <w:rsid w:val="0001425C"/>
    <w:rsid w:val="00015820"/>
    <w:rsid w:val="00015958"/>
    <w:rsid w:val="0002138A"/>
    <w:rsid w:val="00021EB4"/>
    <w:rsid w:val="00022EAA"/>
    <w:rsid w:val="00023414"/>
    <w:rsid w:val="00026229"/>
    <w:rsid w:val="00030256"/>
    <w:rsid w:val="000302DD"/>
    <w:rsid w:val="00032626"/>
    <w:rsid w:val="00032AF6"/>
    <w:rsid w:val="00032FBF"/>
    <w:rsid w:val="000406C3"/>
    <w:rsid w:val="00042679"/>
    <w:rsid w:val="00042F49"/>
    <w:rsid w:val="00043704"/>
    <w:rsid w:val="00051842"/>
    <w:rsid w:val="00051E9E"/>
    <w:rsid w:val="00052316"/>
    <w:rsid w:val="000526C7"/>
    <w:rsid w:val="00054BB1"/>
    <w:rsid w:val="00057E19"/>
    <w:rsid w:val="00060828"/>
    <w:rsid w:val="000668F1"/>
    <w:rsid w:val="00066AF9"/>
    <w:rsid w:val="00073C47"/>
    <w:rsid w:val="0007449D"/>
    <w:rsid w:val="00076689"/>
    <w:rsid w:val="00081BD5"/>
    <w:rsid w:val="00082E07"/>
    <w:rsid w:val="0008307E"/>
    <w:rsid w:val="000831EB"/>
    <w:rsid w:val="00085678"/>
    <w:rsid w:val="0008571A"/>
    <w:rsid w:val="00085BEA"/>
    <w:rsid w:val="00085EB3"/>
    <w:rsid w:val="00087E33"/>
    <w:rsid w:val="000938C6"/>
    <w:rsid w:val="000956CA"/>
    <w:rsid w:val="00096A2D"/>
    <w:rsid w:val="00096A91"/>
    <w:rsid w:val="000A1FBC"/>
    <w:rsid w:val="000A2CC1"/>
    <w:rsid w:val="000A4A59"/>
    <w:rsid w:val="000A689C"/>
    <w:rsid w:val="000B029B"/>
    <w:rsid w:val="000B1DF3"/>
    <w:rsid w:val="000B4295"/>
    <w:rsid w:val="000B62EA"/>
    <w:rsid w:val="000C4302"/>
    <w:rsid w:val="000C5859"/>
    <w:rsid w:val="000C5CAD"/>
    <w:rsid w:val="000C639B"/>
    <w:rsid w:val="000C7283"/>
    <w:rsid w:val="000D385D"/>
    <w:rsid w:val="000D46BF"/>
    <w:rsid w:val="000D4ADA"/>
    <w:rsid w:val="000D5420"/>
    <w:rsid w:val="000D5495"/>
    <w:rsid w:val="000E0D20"/>
    <w:rsid w:val="000E12FB"/>
    <w:rsid w:val="000E3CEA"/>
    <w:rsid w:val="000E4A63"/>
    <w:rsid w:val="000E7392"/>
    <w:rsid w:val="000F3A43"/>
    <w:rsid w:val="000F5499"/>
    <w:rsid w:val="000F57A7"/>
    <w:rsid w:val="000F64F4"/>
    <w:rsid w:val="0010080A"/>
    <w:rsid w:val="00103477"/>
    <w:rsid w:val="00103520"/>
    <w:rsid w:val="001063EB"/>
    <w:rsid w:val="00106EBB"/>
    <w:rsid w:val="00107B9A"/>
    <w:rsid w:val="0011076F"/>
    <w:rsid w:val="0011527E"/>
    <w:rsid w:val="00116F0E"/>
    <w:rsid w:val="0012049A"/>
    <w:rsid w:val="00121172"/>
    <w:rsid w:val="00122DD5"/>
    <w:rsid w:val="001239ED"/>
    <w:rsid w:val="00124AAD"/>
    <w:rsid w:val="00124B1A"/>
    <w:rsid w:val="00125AFE"/>
    <w:rsid w:val="00133644"/>
    <w:rsid w:val="00133EE7"/>
    <w:rsid w:val="00135F19"/>
    <w:rsid w:val="001422AA"/>
    <w:rsid w:val="00142E28"/>
    <w:rsid w:val="001445C8"/>
    <w:rsid w:val="001445FC"/>
    <w:rsid w:val="001479F0"/>
    <w:rsid w:val="00147EC6"/>
    <w:rsid w:val="00153345"/>
    <w:rsid w:val="001606B6"/>
    <w:rsid w:val="00160891"/>
    <w:rsid w:val="00160E05"/>
    <w:rsid w:val="001620F3"/>
    <w:rsid w:val="00163A99"/>
    <w:rsid w:val="00166B8A"/>
    <w:rsid w:val="0016776F"/>
    <w:rsid w:val="001677FE"/>
    <w:rsid w:val="00170204"/>
    <w:rsid w:val="001767C3"/>
    <w:rsid w:val="00177535"/>
    <w:rsid w:val="00177D5C"/>
    <w:rsid w:val="00180F13"/>
    <w:rsid w:val="00181A85"/>
    <w:rsid w:val="00182B76"/>
    <w:rsid w:val="00182FF9"/>
    <w:rsid w:val="00183904"/>
    <w:rsid w:val="00186A06"/>
    <w:rsid w:val="001924A6"/>
    <w:rsid w:val="00193729"/>
    <w:rsid w:val="001957C2"/>
    <w:rsid w:val="001968E6"/>
    <w:rsid w:val="001A007B"/>
    <w:rsid w:val="001A0B71"/>
    <w:rsid w:val="001A1699"/>
    <w:rsid w:val="001A203C"/>
    <w:rsid w:val="001A4068"/>
    <w:rsid w:val="001A4AA0"/>
    <w:rsid w:val="001A618F"/>
    <w:rsid w:val="001B265B"/>
    <w:rsid w:val="001B3BA4"/>
    <w:rsid w:val="001B626B"/>
    <w:rsid w:val="001C132D"/>
    <w:rsid w:val="001C2759"/>
    <w:rsid w:val="001C4C44"/>
    <w:rsid w:val="001D3E1A"/>
    <w:rsid w:val="001D431B"/>
    <w:rsid w:val="001D6B6D"/>
    <w:rsid w:val="001D6FF5"/>
    <w:rsid w:val="001D7316"/>
    <w:rsid w:val="001E18C1"/>
    <w:rsid w:val="001E29C1"/>
    <w:rsid w:val="001E2C0A"/>
    <w:rsid w:val="001E3824"/>
    <w:rsid w:val="001E3DCA"/>
    <w:rsid w:val="001E5627"/>
    <w:rsid w:val="001E5AB7"/>
    <w:rsid w:val="001F4865"/>
    <w:rsid w:val="00205021"/>
    <w:rsid w:val="00214C35"/>
    <w:rsid w:val="002153D1"/>
    <w:rsid w:val="0022037E"/>
    <w:rsid w:val="002243B5"/>
    <w:rsid w:val="00224CE3"/>
    <w:rsid w:val="0022570D"/>
    <w:rsid w:val="00225D97"/>
    <w:rsid w:val="00227A23"/>
    <w:rsid w:val="00227CA3"/>
    <w:rsid w:val="00227E4A"/>
    <w:rsid w:val="00232C1D"/>
    <w:rsid w:val="002364E3"/>
    <w:rsid w:val="00237A9E"/>
    <w:rsid w:val="002420C5"/>
    <w:rsid w:val="0024430C"/>
    <w:rsid w:val="00251A35"/>
    <w:rsid w:val="00251EBB"/>
    <w:rsid w:val="00253249"/>
    <w:rsid w:val="002577C9"/>
    <w:rsid w:val="002579CD"/>
    <w:rsid w:val="00257C51"/>
    <w:rsid w:val="00260F04"/>
    <w:rsid w:val="00261F98"/>
    <w:rsid w:val="002627FB"/>
    <w:rsid w:val="00266426"/>
    <w:rsid w:val="00266676"/>
    <w:rsid w:val="00267793"/>
    <w:rsid w:val="002775EB"/>
    <w:rsid w:val="00280F59"/>
    <w:rsid w:val="002835DB"/>
    <w:rsid w:val="00284006"/>
    <w:rsid w:val="00287D92"/>
    <w:rsid w:val="0029038B"/>
    <w:rsid w:val="00290A92"/>
    <w:rsid w:val="00290BE6"/>
    <w:rsid w:val="00293784"/>
    <w:rsid w:val="002A0598"/>
    <w:rsid w:val="002A08E6"/>
    <w:rsid w:val="002A0C49"/>
    <w:rsid w:val="002A1F9A"/>
    <w:rsid w:val="002A286F"/>
    <w:rsid w:val="002A4996"/>
    <w:rsid w:val="002A5CB7"/>
    <w:rsid w:val="002A5DAB"/>
    <w:rsid w:val="002A7FEA"/>
    <w:rsid w:val="002B1090"/>
    <w:rsid w:val="002B658F"/>
    <w:rsid w:val="002B7268"/>
    <w:rsid w:val="002B7D69"/>
    <w:rsid w:val="002C1608"/>
    <w:rsid w:val="002C45C0"/>
    <w:rsid w:val="002C5A0F"/>
    <w:rsid w:val="002C5DC6"/>
    <w:rsid w:val="002D11D5"/>
    <w:rsid w:val="002D325A"/>
    <w:rsid w:val="002D5719"/>
    <w:rsid w:val="002E0183"/>
    <w:rsid w:val="002E064C"/>
    <w:rsid w:val="002E18FF"/>
    <w:rsid w:val="002E1FB1"/>
    <w:rsid w:val="002E23AF"/>
    <w:rsid w:val="002E3956"/>
    <w:rsid w:val="002F0284"/>
    <w:rsid w:val="002F24F9"/>
    <w:rsid w:val="002F26A4"/>
    <w:rsid w:val="002F696B"/>
    <w:rsid w:val="002F79FD"/>
    <w:rsid w:val="002F7A9B"/>
    <w:rsid w:val="00313332"/>
    <w:rsid w:val="0031449F"/>
    <w:rsid w:val="00314CEF"/>
    <w:rsid w:val="00320CAE"/>
    <w:rsid w:val="003222A7"/>
    <w:rsid w:val="00322BA4"/>
    <w:rsid w:val="003238E7"/>
    <w:rsid w:val="00324CBC"/>
    <w:rsid w:val="003251C4"/>
    <w:rsid w:val="00325F65"/>
    <w:rsid w:val="0033042E"/>
    <w:rsid w:val="00333807"/>
    <w:rsid w:val="00334C31"/>
    <w:rsid w:val="0033667C"/>
    <w:rsid w:val="00336BA0"/>
    <w:rsid w:val="00341BAA"/>
    <w:rsid w:val="0034333A"/>
    <w:rsid w:val="0034382C"/>
    <w:rsid w:val="00344291"/>
    <w:rsid w:val="003501E7"/>
    <w:rsid w:val="0035265F"/>
    <w:rsid w:val="00353953"/>
    <w:rsid w:val="00353D0A"/>
    <w:rsid w:val="003543CA"/>
    <w:rsid w:val="00355D4B"/>
    <w:rsid w:val="00356007"/>
    <w:rsid w:val="003570F0"/>
    <w:rsid w:val="00361C4C"/>
    <w:rsid w:val="00371651"/>
    <w:rsid w:val="00371D9D"/>
    <w:rsid w:val="00373136"/>
    <w:rsid w:val="00375F46"/>
    <w:rsid w:val="00380883"/>
    <w:rsid w:val="00383065"/>
    <w:rsid w:val="003854E3"/>
    <w:rsid w:val="00385602"/>
    <w:rsid w:val="00385A12"/>
    <w:rsid w:val="003906A1"/>
    <w:rsid w:val="00392544"/>
    <w:rsid w:val="00393717"/>
    <w:rsid w:val="00393931"/>
    <w:rsid w:val="0039434E"/>
    <w:rsid w:val="003A35C5"/>
    <w:rsid w:val="003A5FEF"/>
    <w:rsid w:val="003A617C"/>
    <w:rsid w:val="003A777B"/>
    <w:rsid w:val="003B05B9"/>
    <w:rsid w:val="003B102B"/>
    <w:rsid w:val="003B3F5E"/>
    <w:rsid w:val="003B3F62"/>
    <w:rsid w:val="003B51F9"/>
    <w:rsid w:val="003B6068"/>
    <w:rsid w:val="003B65DE"/>
    <w:rsid w:val="003B66D6"/>
    <w:rsid w:val="003B6C21"/>
    <w:rsid w:val="003B7872"/>
    <w:rsid w:val="003C2761"/>
    <w:rsid w:val="003C2E26"/>
    <w:rsid w:val="003C3DF8"/>
    <w:rsid w:val="003C43FB"/>
    <w:rsid w:val="003C59AB"/>
    <w:rsid w:val="003C6E0D"/>
    <w:rsid w:val="003D0C80"/>
    <w:rsid w:val="003D412C"/>
    <w:rsid w:val="003D492D"/>
    <w:rsid w:val="003D6326"/>
    <w:rsid w:val="003E2508"/>
    <w:rsid w:val="003E58EF"/>
    <w:rsid w:val="003E6EED"/>
    <w:rsid w:val="003E717A"/>
    <w:rsid w:val="003E7F91"/>
    <w:rsid w:val="003F17E2"/>
    <w:rsid w:val="003F3695"/>
    <w:rsid w:val="003F49D0"/>
    <w:rsid w:val="003F4B44"/>
    <w:rsid w:val="003F52FC"/>
    <w:rsid w:val="003F6421"/>
    <w:rsid w:val="00400CC8"/>
    <w:rsid w:val="00402A3B"/>
    <w:rsid w:val="00403588"/>
    <w:rsid w:val="00404C96"/>
    <w:rsid w:val="00405AD7"/>
    <w:rsid w:val="004079C1"/>
    <w:rsid w:val="004079F6"/>
    <w:rsid w:val="0041067C"/>
    <w:rsid w:val="0041119A"/>
    <w:rsid w:val="00411F01"/>
    <w:rsid w:val="00415AAF"/>
    <w:rsid w:val="00416CBF"/>
    <w:rsid w:val="0042086D"/>
    <w:rsid w:val="00421051"/>
    <w:rsid w:val="00421388"/>
    <w:rsid w:val="00423F83"/>
    <w:rsid w:val="00424387"/>
    <w:rsid w:val="004278B6"/>
    <w:rsid w:val="00427A8A"/>
    <w:rsid w:val="00431B37"/>
    <w:rsid w:val="00432495"/>
    <w:rsid w:val="004339A0"/>
    <w:rsid w:val="00440F3A"/>
    <w:rsid w:val="00442246"/>
    <w:rsid w:val="0044238C"/>
    <w:rsid w:val="004425CB"/>
    <w:rsid w:val="00443B22"/>
    <w:rsid w:val="00444670"/>
    <w:rsid w:val="004457D5"/>
    <w:rsid w:val="00445A4F"/>
    <w:rsid w:val="004518D5"/>
    <w:rsid w:val="004527EB"/>
    <w:rsid w:val="00452B55"/>
    <w:rsid w:val="004539A1"/>
    <w:rsid w:val="00462385"/>
    <w:rsid w:val="0046407F"/>
    <w:rsid w:val="00464470"/>
    <w:rsid w:val="00464C9E"/>
    <w:rsid w:val="004652A6"/>
    <w:rsid w:val="00467C1E"/>
    <w:rsid w:val="004700FF"/>
    <w:rsid w:val="00470796"/>
    <w:rsid w:val="00474122"/>
    <w:rsid w:val="00475D07"/>
    <w:rsid w:val="004807A7"/>
    <w:rsid w:val="0048124D"/>
    <w:rsid w:val="00485103"/>
    <w:rsid w:val="0048633F"/>
    <w:rsid w:val="004A0E3D"/>
    <w:rsid w:val="004A570F"/>
    <w:rsid w:val="004A5D15"/>
    <w:rsid w:val="004B3B1F"/>
    <w:rsid w:val="004B7770"/>
    <w:rsid w:val="004C0A6E"/>
    <w:rsid w:val="004C1A20"/>
    <w:rsid w:val="004D365A"/>
    <w:rsid w:val="004D4050"/>
    <w:rsid w:val="004D4989"/>
    <w:rsid w:val="004E0AAF"/>
    <w:rsid w:val="004E3A1C"/>
    <w:rsid w:val="004E537C"/>
    <w:rsid w:val="004E7473"/>
    <w:rsid w:val="004E76D1"/>
    <w:rsid w:val="004E7B29"/>
    <w:rsid w:val="004F0CCC"/>
    <w:rsid w:val="004F1326"/>
    <w:rsid w:val="004F1D37"/>
    <w:rsid w:val="004F21BC"/>
    <w:rsid w:val="004F41C2"/>
    <w:rsid w:val="004F4FA7"/>
    <w:rsid w:val="004F53CD"/>
    <w:rsid w:val="004F618B"/>
    <w:rsid w:val="004F678B"/>
    <w:rsid w:val="004F6D2E"/>
    <w:rsid w:val="005006B3"/>
    <w:rsid w:val="005027DD"/>
    <w:rsid w:val="0050348A"/>
    <w:rsid w:val="0050397B"/>
    <w:rsid w:val="0050625F"/>
    <w:rsid w:val="00511D21"/>
    <w:rsid w:val="00515482"/>
    <w:rsid w:val="00515898"/>
    <w:rsid w:val="0051610B"/>
    <w:rsid w:val="00516C94"/>
    <w:rsid w:val="00517D91"/>
    <w:rsid w:val="00520E8C"/>
    <w:rsid w:val="00523299"/>
    <w:rsid w:val="005237AB"/>
    <w:rsid w:val="00524F7A"/>
    <w:rsid w:val="005312F8"/>
    <w:rsid w:val="00534B89"/>
    <w:rsid w:val="00537D10"/>
    <w:rsid w:val="00540878"/>
    <w:rsid w:val="00542520"/>
    <w:rsid w:val="00544EC7"/>
    <w:rsid w:val="00546E54"/>
    <w:rsid w:val="0055124B"/>
    <w:rsid w:val="0056564A"/>
    <w:rsid w:val="00567247"/>
    <w:rsid w:val="00571793"/>
    <w:rsid w:val="00572509"/>
    <w:rsid w:val="005743E7"/>
    <w:rsid w:val="005761BE"/>
    <w:rsid w:val="00576E32"/>
    <w:rsid w:val="0057758F"/>
    <w:rsid w:val="00580A67"/>
    <w:rsid w:val="0058240A"/>
    <w:rsid w:val="00585091"/>
    <w:rsid w:val="00587103"/>
    <w:rsid w:val="00587E9B"/>
    <w:rsid w:val="00590838"/>
    <w:rsid w:val="00592589"/>
    <w:rsid w:val="00592FBC"/>
    <w:rsid w:val="005960B8"/>
    <w:rsid w:val="005A0CBF"/>
    <w:rsid w:val="005A18AC"/>
    <w:rsid w:val="005A272A"/>
    <w:rsid w:val="005A2FB7"/>
    <w:rsid w:val="005A4224"/>
    <w:rsid w:val="005A69AF"/>
    <w:rsid w:val="005B06E3"/>
    <w:rsid w:val="005B0D0C"/>
    <w:rsid w:val="005B10B0"/>
    <w:rsid w:val="005B14F3"/>
    <w:rsid w:val="005B3CFD"/>
    <w:rsid w:val="005B46E1"/>
    <w:rsid w:val="005B5EAA"/>
    <w:rsid w:val="005B79E9"/>
    <w:rsid w:val="005B7A12"/>
    <w:rsid w:val="005C004D"/>
    <w:rsid w:val="005C2F35"/>
    <w:rsid w:val="005C65B6"/>
    <w:rsid w:val="005D067D"/>
    <w:rsid w:val="005D1B4F"/>
    <w:rsid w:val="005D2E42"/>
    <w:rsid w:val="005D4BB0"/>
    <w:rsid w:val="005E0832"/>
    <w:rsid w:val="005E1965"/>
    <w:rsid w:val="005E3278"/>
    <w:rsid w:val="005E5FED"/>
    <w:rsid w:val="005E6F4D"/>
    <w:rsid w:val="005F0568"/>
    <w:rsid w:val="005F1775"/>
    <w:rsid w:val="005F3D6C"/>
    <w:rsid w:val="005F6C2E"/>
    <w:rsid w:val="0060324E"/>
    <w:rsid w:val="006051DB"/>
    <w:rsid w:val="00605B18"/>
    <w:rsid w:val="00607895"/>
    <w:rsid w:val="00612E90"/>
    <w:rsid w:val="006159A4"/>
    <w:rsid w:val="00615B6D"/>
    <w:rsid w:val="00616EC8"/>
    <w:rsid w:val="00616F7B"/>
    <w:rsid w:val="00623FA3"/>
    <w:rsid w:val="0062688D"/>
    <w:rsid w:val="006271C2"/>
    <w:rsid w:val="0063249B"/>
    <w:rsid w:val="006401E1"/>
    <w:rsid w:val="0064065F"/>
    <w:rsid w:val="00641180"/>
    <w:rsid w:val="0064472F"/>
    <w:rsid w:val="0064667A"/>
    <w:rsid w:val="006523DA"/>
    <w:rsid w:val="0065270C"/>
    <w:rsid w:val="006530A1"/>
    <w:rsid w:val="00654A70"/>
    <w:rsid w:val="00657DF3"/>
    <w:rsid w:val="0066123B"/>
    <w:rsid w:val="00661509"/>
    <w:rsid w:val="00661AD0"/>
    <w:rsid w:val="006642E6"/>
    <w:rsid w:val="00664DC5"/>
    <w:rsid w:val="0066501C"/>
    <w:rsid w:val="006716F8"/>
    <w:rsid w:val="00671901"/>
    <w:rsid w:val="006766A3"/>
    <w:rsid w:val="006835E8"/>
    <w:rsid w:val="006847BF"/>
    <w:rsid w:val="006861D5"/>
    <w:rsid w:val="00692FDF"/>
    <w:rsid w:val="00694501"/>
    <w:rsid w:val="0069660F"/>
    <w:rsid w:val="006A0443"/>
    <w:rsid w:val="006A0839"/>
    <w:rsid w:val="006A08B6"/>
    <w:rsid w:val="006A378E"/>
    <w:rsid w:val="006B35D3"/>
    <w:rsid w:val="006B4A4C"/>
    <w:rsid w:val="006B5D6D"/>
    <w:rsid w:val="006C0A0A"/>
    <w:rsid w:val="006C0EC9"/>
    <w:rsid w:val="006C137E"/>
    <w:rsid w:val="006C5830"/>
    <w:rsid w:val="006C591F"/>
    <w:rsid w:val="006C7C9B"/>
    <w:rsid w:val="006D0397"/>
    <w:rsid w:val="006D0A2D"/>
    <w:rsid w:val="006D0DA3"/>
    <w:rsid w:val="006D55DC"/>
    <w:rsid w:val="006D57CA"/>
    <w:rsid w:val="006D5800"/>
    <w:rsid w:val="006D5C4F"/>
    <w:rsid w:val="006D6A0C"/>
    <w:rsid w:val="006D7FFB"/>
    <w:rsid w:val="006E201A"/>
    <w:rsid w:val="006E2601"/>
    <w:rsid w:val="006E42B9"/>
    <w:rsid w:val="006E56A8"/>
    <w:rsid w:val="006F099B"/>
    <w:rsid w:val="006F1C1A"/>
    <w:rsid w:val="006F1C57"/>
    <w:rsid w:val="006F460C"/>
    <w:rsid w:val="00700E03"/>
    <w:rsid w:val="007016FC"/>
    <w:rsid w:val="00711AF7"/>
    <w:rsid w:val="007121D6"/>
    <w:rsid w:val="007134FB"/>
    <w:rsid w:val="0071451A"/>
    <w:rsid w:val="00714A26"/>
    <w:rsid w:val="007169C2"/>
    <w:rsid w:val="00716C6B"/>
    <w:rsid w:val="00717340"/>
    <w:rsid w:val="00717408"/>
    <w:rsid w:val="0072168E"/>
    <w:rsid w:val="007219E7"/>
    <w:rsid w:val="00722164"/>
    <w:rsid w:val="00726867"/>
    <w:rsid w:val="00732268"/>
    <w:rsid w:val="0073226F"/>
    <w:rsid w:val="007333C9"/>
    <w:rsid w:val="00733CAA"/>
    <w:rsid w:val="007348D0"/>
    <w:rsid w:val="00736B77"/>
    <w:rsid w:val="007430FC"/>
    <w:rsid w:val="00744682"/>
    <w:rsid w:val="00746664"/>
    <w:rsid w:val="007473C6"/>
    <w:rsid w:val="00747CAB"/>
    <w:rsid w:val="0075034F"/>
    <w:rsid w:val="007504B8"/>
    <w:rsid w:val="00752EA1"/>
    <w:rsid w:val="00753606"/>
    <w:rsid w:val="00760C0D"/>
    <w:rsid w:val="00763A0C"/>
    <w:rsid w:val="00771B3A"/>
    <w:rsid w:val="00774BAE"/>
    <w:rsid w:val="0077605F"/>
    <w:rsid w:val="00776087"/>
    <w:rsid w:val="00776149"/>
    <w:rsid w:val="00776667"/>
    <w:rsid w:val="0077686E"/>
    <w:rsid w:val="00782251"/>
    <w:rsid w:val="00786301"/>
    <w:rsid w:val="00791778"/>
    <w:rsid w:val="007929C0"/>
    <w:rsid w:val="00795AB3"/>
    <w:rsid w:val="007968C8"/>
    <w:rsid w:val="007A120C"/>
    <w:rsid w:val="007A1E54"/>
    <w:rsid w:val="007A4EC6"/>
    <w:rsid w:val="007A52D7"/>
    <w:rsid w:val="007A5C96"/>
    <w:rsid w:val="007A7D22"/>
    <w:rsid w:val="007B11E5"/>
    <w:rsid w:val="007B3018"/>
    <w:rsid w:val="007C1482"/>
    <w:rsid w:val="007C27D9"/>
    <w:rsid w:val="007C2C5F"/>
    <w:rsid w:val="007C613D"/>
    <w:rsid w:val="007C6420"/>
    <w:rsid w:val="007D05D1"/>
    <w:rsid w:val="007D2F86"/>
    <w:rsid w:val="007D7209"/>
    <w:rsid w:val="007D768B"/>
    <w:rsid w:val="007E443D"/>
    <w:rsid w:val="007E5335"/>
    <w:rsid w:val="007E6461"/>
    <w:rsid w:val="007E64E8"/>
    <w:rsid w:val="007F3AA9"/>
    <w:rsid w:val="007F5569"/>
    <w:rsid w:val="007F5F3E"/>
    <w:rsid w:val="00800524"/>
    <w:rsid w:val="0080067A"/>
    <w:rsid w:val="00801426"/>
    <w:rsid w:val="008056DA"/>
    <w:rsid w:val="008108DE"/>
    <w:rsid w:val="00814D31"/>
    <w:rsid w:val="00815277"/>
    <w:rsid w:val="00817F81"/>
    <w:rsid w:val="00822061"/>
    <w:rsid w:val="00822259"/>
    <w:rsid w:val="00822EC8"/>
    <w:rsid w:val="0082547C"/>
    <w:rsid w:val="008414CD"/>
    <w:rsid w:val="00842CEF"/>
    <w:rsid w:val="008455B6"/>
    <w:rsid w:val="0085049C"/>
    <w:rsid w:val="00850EA6"/>
    <w:rsid w:val="00853B60"/>
    <w:rsid w:val="0085695B"/>
    <w:rsid w:val="00856F10"/>
    <w:rsid w:val="0086086A"/>
    <w:rsid w:val="00863CAB"/>
    <w:rsid w:val="00864CE5"/>
    <w:rsid w:val="0086508F"/>
    <w:rsid w:val="008663AE"/>
    <w:rsid w:val="00866DD5"/>
    <w:rsid w:val="00871DD1"/>
    <w:rsid w:val="00874108"/>
    <w:rsid w:val="00875481"/>
    <w:rsid w:val="00876222"/>
    <w:rsid w:val="00876AAA"/>
    <w:rsid w:val="00877C28"/>
    <w:rsid w:val="008801CC"/>
    <w:rsid w:val="00880DDE"/>
    <w:rsid w:val="00883430"/>
    <w:rsid w:val="008878E3"/>
    <w:rsid w:val="00891F6D"/>
    <w:rsid w:val="0089203C"/>
    <w:rsid w:val="0089406D"/>
    <w:rsid w:val="0089493E"/>
    <w:rsid w:val="00895216"/>
    <w:rsid w:val="00896261"/>
    <w:rsid w:val="008A2661"/>
    <w:rsid w:val="008A3FFC"/>
    <w:rsid w:val="008A4845"/>
    <w:rsid w:val="008A4C41"/>
    <w:rsid w:val="008A770C"/>
    <w:rsid w:val="008B5FDC"/>
    <w:rsid w:val="008C095E"/>
    <w:rsid w:val="008C2F8A"/>
    <w:rsid w:val="008C698E"/>
    <w:rsid w:val="008D14BB"/>
    <w:rsid w:val="008D4E6A"/>
    <w:rsid w:val="008D55AE"/>
    <w:rsid w:val="008E0244"/>
    <w:rsid w:val="008E06F5"/>
    <w:rsid w:val="008E2443"/>
    <w:rsid w:val="008E26A3"/>
    <w:rsid w:val="008E36E1"/>
    <w:rsid w:val="008E4AD1"/>
    <w:rsid w:val="008E6066"/>
    <w:rsid w:val="008E6E98"/>
    <w:rsid w:val="008E71D5"/>
    <w:rsid w:val="008E7B2F"/>
    <w:rsid w:val="008E7C14"/>
    <w:rsid w:val="008E7E94"/>
    <w:rsid w:val="008F179D"/>
    <w:rsid w:val="008F695B"/>
    <w:rsid w:val="009028CB"/>
    <w:rsid w:val="00903749"/>
    <w:rsid w:val="00904D4E"/>
    <w:rsid w:val="00907332"/>
    <w:rsid w:val="00907CDA"/>
    <w:rsid w:val="00910281"/>
    <w:rsid w:val="00910CA0"/>
    <w:rsid w:val="00912048"/>
    <w:rsid w:val="009121E6"/>
    <w:rsid w:val="00912E79"/>
    <w:rsid w:val="00913669"/>
    <w:rsid w:val="00915413"/>
    <w:rsid w:val="00916AFE"/>
    <w:rsid w:val="00917231"/>
    <w:rsid w:val="0092030D"/>
    <w:rsid w:val="00921D35"/>
    <w:rsid w:val="00923E9A"/>
    <w:rsid w:val="009269C0"/>
    <w:rsid w:val="009300AF"/>
    <w:rsid w:val="009310F9"/>
    <w:rsid w:val="00931E08"/>
    <w:rsid w:val="009333D7"/>
    <w:rsid w:val="009339D0"/>
    <w:rsid w:val="00933C97"/>
    <w:rsid w:val="00933E79"/>
    <w:rsid w:val="00934962"/>
    <w:rsid w:val="00934D81"/>
    <w:rsid w:val="0094053A"/>
    <w:rsid w:val="00942B81"/>
    <w:rsid w:val="00942BC2"/>
    <w:rsid w:val="00943360"/>
    <w:rsid w:val="00944BEE"/>
    <w:rsid w:val="00945437"/>
    <w:rsid w:val="0094686E"/>
    <w:rsid w:val="009476DD"/>
    <w:rsid w:val="0095226D"/>
    <w:rsid w:val="009555E6"/>
    <w:rsid w:val="00956DA9"/>
    <w:rsid w:val="00957C8B"/>
    <w:rsid w:val="009619FE"/>
    <w:rsid w:val="00961E48"/>
    <w:rsid w:val="00961F0C"/>
    <w:rsid w:val="00963670"/>
    <w:rsid w:val="00964E07"/>
    <w:rsid w:val="009665EC"/>
    <w:rsid w:val="0097030F"/>
    <w:rsid w:val="00971CAF"/>
    <w:rsid w:val="00973F4A"/>
    <w:rsid w:val="0097717A"/>
    <w:rsid w:val="009776E0"/>
    <w:rsid w:val="00977868"/>
    <w:rsid w:val="009808FC"/>
    <w:rsid w:val="00985AA8"/>
    <w:rsid w:val="0098697B"/>
    <w:rsid w:val="0099085E"/>
    <w:rsid w:val="00994E2A"/>
    <w:rsid w:val="00995321"/>
    <w:rsid w:val="00995FFF"/>
    <w:rsid w:val="009A0F5A"/>
    <w:rsid w:val="009A3254"/>
    <w:rsid w:val="009A5ED8"/>
    <w:rsid w:val="009A673D"/>
    <w:rsid w:val="009A75DD"/>
    <w:rsid w:val="009B10B0"/>
    <w:rsid w:val="009B194E"/>
    <w:rsid w:val="009B3E6D"/>
    <w:rsid w:val="009B3F11"/>
    <w:rsid w:val="009B4CD0"/>
    <w:rsid w:val="009B6DFF"/>
    <w:rsid w:val="009C19BB"/>
    <w:rsid w:val="009C3596"/>
    <w:rsid w:val="009D2110"/>
    <w:rsid w:val="009D238E"/>
    <w:rsid w:val="009D28D9"/>
    <w:rsid w:val="009D3257"/>
    <w:rsid w:val="009D5AB9"/>
    <w:rsid w:val="009D6200"/>
    <w:rsid w:val="009D6251"/>
    <w:rsid w:val="009D7D40"/>
    <w:rsid w:val="009E0327"/>
    <w:rsid w:val="009E3AC6"/>
    <w:rsid w:val="009E49A3"/>
    <w:rsid w:val="009E51AC"/>
    <w:rsid w:val="009E566A"/>
    <w:rsid w:val="009F11C4"/>
    <w:rsid w:val="009F3628"/>
    <w:rsid w:val="009F3AF0"/>
    <w:rsid w:val="009F5354"/>
    <w:rsid w:val="009F73D9"/>
    <w:rsid w:val="009F7B46"/>
    <w:rsid w:val="00A075A4"/>
    <w:rsid w:val="00A10478"/>
    <w:rsid w:val="00A178D6"/>
    <w:rsid w:val="00A21592"/>
    <w:rsid w:val="00A2268D"/>
    <w:rsid w:val="00A232BA"/>
    <w:rsid w:val="00A246D0"/>
    <w:rsid w:val="00A26639"/>
    <w:rsid w:val="00A26C96"/>
    <w:rsid w:val="00A32905"/>
    <w:rsid w:val="00A3755F"/>
    <w:rsid w:val="00A37B6A"/>
    <w:rsid w:val="00A407B9"/>
    <w:rsid w:val="00A40CF2"/>
    <w:rsid w:val="00A41D0E"/>
    <w:rsid w:val="00A5060B"/>
    <w:rsid w:val="00A50775"/>
    <w:rsid w:val="00A525D0"/>
    <w:rsid w:val="00A55ADD"/>
    <w:rsid w:val="00A60106"/>
    <w:rsid w:val="00A6082F"/>
    <w:rsid w:val="00A60B3F"/>
    <w:rsid w:val="00A611D1"/>
    <w:rsid w:val="00A63D0A"/>
    <w:rsid w:val="00A64350"/>
    <w:rsid w:val="00A6487D"/>
    <w:rsid w:val="00A64EC7"/>
    <w:rsid w:val="00A65EFA"/>
    <w:rsid w:val="00A6603D"/>
    <w:rsid w:val="00A661FF"/>
    <w:rsid w:val="00A66560"/>
    <w:rsid w:val="00A66749"/>
    <w:rsid w:val="00A6703A"/>
    <w:rsid w:val="00A671E1"/>
    <w:rsid w:val="00A769BE"/>
    <w:rsid w:val="00A771CA"/>
    <w:rsid w:val="00A774C6"/>
    <w:rsid w:val="00A801F0"/>
    <w:rsid w:val="00A81842"/>
    <w:rsid w:val="00A83F71"/>
    <w:rsid w:val="00A851F3"/>
    <w:rsid w:val="00A852FA"/>
    <w:rsid w:val="00A863A6"/>
    <w:rsid w:val="00A9102A"/>
    <w:rsid w:val="00A95A37"/>
    <w:rsid w:val="00A95C85"/>
    <w:rsid w:val="00AA06A2"/>
    <w:rsid w:val="00AA0A54"/>
    <w:rsid w:val="00AA17C7"/>
    <w:rsid w:val="00AA2712"/>
    <w:rsid w:val="00AA3D2B"/>
    <w:rsid w:val="00AA3EF4"/>
    <w:rsid w:val="00AA74EA"/>
    <w:rsid w:val="00AA77B1"/>
    <w:rsid w:val="00AB0827"/>
    <w:rsid w:val="00AB5ACE"/>
    <w:rsid w:val="00AB5CEB"/>
    <w:rsid w:val="00AB65CF"/>
    <w:rsid w:val="00AC04C7"/>
    <w:rsid w:val="00AC0E60"/>
    <w:rsid w:val="00AC123A"/>
    <w:rsid w:val="00AC223B"/>
    <w:rsid w:val="00AC58B8"/>
    <w:rsid w:val="00AC76EF"/>
    <w:rsid w:val="00AD0285"/>
    <w:rsid w:val="00AD27D8"/>
    <w:rsid w:val="00AD3624"/>
    <w:rsid w:val="00AD4D42"/>
    <w:rsid w:val="00AD583F"/>
    <w:rsid w:val="00AD5881"/>
    <w:rsid w:val="00AD6508"/>
    <w:rsid w:val="00AD6ACA"/>
    <w:rsid w:val="00AD6C05"/>
    <w:rsid w:val="00AE10A8"/>
    <w:rsid w:val="00AE217A"/>
    <w:rsid w:val="00AE34B5"/>
    <w:rsid w:val="00AE3EB0"/>
    <w:rsid w:val="00AF2149"/>
    <w:rsid w:val="00AF531D"/>
    <w:rsid w:val="00AF7190"/>
    <w:rsid w:val="00B009B0"/>
    <w:rsid w:val="00B01343"/>
    <w:rsid w:val="00B041BD"/>
    <w:rsid w:val="00B046DD"/>
    <w:rsid w:val="00B04FE0"/>
    <w:rsid w:val="00B0535C"/>
    <w:rsid w:val="00B07E3D"/>
    <w:rsid w:val="00B11082"/>
    <w:rsid w:val="00B12DAD"/>
    <w:rsid w:val="00B12E45"/>
    <w:rsid w:val="00B13C89"/>
    <w:rsid w:val="00B15431"/>
    <w:rsid w:val="00B16CC1"/>
    <w:rsid w:val="00B2009D"/>
    <w:rsid w:val="00B20359"/>
    <w:rsid w:val="00B2148D"/>
    <w:rsid w:val="00B240D5"/>
    <w:rsid w:val="00B31A06"/>
    <w:rsid w:val="00B344A9"/>
    <w:rsid w:val="00B36A23"/>
    <w:rsid w:val="00B36F33"/>
    <w:rsid w:val="00B3758C"/>
    <w:rsid w:val="00B40543"/>
    <w:rsid w:val="00B411FD"/>
    <w:rsid w:val="00B474D3"/>
    <w:rsid w:val="00B47A3F"/>
    <w:rsid w:val="00B50D48"/>
    <w:rsid w:val="00B57EE2"/>
    <w:rsid w:val="00B61E40"/>
    <w:rsid w:val="00B62427"/>
    <w:rsid w:val="00B62475"/>
    <w:rsid w:val="00B638C9"/>
    <w:rsid w:val="00B6651A"/>
    <w:rsid w:val="00B67DDF"/>
    <w:rsid w:val="00B73393"/>
    <w:rsid w:val="00B73397"/>
    <w:rsid w:val="00B81801"/>
    <w:rsid w:val="00B81E69"/>
    <w:rsid w:val="00B830C8"/>
    <w:rsid w:val="00B8407D"/>
    <w:rsid w:val="00B862D5"/>
    <w:rsid w:val="00B876A9"/>
    <w:rsid w:val="00B8771E"/>
    <w:rsid w:val="00B91B0C"/>
    <w:rsid w:val="00B92652"/>
    <w:rsid w:val="00B92972"/>
    <w:rsid w:val="00B94171"/>
    <w:rsid w:val="00B9444A"/>
    <w:rsid w:val="00B94F0A"/>
    <w:rsid w:val="00B95F78"/>
    <w:rsid w:val="00B96845"/>
    <w:rsid w:val="00BA3570"/>
    <w:rsid w:val="00BA4FDA"/>
    <w:rsid w:val="00BB10D5"/>
    <w:rsid w:val="00BB384F"/>
    <w:rsid w:val="00BB5726"/>
    <w:rsid w:val="00BB7E5F"/>
    <w:rsid w:val="00BC030E"/>
    <w:rsid w:val="00BC2289"/>
    <w:rsid w:val="00BC26AF"/>
    <w:rsid w:val="00BC3126"/>
    <w:rsid w:val="00BC4065"/>
    <w:rsid w:val="00BC40AE"/>
    <w:rsid w:val="00BC507C"/>
    <w:rsid w:val="00BD1C25"/>
    <w:rsid w:val="00BD29E0"/>
    <w:rsid w:val="00BD368B"/>
    <w:rsid w:val="00BD3B3A"/>
    <w:rsid w:val="00BD5416"/>
    <w:rsid w:val="00BD6C67"/>
    <w:rsid w:val="00BD7505"/>
    <w:rsid w:val="00BE004A"/>
    <w:rsid w:val="00BE150D"/>
    <w:rsid w:val="00BE4A81"/>
    <w:rsid w:val="00BF15EC"/>
    <w:rsid w:val="00BF2665"/>
    <w:rsid w:val="00BF2DE5"/>
    <w:rsid w:val="00BF5FF1"/>
    <w:rsid w:val="00C01EF8"/>
    <w:rsid w:val="00C0259D"/>
    <w:rsid w:val="00C02DFB"/>
    <w:rsid w:val="00C03033"/>
    <w:rsid w:val="00C10242"/>
    <w:rsid w:val="00C10A72"/>
    <w:rsid w:val="00C11269"/>
    <w:rsid w:val="00C11A7F"/>
    <w:rsid w:val="00C1457A"/>
    <w:rsid w:val="00C1488B"/>
    <w:rsid w:val="00C148CB"/>
    <w:rsid w:val="00C15765"/>
    <w:rsid w:val="00C15FAE"/>
    <w:rsid w:val="00C16EAE"/>
    <w:rsid w:val="00C17F3A"/>
    <w:rsid w:val="00C20C4F"/>
    <w:rsid w:val="00C247DA"/>
    <w:rsid w:val="00C2523E"/>
    <w:rsid w:val="00C26DCF"/>
    <w:rsid w:val="00C318E4"/>
    <w:rsid w:val="00C33078"/>
    <w:rsid w:val="00C34910"/>
    <w:rsid w:val="00C35976"/>
    <w:rsid w:val="00C363C2"/>
    <w:rsid w:val="00C4080E"/>
    <w:rsid w:val="00C40FDD"/>
    <w:rsid w:val="00C42253"/>
    <w:rsid w:val="00C42FF5"/>
    <w:rsid w:val="00C437BE"/>
    <w:rsid w:val="00C4412B"/>
    <w:rsid w:val="00C45DA9"/>
    <w:rsid w:val="00C46466"/>
    <w:rsid w:val="00C47D96"/>
    <w:rsid w:val="00C51812"/>
    <w:rsid w:val="00C53144"/>
    <w:rsid w:val="00C551C0"/>
    <w:rsid w:val="00C55DDB"/>
    <w:rsid w:val="00C561CA"/>
    <w:rsid w:val="00C571E1"/>
    <w:rsid w:val="00C577F2"/>
    <w:rsid w:val="00C57EE9"/>
    <w:rsid w:val="00C63895"/>
    <w:rsid w:val="00C65B63"/>
    <w:rsid w:val="00C66F0B"/>
    <w:rsid w:val="00C67940"/>
    <w:rsid w:val="00C7232A"/>
    <w:rsid w:val="00C74077"/>
    <w:rsid w:val="00C740F3"/>
    <w:rsid w:val="00C75A41"/>
    <w:rsid w:val="00C75CD6"/>
    <w:rsid w:val="00C7600F"/>
    <w:rsid w:val="00C76958"/>
    <w:rsid w:val="00C76EF1"/>
    <w:rsid w:val="00C77D98"/>
    <w:rsid w:val="00C81C06"/>
    <w:rsid w:val="00C8678A"/>
    <w:rsid w:val="00C87046"/>
    <w:rsid w:val="00C90CE6"/>
    <w:rsid w:val="00C91FF9"/>
    <w:rsid w:val="00C92FB6"/>
    <w:rsid w:val="00C95EAA"/>
    <w:rsid w:val="00C96906"/>
    <w:rsid w:val="00C97314"/>
    <w:rsid w:val="00C976EB"/>
    <w:rsid w:val="00C97DBA"/>
    <w:rsid w:val="00CA08E5"/>
    <w:rsid w:val="00CA0CB7"/>
    <w:rsid w:val="00CA1789"/>
    <w:rsid w:val="00CA677F"/>
    <w:rsid w:val="00CA708A"/>
    <w:rsid w:val="00CB0320"/>
    <w:rsid w:val="00CB108D"/>
    <w:rsid w:val="00CB2301"/>
    <w:rsid w:val="00CB5269"/>
    <w:rsid w:val="00CB701D"/>
    <w:rsid w:val="00CB7DB9"/>
    <w:rsid w:val="00CC275F"/>
    <w:rsid w:val="00CC4A03"/>
    <w:rsid w:val="00CC6FFF"/>
    <w:rsid w:val="00CC7618"/>
    <w:rsid w:val="00CD199E"/>
    <w:rsid w:val="00CD1C98"/>
    <w:rsid w:val="00CD6BBB"/>
    <w:rsid w:val="00CE01B1"/>
    <w:rsid w:val="00CE05E3"/>
    <w:rsid w:val="00CE100F"/>
    <w:rsid w:val="00CE3FB9"/>
    <w:rsid w:val="00CE6A54"/>
    <w:rsid w:val="00CF3A99"/>
    <w:rsid w:val="00D01607"/>
    <w:rsid w:val="00D01C83"/>
    <w:rsid w:val="00D0333D"/>
    <w:rsid w:val="00D10B47"/>
    <w:rsid w:val="00D1142A"/>
    <w:rsid w:val="00D12EF6"/>
    <w:rsid w:val="00D15BFF"/>
    <w:rsid w:val="00D16C9D"/>
    <w:rsid w:val="00D16EEE"/>
    <w:rsid w:val="00D2073C"/>
    <w:rsid w:val="00D20A95"/>
    <w:rsid w:val="00D20D44"/>
    <w:rsid w:val="00D22946"/>
    <w:rsid w:val="00D23E06"/>
    <w:rsid w:val="00D2444A"/>
    <w:rsid w:val="00D2460D"/>
    <w:rsid w:val="00D3017C"/>
    <w:rsid w:val="00D3020D"/>
    <w:rsid w:val="00D34C86"/>
    <w:rsid w:val="00D34F48"/>
    <w:rsid w:val="00D3530C"/>
    <w:rsid w:val="00D35493"/>
    <w:rsid w:val="00D405D0"/>
    <w:rsid w:val="00D40845"/>
    <w:rsid w:val="00D40ABC"/>
    <w:rsid w:val="00D51E07"/>
    <w:rsid w:val="00D520E7"/>
    <w:rsid w:val="00D54146"/>
    <w:rsid w:val="00D56ADA"/>
    <w:rsid w:val="00D5714E"/>
    <w:rsid w:val="00D6057B"/>
    <w:rsid w:val="00D65404"/>
    <w:rsid w:val="00D65AE8"/>
    <w:rsid w:val="00D671FF"/>
    <w:rsid w:val="00D70D4B"/>
    <w:rsid w:val="00D73134"/>
    <w:rsid w:val="00D755E6"/>
    <w:rsid w:val="00D82220"/>
    <w:rsid w:val="00D846CF"/>
    <w:rsid w:val="00D857BE"/>
    <w:rsid w:val="00D85AAB"/>
    <w:rsid w:val="00D8606E"/>
    <w:rsid w:val="00D90EDC"/>
    <w:rsid w:val="00D93496"/>
    <w:rsid w:val="00D94AF5"/>
    <w:rsid w:val="00D951FC"/>
    <w:rsid w:val="00D9688B"/>
    <w:rsid w:val="00DA2EC4"/>
    <w:rsid w:val="00DA5193"/>
    <w:rsid w:val="00DA5C76"/>
    <w:rsid w:val="00DA7014"/>
    <w:rsid w:val="00DA7083"/>
    <w:rsid w:val="00DA7BD6"/>
    <w:rsid w:val="00DB3012"/>
    <w:rsid w:val="00DB3B2A"/>
    <w:rsid w:val="00DB3E10"/>
    <w:rsid w:val="00DB4D93"/>
    <w:rsid w:val="00DB68A2"/>
    <w:rsid w:val="00DC073C"/>
    <w:rsid w:val="00DC087A"/>
    <w:rsid w:val="00DC3D16"/>
    <w:rsid w:val="00DC6A0B"/>
    <w:rsid w:val="00DC7D70"/>
    <w:rsid w:val="00DD0821"/>
    <w:rsid w:val="00DD1666"/>
    <w:rsid w:val="00DD5068"/>
    <w:rsid w:val="00DD52DC"/>
    <w:rsid w:val="00DD764E"/>
    <w:rsid w:val="00DD7FE0"/>
    <w:rsid w:val="00DE1009"/>
    <w:rsid w:val="00DE3494"/>
    <w:rsid w:val="00DE6ABF"/>
    <w:rsid w:val="00DE7A36"/>
    <w:rsid w:val="00DF06E0"/>
    <w:rsid w:val="00DF28B8"/>
    <w:rsid w:val="00DF3AC2"/>
    <w:rsid w:val="00DF7627"/>
    <w:rsid w:val="00E00850"/>
    <w:rsid w:val="00E01DEB"/>
    <w:rsid w:val="00E03C1E"/>
    <w:rsid w:val="00E041B6"/>
    <w:rsid w:val="00E06612"/>
    <w:rsid w:val="00E07667"/>
    <w:rsid w:val="00E1056E"/>
    <w:rsid w:val="00E130F1"/>
    <w:rsid w:val="00E14917"/>
    <w:rsid w:val="00E14D87"/>
    <w:rsid w:val="00E151AA"/>
    <w:rsid w:val="00E15DCB"/>
    <w:rsid w:val="00E211EF"/>
    <w:rsid w:val="00E23B02"/>
    <w:rsid w:val="00E2400D"/>
    <w:rsid w:val="00E25845"/>
    <w:rsid w:val="00E31B19"/>
    <w:rsid w:val="00E35626"/>
    <w:rsid w:val="00E37A2A"/>
    <w:rsid w:val="00E37B35"/>
    <w:rsid w:val="00E4097C"/>
    <w:rsid w:val="00E419CB"/>
    <w:rsid w:val="00E45181"/>
    <w:rsid w:val="00E45249"/>
    <w:rsid w:val="00E4577C"/>
    <w:rsid w:val="00E45C7E"/>
    <w:rsid w:val="00E50B5C"/>
    <w:rsid w:val="00E57BE5"/>
    <w:rsid w:val="00E62ECE"/>
    <w:rsid w:val="00E639B8"/>
    <w:rsid w:val="00E66159"/>
    <w:rsid w:val="00E66294"/>
    <w:rsid w:val="00E667A4"/>
    <w:rsid w:val="00E7440A"/>
    <w:rsid w:val="00E75F2B"/>
    <w:rsid w:val="00E76399"/>
    <w:rsid w:val="00E83393"/>
    <w:rsid w:val="00E91087"/>
    <w:rsid w:val="00E94071"/>
    <w:rsid w:val="00E96327"/>
    <w:rsid w:val="00E9735F"/>
    <w:rsid w:val="00EA2430"/>
    <w:rsid w:val="00EA299D"/>
    <w:rsid w:val="00EA7E7F"/>
    <w:rsid w:val="00EB10F2"/>
    <w:rsid w:val="00EB1BE4"/>
    <w:rsid w:val="00EB24BF"/>
    <w:rsid w:val="00EB3BE0"/>
    <w:rsid w:val="00EB51C8"/>
    <w:rsid w:val="00EB5BF3"/>
    <w:rsid w:val="00EC03DF"/>
    <w:rsid w:val="00EC1CA0"/>
    <w:rsid w:val="00EC4004"/>
    <w:rsid w:val="00EC6873"/>
    <w:rsid w:val="00ED0461"/>
    <w:rsid w:val="00ED04D9"/>
    <w:rsid w:val="00ED143B"/>
    <w:rsid w:val="00ED52FE"/>
    <w:rsid w:val="00EE0913"/>
    <w:rsid w:val="00EE24F1"/>
    <w:rsid w:val="00EE3ADD"/>
    <w:rsid w:val="00EE67B6"/>
    <w:rsid w:val="00EE6D2B"/>
    <w:rsid w:val="00EE7975"/>
    <w:rsid w:val="00EF26B3"/>
    <w:rsid w:val="00EF615A"/>
    <w:rsid w:val="00EF686E"/>
    <w:rsid w:val="00F006B0"/>
    <w:rsid w:val="00F0391B"/>
    <w:rsid w:val="00F06A82"/>
    <w:rsid w:val="00F074A9"/>
    <w:rsid w:val="00F133DE"/>
    <w:rsid w:val="00F17903"/>
    <w:rsid w:val="00F229C5"/>
    <w:rsid w:val="00F257C6"/>
    <w:rsid w:val="00F25D18"/>
    <w:rsid w:val="00F27568"/>
    <w:rsid w:val="00F304C5"/>
    <w:rsid w:val="00F30DFB"/>
    <w:rsid w:val="00F326BC"/>
    <w:rsid w:val="00F34735"/>
    <w:rsid w:val="00F36C22"/>
    <w:rsid w:val="00F401C2"/>
    <w:rsid w:val="00F46642"/>
    <w:rsid w:val="00F46D7C"/>
    <w:rsid w:val="00F47249"/>
    <w:rsid w:val="00F479F4"/>
    <w:rsid w:val="00F511A7"/>
    <w:rsid w:val="00F57B30"/>
    <w:rsid w:val="00F63A77"/>
    <w:rsid w:val="00F64F40"/>
    <w:rsid w:val="00F658F2"/>
    <w:rsid w:val="00F7077B"/>
    <w:rsid w:val="00F71575"/>
    <w:rsid w:val="00F72799"/>
    <w:rsid w:val="00F73D6D"/>
    <w:rsid w:val="00F741C6"/>
    <w:rsid w:val="00F76B4A"/>
    <w:rsid w:val="00F80359"/>
    <w:rsid w:val="00F80B20"/>
    <w:rsid w:val="00F80E85"/>
    <w:rsid w:val="00F83CD3"/>
    <w:rsid w:val="00F906F2"/>
    <w:rsid w:val="00F9167E"/>
    <w:rsid w:val="00F96044"/>
    <w:rsid w:val="00FA0BAD"/>
    <w:rsid w:val="00FA0EFA"/>
    <w:rsid w:val="00FA4B6B"/>
    <w:rsid w:val="00FA74E3"/>
    <w:rsid w:val="00FB4AC5"/>
    <w:rsid w:val="00FB7B51"/>
    <w:rsid w:val="00FC09C7"/>
    <w:rsid w:val="00FC0E8C"/>
    <w:rsid w:val="00FC2914"/>
    <w:rsid w:val="00FC7CB8"/>
    <w:rsid w:val="00FD1579"/>
    <w:rsid w:val="00FD5F7B"/>
    <w:rsid w:val="00FD6787"/>
    <w:rsid w:val="00FD6A32"/>
    <w:rsid w:val="00FD79BF"/>
    <w:rsid w:val="00FE11D5"/>
    <w:rsid w:val="00FE4ACA"/>
    <w:rsid w:val="00FF005E"/>
    <w:rsid w:val="00FF0285"/>
    <w:rsid w:val="00FF08F8"/>
    <w:rsid w:val="00FF183B"/>
    <w:rsid w:val="00FF2135"/>
    <w:rsid w:val="00FF3CF3"/>
    <w:rsid w:val="00FF5673"/>
    <w:rsid w:val="00FF77AC"/>
    <w:rsid w:val="00FF7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5A789"/>
  <w15:chartTrackingRefBased/>
  <w15:docId w15:val="{ADA5BB22-E241-40FA-8311-85EE33E81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96B"/>
  </w:style>
  <w:style w:type="paragraph" w:styleId="Heading1">
    <w:name w:val="heading 1"/>
    <w:basedOn w:val="Normal"/>
    <w:next w:val="Normal"/>
    <w:link w:val="Heading1Char"/>
    <w:uiPriority w:val="9"/>
    <w:qFormat/>
    <w:rsid w:val="002F696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2F696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2F696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2F696B"/>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2F696B"/>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2F696B"/>
    <w:pPr>
      <w:keepNext/>
      <w:keepLines/>
      <w:spacing w:before="40" w:after="0"/>
      <w:outlineLvl w:val="5"/>
    </w:pPr>
  </w:style>
  <w:style w:type="paragraph" w:styleId="Heading7">
    <w:name w:val="heading 7"/>
    <w:basedOn w:val="Normal"/>
    <w:next w:val="Normal"/>
    <w:link w:val="Heading7Char"/>
    <w:uiPriority w:val="9"/>
    <w:semiHidden/>
    <w:unhideWhenUsed/>
    <w:qFormat/>
    <w:rsid w:val="002F696B"/>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F696B"/>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2F696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96B"/>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2F696B"/>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2F696B"/>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2F696B"/>
    <w:rPr>
      <w:i/>
      <w:iCs/>
    </w:rPr>
  </w:style>
  <w:style w:type="character" w:customStyle="1" w:styleId="Heading5Char">
    <w:name w:val="Heading 5 Char"/>
    <w:basedOn w:val="DefaultParagraphFont"/>
    <w:link w:val="Heading5"/>
    <w:uiPriority w:val="9"/>
    <w:semiHidden/>
    <w:rsid w:val="002F696B"/>
    <w:rPr>
      <w:color w:val="404040" w:themeColor="text1" w:themeTint="BF"/>
    </w:rPr>
  </w:style>
  <w:style w:type="character" w:customStyle="1" w:styleId="Heading6Char">
    <w:name w:val="Heading 6 Char"/>
    <w:basedOn w:val="DefaultParagraphFont"/>
    <w:link w:val="Heading6"/>
    <w:uiPriority w:val="9"/>
    <w:semiHidden/>
    <w:rsid w:val="002F696B"/>
  </w:style>
  <w:style w:type="character" w:customStyle="1" w:styleId="Heading7Char">
    <w:name w:val="Heading 7 Char"/>
    <w:basedOn w:val="DefaultParagraphFont"/>
    <w:link w:val="Heading7"/>
    <w:uiPriority w:val="9"/>
    <w:semiHidden/>
    <w:rsid w:val="002F696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F696B"/>
    <w:rPr>
      <w:color w:val="262626" w:themeColor="text1" w:themeTint="D9"/>
      <w:sz w:val="21"/>
      <w:szCs w:val="21"/>
    </w:rPr>
  </w:style>
  <w:style w:type="character" w:customStyle="1" w:styleId="Heading9Char">
    <w:name w:val="Heading 9 Char"/>
    <w:basedOn w:val="DefaultParagraphFont"/>
    <w:link w:val="Heading9"/>
    <w:uiPriority w:val="9"/>
    <w:semiHidden/>
    <w:rsid w:val="002F696B"/>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2F696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2F696B"/>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2F696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2F696B"/>
    <w:rPr>
      <w:color w:val="5A5A5A" w:themeColor="text1" w:themeTint="A5"/>
      <w:spacing w:val="15"/>
    </w:rPr>
  </w:style>
  <w:style w:type="paragraph" w:styleId="Quote">
    <w:name w:val="Quote"/>
    <w:basedOn w:val="Normal"/>
    <w:next w:val="Normal"/>
    <w:link w:val="QuoteChar"/>
    <w:uiPriority w:val="29"/>
    <w:qFormat/>
    <w:rsid w:val="002F696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2F696B"/>
    <w:rPr>
      <w:i/>
      <w:iCs/>
      <w:color w:val="404040" w:themeColor="text1" w:themeTint="BF"/>
    </w:rPr>
  </w:style>
  <w:style w:type="paragraph" w:styleId="ListParagraph">
    <w:name w:val="List Paragraph"/>
    <w:basedOn w:val="Normal"/>
    <w:uiPriority w:val="34"/>
    <w:qFormat/>
    <w:rsid w:val="00147EC6"/>
    <w:pPr>
      <w:ind w:left="720"/>
      <w:contextualSpacing/>
    </w:pPr>
  </w:style>
  <w:style w:type="character" w:styleId="IntenseEmphasis">
    <w:name w:val="Intense Emphasis"/>
    <w:basedOn w:val="DefaultParagraphFont"/>
    <w:uiPriority w:val="21"/>
    <w:qFormat/>
    <w:rsid w:val="002F696B"/>
    <w:rPr>
      <w:b/>
      <w:bCs/>
      <w:i/>
      <w:iCs/>
      <w:color w:val="auto"/>
    </w:rPr>
  </w:style>
  <w:style w:type="paragraph" w:styleId="IntenseQuote">
    <w:name w:val="Intense Quote"/>
    <w:basedOn w:val="Normal"/>
    <w:next w:val="Normal"/>
    <w:link w:val="IntenseQuoteChar"/>
    <w:uiPriority w:val="30"/>
    <w:qFormat/>
    <w:rsid w:val="002F696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2F696B"/>
    <w:rPr>
      <w:i/>
      <w:iCs/>
      <w:color w:val="404040" w:themeColor="text1" w:themeTint="BF"/>
    </w:rPr>
  </w:style>
  <w:style w:type="character" w:styleId="IntenseReference">
    <w:name w:val="Intense Reference"/>
    <w:basedOn w:val="DefaultParagraphFont"/>
    <w:uiPriority w:val="32"/>
    <w:qFormat/>
    <w:rsid w:val="002F696B"/>
    <w:rPr>
      <w:b/>
      <w:bCs/>
      <w:smallCaps/>
      <w:color w:val="404040" w:themeColor="text1" w:themeTint="BF"/>
      <w:spacing w:val="5"/>
    </w:rPr>
  </w:style>
  <w:style w:type="paragraph" w:customStyle="1" w:styleId="11Subhead">
    <w:name w:val="1.1 Subhead"/>
    <w:autoRedefine/>
    <w:rsid w:val="00147EC6"/>
    <w:pPr>
      <w:numPr>
        <w:numId w:val="1"/>
      </w:numPr>
      <w:spacing w:after="320" w:line="320" w:lineRule="exact"/>
      <w:ind w:left="425" w:hanging="357"/>
      <w:contextualSpacing/>
    </w:pPr>
    <w:rPr>
      <w:rFonts w:ascii="Daimler CS Demi" w:eastAsia="Times New Roman" w:hAnsi="Daimler CS Demi" w:cs="Times New Roman"/>
      <w:szCs w:val="20"/>
      <w:lang w:val="de-DE" w:eastAsia="de-DE"/>
    </w:rPr>
  </w:style>
  <w:style w:type="paragraph" w:customStyle="1" w:styleId="10Headline">
    <w:name w:val="1.0 Headline"/>
    <w:autoRedefine/>
    <w:rsid w:val="00147EC6"/>
    <w:pPr>
      <w:keepNext/>
      <w:widowControl w:val="0"/>
      <w:spacing w:before="100" w:beforeAutospacing="1" w:after="200" w:line="240" w:lineRule="auto"/>
    </w:pPr>
    <w:rPr>
      <w:rFonts w:ascii="Daimler CS Demi" w:eastAsia="Times New Roman" w:hAnsi="Daimler CS Demi" w:cs="Times New Roman"/>
      <w:sz w:val="36"/>
      <w:szCs w:val="20"/>
      <w:lang w:val="de-DE" w:eastAsia="de-DE"/>
    </w:rPr>
  </w:style>
  <w:style w:type="character" w:styleId="Hyperlink">
    <w:name w:val="Hyperlink"/>
    <w:basedOn w:val="DefaultParagraphFont"/>
    <w:uiPriority w:val="99"/>
    <w:unhideWhenUsed/>
    <w:rsid w:val="00147EC6"/>
    <w:rPr>
      <w:color w:val="467886" w:themeColor="hyperlink"/>
      <w:u w:val="single"/>
    </w:rPr>
  </w:style>
  <w:style w:type="character" w:styleId="Strong">
    <w:name w:val="Strong"/>
    <w:basedOn w:val="DefaultParagraphFont"/>
    <w:uiPriority w:val="22"/>
    <w:qFormat/>
    <w:rsid w:val="002F696B"/>
    <w:rPr>
      <w:b/>
      <w:bCs/>
      <w:color w:val="auto"/>
    </w:rPr>
  </w:style>
  <w:style w:type="paragraph" w:customStyle="1" w:styleId="40DisclaimerBoilerplate">
    <w:name w:val="4.0 Disclaimer / Boilerplate"/>
    <w:basedOn w:val="Normal"/>
    <w:autoRedefine/>
    <w:rsid w:val="00147EC6"/>
    <w:pPr>
      <w:spacing w:after="0" w:line="170" w:lineRule="exact"/>
    </w:pPr>
    <w:rPr>
      <w:rFonts w:ascii="Arial" w:eastAsia="Calibri" w:hAnsi="Arial" w:cs="Arial"/>
      <w:sz w:val="12"/>
      <w:szCs w:val="12"/>
      <w:lang w:val="en-US"/>
    </w:rPr>
  </w:style>
  <w:style w:type="character" w:styleId="UnresolvedMention">
    <w:name w:val="Unresolved Mention"/>
    <w:basedOn w:val="DefaultParagraphFont"/>
    <w:uiPriority w:val="99"/>
    <w:semiHidden/>
    <w:unhideWhenUsed/>
    <w:rsid w:val="00A611D1"/>
    <w:rPr>
      <w:color w:val="605E5C"/>
      <w:shd w:val="clear" w:color="auto" w:fill="E1DFDD"/>
    </w:rPr>
  </w:style>
  <w:style w:type="paragraph" w:styleId="Caption">
    <w:name w:val="caption"/>
    <w:basedOn w:val="Normal"/>
    <w:next w:val="Normal"/>
    <w:uiPriority w:val="35"/>
    <w:semiHidden/>
    <w:unhideWhenUsed/>
    <w:qFormat/>
    <w:rsid w:val="002F696B"/>
    <w:pPr>
      <w:spacing w:after="200" w:line="240" w:lineRule="auto"/>
    </w:pPr>
    <w:rPr>
      <w:i/>
      <w:iCs/>
      <w:color w:val="0E2841" w:themeColor="text2"/>
      <w:sz w:val="18"/>
      <w:szCs w:val="18"/>
    </w:rPr>
  </w:style>
  <w:style w:type="character" w:styleId="Emphasis">
    <w:name w:val="Emphasis"/>
    <w:basedOn w:val="DefaultParagraphFont"/>
    <w:uiPriority w:val="20"/>
    <w:qFormat/>
    <w:rsid w:val="002F696B"/>
    <w:rPr>
      <w:i/>
      <w:iCs/>
      <w:color w:val="auto"/>
    </w:rPr>
  </w:style>
  <w:style w:type="paragraph" w:styleId="NoSpacing">
    <w:name w:val="No Spacing"/>
    <w:uiPriority w:val="1"/>
    <w:qFormat/>
    <w:rsid w:val="002F696B"/>
    <w:pPr>
      <w:spacing w:after="0" w:line="240" w:lineRule="auto"/>
    </w:pPr>
  </w:style>
  <w:style w:type="character" w:styleId="SubtleEmphasis">
    <w:name w:val="Subtle Emphasis"/>
    <w:basedOn w:val="DefaultParagraphFont"/>
    <w:uiPriority w:val="19"/>
    <w:qFormat/>
    <w:rsid w:val="002F696B"/>
    <w:rPr>
      <w:i/>
      <w:iCs/>
      <w:color w:val="404040" w:themeColor="text1" w:themeTint="BF"/>
    </w:rPr>
  </w:style>
  <w:style w:type="character" w:styleId="SubtleReference">
    <w:name w:val="Subtle Reference"/>
    <w:basedOn w:val="DefaultParagraphFont"/>
    <w:uiPriority w:val="31"/>
    <w:qFormat/>
    <w:rsid w:val="002F696B"/>
    <w:rPr>
      <w:smallCaps/>
      <w:color w:val="404040" w:themeColor="text1" w:themeTint="BF"/>
    </w:rPr>
  </w:style>
  <w:style w:type="character" w:styleId="BookTitle">
    <w:name w:val="Book Title"/>
    <w:basedOn w:val="DefaultParagraphFont"/>
    <w:uiPriority w:val="33"/>
    <w:qFormat/>
    <w:rsid w:val="002F696B"/>
    <w:rPr>
      <w:b/>
      <w:bCs/>
      <w:i/>
      <w:iCs/>
      <w:spacing w:val="5"/>
    </w:rPr>
  </w:style>
  <w:style w:type="paragraph" w:styleId="TOCHeading">
    <w:name w:val="TOC Heading"/>
    <w:basedOn w:val="Heading1"/>
    <w:next w:val="Normal"/>
    <w:uiPriority w:val="39"/>
    <w:semiHidden/>
    <w:unhideWhenUsed/>
    <w:qFormat/>
    <w:rsid w:val="002F696B"/>
    <w:pPr>
      <w:outlineLvl w:val="9"/>
    </w:pPr>
  </w:style>
  <w:style w:type="paragraph" w:styleId="Header">
    <w:name w:val="header"/>
    <w:basedOn w:val="Normal"/>
    <w:link w:val="HeaderChar"/>
    <w:uiPriority w:val="99"/>
    <w:unhideWhenUsed/>
    <w:rsid w:val="007446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682"/>
  </w:style>
  <w:style w:type="paragraph" w:styleId="Footer">
    <w:name w:val="footer"/>
    <w:basedOn w:val="Normal"/>
    <w:link w:val="FooterChar"/>
    <w:uiPriority w:val="99"/>
    <w:unhideWhenUsed/>
    <w:rsid w:val="007446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682"/>
  </w:style>
  <w:style w:type="character" w:styleId="CommentReference">
    <w:name w:val="annotation reference"/>
    <w:basedOn w:val="DefaultParagraphFont"/>
    <w:uiPriority w:val="99"/>
    <w:semiHidden/>
    <w:unhideWhenUsed/>
    <w:rsid w:val="00AD6C05"/>
    <w:rPr>
      <w:sz w:val="16"/>
      <w:szCs w:val="16"/>
    </w:rPr>
  </w:style>
  <w:style w:type="paragraph" w:styleId="CommentText">
    <w:name w:val="annotation text"/>
    <w:basedOn w:val="Normal"/>
    <w:link w:val="CommentTextChar"/>
    <w:uiPriority w:val="99"/>
    <w:unhideWhenUsed/>
    <w:rsid w:val="00AD6C05"/>
    <w:pPr>
      <w:spacing w:line="240" w:lineRule="auto"/>
    </w:pPr>
    <w:rPr>
      <w:sz w:val="20"/>
      <w:szCs w:val="20"/>
    </w:rPr>
  </w:style>
  <w:style w:type="character" w:customStyle="1" w:styleId="CommentTextChar">
    <w:name w:val="Comment Text Char"/>
    <w:basedOn w:val="DefaultParagraphFont"/>
    <w:link w:val="CommentText"/>
    <w:uiPriority w:val="99"/>
    <w:rsid w:val="00AD6C05"/>
    <w:rPr>
      <w:sz w:val="20"/>
      <w:szCs w:val="20"/>
    </w:rPr>
  </w:style>
  <w:style w:type="paragraph" w:styleId="CommentSubject">
    <w:name w:val="annotation subject"/>
    <w:basedOn w:val="CommentText"/>
    <w:next w:val="CommentText"/>
    <w:link w:val="CommentSubjectChar"/>
    <w:uiPriority w:val="99"/>
    <w:semiHidden/>
    <w:unhideWhenUsed/>
    <w:rsid w:val="00AD6C05"/>
    <w:rPr>
      <w:b/>
      <w:bCs/>
    </w:rPr>
  </w:style>
  <w:style w:type="character" w:customStyle="1" w:styleId="CommentSubjectChar">
    <w:name w:val="Comment Subject Char"/>
    <w:basedOn w:val="CommentTextChar"/>
    <w:link w:val="CommentSubject"/>
    <w:uiPriority w:val="99"/>
    <w:semiHidden/>
    <w:rsid w:val="00AD6C05"/>
    <w:rPr>
      <w:b/>
      <w:bCs/>
      <w:sz w:val="20"/>
      <w:szCs w:val="20"/>
    </w:rPr>
  </w:style>
  <w:style w:type="paragraph" w:styleId="NormalWeb">
    <w:name w:val="Normal (Web)"/>
    <w:basedOn w:val="Normal"/>
    <w:uiPriority w:val="99"/>
    <w:unhideWhenUsed/>
    <w:rsid w:val="0089521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57E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2450">
      <w:bodyDiv w:val="1"/>
      <w:marLeft w:val="0"/>
      <w:marRight w:val="0"/>
      <w:marTop w:val="0"/>
      <w:marBottom w:val="0"/>
      <w:divBdr>
        <w:top w:val="none" w:sz="0" w:space="0" w:color="auto"/>
        <w:left w:val="none" w:sz="0" w:space="0" w:color="auto"/>
        <w:bottom w:val="none" w:sz="0" w:space="0" w:color="auto"/>
        <w:right w:val="none" w:sz="0" w:space="0" w:color="auto"/>
      </w:divBdr>
    </w:div>
    <w:div w:id="281301240">
      <w:bodyDiv w:val="1"/>
      <w:marLeft w:val="0"/>
      <w:marRight w:val="0"/>
      <w:marTop w:val="0"/>
      <w:marBottom w:val="0"/>
      <w:divBdr>
        <w:top w:val="none" w:sz="0" w:space="0" w:color="auto"/>
        <w:left w:val="none" w:sz="0" w:space="0" w:color="auto"/>
        <w:bottom w:val="none" w:sz="0" w:space="0" w:color="auto"/>
        <w:right w:val="none" w:sz="0" w:space="0" w:color="auto"/>
      </w:divBdr>
    </w:div>
    <w:div w:id="544366205">
      <w:bodyDiv w:val="1"/>
      <w:marLeft w:val="0"/>
      <w:marRight w:val="0"/>
      <w:marTop w:val="0"/>
      <w:marBottom w:val="0"/>
      <w:divBdr>
        <w:top w:val="none" w:sz="0" w:space="0" w:color="auto"/>
        <w:left w:val="none" w:sz="0" w:space="0" w:color="auto"/>
        <w:bottom w:val="none" w:sz="0" w:space="0" w:color="auto"/>
        <w:right w:val="none" w:sz="0" w:space="0" w:color="auto"/>
      </w:divBdr>
    </w:div>
    <w:div w:id="585385333">
      <w:bodyDiv w:val="1"/>
      <w:marLeft w:val="0"/>
      <w:marRight w:val="0"/>
      <w:marTop w:val="0"/>
      <w:marBottom w:val="0"/>
      <w:divBdr>
        <w:top w:val="none" w:sz="0" w:space="0" w:color="auto"/>
        <w:left w:val="none" w:sz="0" w:space="0" w:color="auto"/>
        <w:bottom w:val="none" w:sz="0" w:space="0" w:color="auto"/>
        <w:right w:val="none" w:sz="0" w:space="0" w:color="auto"/>
      </w:divBdr>
    </w:div>
    <w:div w:id="616571520">
      <w:bodyDiv w:val="1"/>
      <w:marLeft w:val="0"/>
      <w:marRight w:val="0"/>
      <w:marTop w:val="0"/>
      <w:marBottom w:val="0"/>
      <w:divBdr>
        <w:top w:val="none" w:sz="0" w:space="0" w:color="auto"/>
        <w:left w:val="none" w:sz="0" w:space="0" w:color="auto"/>
        <w:bottom w:val="none" w:sz="0" w:space="0" w:color="auto"/>
        <w:right w:val="none" w:sz="0" w:space="0" w:color="auto"/>
      </w:divBdr>
    </w:div>
    <w:div w:id="782765699">
      <w:bodyDiv w:val="1"/>
      <w:marLeft w:val="0"/>
      <w:marRight w:val="0"/>
      <w:marTop w:val="0"/>
      <w:marBottom w:val="0"/>
      <w:divBdr>
        <w:top w:val="none" w:sz="0" w:space="0" w:color="auto"/>
        <w:left w:val="none" w:sz="0" w:space="0" w:color="auto"/>
        <w:bottom w:val="none" w:sz="0" w:space="0" w:color="auto"/>
        <w:right w:val="none" w:sz="0" w:space="0" w:color="auto"/>
      </w:divBdr>
    </w:div>
    <w:div w:id="1095831632">
      <w:bodyDiv w:val="1"/>
      <w:marLeft w:val="0"/>
      <w:marRight w:val="0"/>
      <w:marTop w:val="0"/>
      <w:marBottom w:val="0"/>
      <w:divBdr>
        <w:top w:val="none" w:sz="0" w:space="0" w:color="auto"/>
        <w:left w:val="none" w:sz="0" w:space="0" w:color="auto"/>
        <w:bottom w:val="none" w:sz="0" w:space="0" w:color="auto"/>
        <w:right w:val="none" w:sz="0" w:space="0" w:color="auto"/>
      </w:divBdr>
    </w:div>
    <w:div w:id="1166440861">
      <w:bodyDiv w:val="1"/>
      <w:marLeft w:val="0"/>
      <w:marRight w:val="0"/>
      <w:marTop w:val="0"/>
      <w:marBottom w:val="0"/>
      <w:divBdr>
        <w:top w:val="none" w:sz="0" w:space="0" w:color="auto"/>
        <w:left w:val="none" w:sz="0" w:space="0" w:color="auto"/>
        <w:bottom w:val="none" w:sz="0" w:space="0" w:color="auto"/>
        <w:right w:val="none" w:sz="0" w:space="0" w:color="auto"/>
      </w:divBdr>
    </w:div>
    <w:div w:id="1320573135">
      <w:bodyDiv w:val="1"/>
      <w:marLeft w:val="0"/>
      <w:marRight w:val="0"/>
      <w:marTop w:val="0"/>
      <w:marBottom w:val="0"/>
      <w:divBdr>
        <w:top w:val="none" w:sz="0" w:space="0" w:color="auto"/>
        <w:left w:val="none" w:sz="0" w:space="0" w:color="auto"/>
        <w:bottom w:val="none" w:sz="0" w:space="0" w:color="auto"/>
        <w:right w:val="none" w:sz="0" w:space="0" w:color="auto"/>
      </w:divBdr>
    </w:div>
    <w:div w:id="1480805566">
      <w:bodyDiv w:val="1"/>
      <w:marLeft w:val="0"/>
      <w:marRight w:val="0"/>
      <w:marTop w:val="0"/>
      <w:marBottom w:val="0"/>
      <w:divBdr>
        <w:top w:val="none" w:sz="0" w:space="0" w:color="auto"/>
        <w:left w:val="none" w:sz="0" w:space="0" w:color="auto"/>
        <w:bottom w:val="none" w:sz="0" w:space="0" w:color="auto"/>
        <w:right w:val="none" w:sz="0" w:space="0" w:color="auto"/>
      </w:divBdr>
    </w:div>
    <w:div w:id="1508054197">
      <w:bodyDiv w:val="1"/>
      <w:marLeft w:val="0"/>
      <w:marRight w:val="0"/>
      <w:marTop w:val="0"/>
      <w:marBottom w:val="0"/>
      <w:divBdr>
        <w:top w:val="none" w:sz="0" w:space="0" w:color="auto"/>
        <w:left w:val="none" w:sz="0" w:space="0" w:color="auto"/>
        <w:bottom w:val="none" w:sz="0" w:space="0" w:color="auto"/>
        <w:right w:val="none" w:sz="0" w:space="0" w:color="auto"/>
      </w:divBdr>
    </w:div>
    <w:div w:id="1524317641">
      <w:bodyDiv w:val="1"/>
      <w:marLeft w:val="0"/>
      <w:marRight w:val="0"/>
      <w:marTop w:val="0"/>
      <w:marBottom w:val="0"/>
      <w:divBdr>
        <w:top w:val="none" w:sz="0" w:space="0" w:color="auto"/>
        <w:left w:val="none" w:sz="0" w:space="0" w:color="auto"/>
        <w:bottom w:val="none" w:sz="0" w:space="0" w:color="auto"/>
        <w:right w:val="none" w:sz="0" w:space="0" w:color="auto"/>
      </w:divBdr>
    </w:div>
    <w:div w:id="1539316115">
      <w:bodyDiv w:val="1"/>
      <w:marLeft w:val="0"/>
      <w:marRight w:val="0"/>
      <w:marTop w:val="0"/>
      <w:marBottom w:val="0"/>
      <w:divBdr>
        <w:top w:val="none" w:sz="0" w:space="0" w:color="auto"/>
        <w:left w:val="none" w:sz="0" w:space="0" w:color="auto"/>
        <w:bottom w:val="none" w:sz="0" w:space="0" w:color="auto"/>
        <w:right w:val="none" w:sz="0" w:space="0" w:color="auto"/>
      </w:divBdr>
    </w:div>
    <w:div w:id="1768385176">
      <w:bodyDiv w:val="1"/>
      <w:marLeft w:val="0"/>
      <w:marRight w:val="0"/>
      <w:marTop w:val="0"/>
      <w:marBottom w:val="0"/>
      <w:divBdr>
        <w:top w:val="none" w:sz="0" w:space="0" w:color="auto"/>
        <w:left w:val="none" w:sz="0" w:space="0" w:color="auto"/>
        <w:bottom w:val="none" w:sz="0" w:space="0" w:color="auto"/>
        <w:right w:val="none" w:sz="0" w:space="0" w:color="auto"/>
      </w:divBdr>
    </w:div>
    <w:div w:id="1871844637">
      <w:bodyDiv w:val="1"/>
      <w:marLeft w:val="0"/>
      <w:marRight w:val="0"/>
      <w:marTop w:val="0"/>
      <w:marBottom w:val="0"/>
      <w:divBdr>
        <w:top w:val="none" w:sz="0" w:space="0" w:color="auto"/>
        <w:left w:val="none" w:sz="0" w:space="0" w:color="auto"/>
        <w:bottom w:val="none" w:sz="0" w:space="0" w:color="auto"/>
        <w:right w:val="none" w:sz="0" w:space="0" w:color="auto"/>
      </w:divBdr>
    </w:div>
    <w:div w:id="1987707472">
      <w:bodyDiv w:val="1"/>
      <w:marLeft w:val="0"/>
      <w:marRight w:val="0"/>
      <w:marTop w:val="0"/>
      <w:marBottom w:val="0"/>
      <w:divBdr>
        <w:top w:val="none" w:sz="0" w:space="0" w:color="auto"/>
        <w:left w:val="none" w:sz="0" w:space="0" w:color="auto"/>
        <w:bottom w:val="none" w:sz="0" w:space="0" w:color="auto"/>
        <w:right w:val="none" w:sz="0" w:space="0" w:color="auto"/>
      </w:divBdr>
      <w:divsChild>
        <w:div w:id="131001458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318134">
          <w:blockQuote w:val="1"/>
          <w:marLeft w:val="720"/>
          <w:marRight w:val="720"/>
          <w:marTop w:val="100"/>
          <w:marBottom w:val="100"/>
          <w:divBdr>
            <w:top w:val="none" w:sz="0" w:space="0" w:color="auto"/>
            <w:left w:val="none" w:sz="0" w:space="0" w:color="auto"/>
            <w:bottom w:val="none" w:sz="0" w:space="0" w:color="auto"/>
            <w:right w:val="none" w:sz="0" w:space="0" w:color="auto"/>
          </w:divBdr>
        </w:div>
        <w:div w:id="510683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047950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7926037">
      <w:bodyDiv w:val="1"/>
      <w:marLeft w:val="0"/>
      <w:marRight w:val="0"/>
      <w:marTop w:val="0"/>
      <w:marBottom w:val="0"/>
      <w:divBdr>
        <w:top w:val="none" w:sz="0" w:space="0" w:color="auto"/>
        <w:left w:val="none" w:sz="0" w:space="0" w:color="auto"/>
        <w:bottom w:val="none" w:sz="0" w:space="0" w:color="auto"/>
        <w:right w:val="none" w:sz="0" w:space="0" w:color="auto"/>
      </w:divBdr>
    </w:div>
    <w:div w:id="2126267980">
      <w:bodyDiv w:val="1"/>
      <w:marLeft w:val="0"/>
      <w:marRight w:val="0"/>
      <w:marTop w:val="0"/>
      <w:marBottom w:val="0"/>
      <w:divBdr>
        <w:top w:val="none" w:sz="0" w:space="0" w:color="auto"/>
        <w:left w:val="none" w:sz="0" w:space="0" w:color="auto"/>
        <w:bottom w:val="none" w:sz="0" w:space="0" w:color="auto"/>
        <w:right w:val="none" w:sz="0" w:space="0" w:color="auto"/>
      </w:divBdr>
      <w:divsChild>
        <w:div w:id="15704609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43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025575">
          <w:blockQuote w:val="1"/>
          <w:marLeft w:val="720"/>
          <w:marRight w:val="720"/>
          <w:marTop w:val="100"/>
          <w:marBottom w:val="100"/>
          <w:divBdr>
            <w:top w:val="none" w:sz="0" w:space="0" w:color="auto"/>
            <w:left w:val="none" w:sz="0" w:space="0" w:color="auto"/>
            <w:bottom w:val="none" w:sz="0" w:space="0" w:color="auto"/>
            <w:right w:val="none" w:sz="0" w:space="0" w:color="auto"/>
          </w:divBdr>
        </w:div>
        <w:div w:id="539976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hn.rawlings@loopagency.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k.ford@daimlertruck.com"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566967-3615-48bf-8a64-67c2d9ad39e1">
      <Terms xmlns="http://schemas.microsoft.com/office/infopath/2007/PartnerControls"/>
    </lcf76f155ced4ddcb4097134ff3c332f>
    <TaxCatchAll xmlns="2c74732b-5860-4bab-b507-7b086407e89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9BBBCFDD85C94892B8F2618BE0189B" ma:contentTypeVersion="18" ma:contentTypeDescription="Create a new document." ma:contentTypeScope="" ma:versionID="73a2b22da03416fc3b234f438c3efbda">
  <xsd:schema xmlns:xsd="http://www.w3.org/2001/XMLSchema" xmlns:xs="http://www.w3.org/2001/XMLSchema" xmlns:p="http://schemas.microsoft.com/office/2006/metadata/properties" xmlns:ns2="c4566967-3615-48bf-8a64-67c2d9ad39e1" xmlns:ns3="2c74732b-5860-4bab-b507-7b086407e89f" targetNamespace="http://schemas.microsoft.com/office/2006/metadata/properties" ma:root="true" ma:fieldsID="923d51fd9af9c249d59d0c217e610242" ns2:_="" ns3:_="">
    <xsd:import namespace="c4566967-3615-48bf-8a64-67c2d9ad39e1"/>
    <xsd:import namespace="2c74732b-5860-4bab-b507-7b086407e8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66967-3615-48bf-8a64-67c2d9ad3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927652-8b31-418b-90f6-78eeab52519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74732b-5860-4bab-b507-7b086407e89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c47daf-5f01-478f-80af-9ec10b9da2a2}" ma:internalName="TaxCatchAll" ma:showField="CatchAllData" ma:web="2c74732b-5860-4bab-b507-7b086407e8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1E04A-8C87-4DE0-8D1B-73C873EEA366}">
  <ds:schemaRefs>
    <ds:schemaRef ds:uri="http://schemas.microsoft.com/office/2006/metadata/properties"/>
    <ds:schemaRef ds:uri="http://schemas.microsoft.com/office/infopath/2007/PartnerControls"/>
    <ds:schemaRef ds:uri="c4566967-3615-48bf-8a64-67c2d9ad39e1"/>
    <ds:schemaRef ds:uri="2c74732b-5860-4bab-b507-7b086407e89f"/>
  </ds:schemaRefs>
</ds:datastoreItem>
</file>

<file path=customXml/itemProps2.xml><?xml version="1.0" encoding="utf-8"?>
<ds:datastoreItem xmlns:ds="http://schemas.openxmlformats.org/officeDocument/2006/customXml" ds:itemID="{10CBC2FD-63AE-4819-832E-F7F535D26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566967-3615-48bf-8a64-67c2d9ad39e1"/>
    <ds:schemaRef ds:uri="2c74732b-5860-4bab-b507-7b086407e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2178A3-F596-4673-AFCF-29C14097B253}">
  <ds:schemaRefs>
    <ds:schemaRef ds:uri="http://schemas.microsoft.com/sharepoint/v3/contenttype/forms"/>
  </ds:schemaRefs>
</ds:datastoreItem>
</file>

<file path=docMetadata/LabelInfo.xml><?xml version="1.0" encoding="utf-8"?>
<clbl:labelList xmlns:clbl="http://schemas.microsoft.com/office/2020/mipLabelMetadata">
  <clbl:label id="{b97ea58d-47e6-47cc-9ab7-39ab03def869}" enabled="1" method="Standard" siteId="{505cca53-5750-4134-9501-8d52d5df3cd1}"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783</Words>
  <Characters>4568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Tim Bowdler</cp:lastModifiedBy>
  <cp:revision>4</cp:revision>
  <dcterms:created xsi:type="dcterms:W3CDTF">2025-09-05T08:44:00Z</dcterms:created>
  <dcterms:modified xsi:type="dcterms:W3CDTF">2025-09-05T09:20:00Z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988efc-a3cc-4a3c-b580-59541593b41a_Enabled">
    <vt:lpwstr>true</vt:lpwstr>
  </property>
  <property fmtid="{D5CDD505-2E9C-101B-9397-08002B2CF9AE}" pid="3" name="MSIP_Label_d7988efc-a3cc-4a3c-b580-59541593b41a_SetDate">
    <vt:lpwstr>2024-11-11T11:34:17Z</vt:lpwstr>
  </property>
  <property fmtid="{D5CDD505-2E9C-101B-9397-08002B2CF9AE}" pid="4" name="MSIP_Label_d7988efc-a3cc-4a3c-b580-59541593b41a_Method">
    <vt:lpwstr>Privileged</vt:lpwstr>
  </property>
  <property fmtid="{D5CDD505-2E9C-101B-9397-08002B2CF9AE}" pid="5" name="MSIP_Label_d7988efc-a3cc-4a3c-b580-59541593b41a_Name">
    <vt:lpwstr>External - Document</vt:lpwstr>
  </property>
  <property fmtid="{D5CDD505-2E9C-101B-9397-08002B2CF9AE}" pid="6" name="MSIP_Label_d7988efc-a3cc-4a3c-b580-59541593b41a_SiteId">
    <vt:lpwstr>19007d4a-254f-4fbf-8c8d-c59b6d32b766</vt:lpwstr>
  </property>
  <property fmtid="{D5CDD505-2E9C-101B-9397-08002B2CF9AE}" pid="7" name="MSIP_Label_d7988efc-a3cc-4a3c-b580-59541593b41a_ActionId">
    <vt:lpwstr>dc8959ef-7e0f-42f2-b7b3-a1f70345fd8f</vt:lpwstr>
  </property>
  <property fmtid="{D5CDD505-2E9C-101B-9397-08002B2CF9AE}" pid="8" name="MSIP_Label_d7988efc-a3cc-4a3c-b580-59541593b41a_ContentBits">
    <vt:lpwstr>0</vt:lpwstr>
  </property>
  <property fmtid="{D5CDD505-2E9C-101B-9397-08002B2CF9AE}" pid="9" name="ContentTypeId">
    <vt:lpwstr>0x010100A69BBBCFDD85C94892B8F2618BE0189B</vt:lpwstr>
  </property>
  <property fmtid="{D5CDD505-2E9C-101B-9397-08002B2CF9AE}" pid="10" name="MediaServiceImageTags">
    <vt:lpwstr/>
  </property>
  <property fmtid="{D5CDD505-2E9C-101B-9397-08002B2CF9AE}" pid="11" name="GrammarlyDocumentId">
    <vt:lpwstr>8ef6c092-fa53-4333-b4fb-75d3a7e28699</vt:lpwstr>
  </property>
</Properties>
</file>