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7B69" w14:textId="77777777" w:rsidR="00B37DD6" w:rsidRDefault="0056377C">
      <w:bookmarkStart w:id="0" w:name="_Hlk488874148"/>
      <w:bookmarkStart w:id="1" w:name="_Hlk15028321"/>
      <w:r>
        <w:rPr>
          <w:noProof/>
        </w:rPr>
        <w:drawing>
          <wp:inline distT="0" distB="0" distL="0" distR="0" wp14:anchorId="5A4DD1CC" wp14:editId="76765952">
            <wp:extent cx="5731510" cy="186499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 - Western Commercia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1D3C363A" w14:textId="77777777" w:rsidR="00B37DD6" w:rsidRDefault="00B37DD6"/>
    <w:p w14:paraId="29F902B3" w14:textId="77777777" w:rsidR="005F0EED" w:rsidRDefault="005F0EED">
      <w:pPr>
        <w:rPr>
          <w:b/>
        </w:rPr>
      </w:pPr>
    </w:p>
    <w:p w14:paraId="50E94646" w14:textId="647F60F3" w:rsidR="00B37DD6" w:rsidRDefault="00B37DD6">
      <w:r w:rsidRPr="00B37DD6">
        <w:rPr>
          <w:b/>
        </w:rPr>
        <w:t>Date:</w:t>
      </w:r>
      <w:r>
        <w:t xml:space="preserve"> </w:t>
      </w:r>
      <w:r w:rsidR="00C751BF">
        <w:t>30</w:t>
      </w:r>
      <w:bookmarkStart w:id="2" w:name="_GoBack"/>
      <w:bookmarkEnd w:id="2"/>
      <w:r w:rsidR="00B7407B">
        <w:t xml:space="preserve"> July</w:t>
      </w:r>
      <w:r w:rsidR="00766568">
        <w:t xml:space="preserve"> 2019</w:t>
      </w:r>
    </w:p>
    <w:p w14:paraId="46906BB9" w14:textId="7A52A07C" w:rsidR="002E33D8" w:rsidRDefault="002E33D8"/>
    <w:p w14:paraId="4EE3ABBC" w14:textId="36E1A433" w:rsidR="002E33D8" w:rsidRDefault="002E33D8">
      <w:r>
        <w:rPr>
          <w:noProof/>
        </w:rPr>
        <w:drawing>
          <wp:inline distT="0" distB="0" distL="0" distR="0" wp14:anchorId="245D3016" wp14:editId="37FDC1A7">
            <wp:extent cx="5731510" cy="3820795"/>
            <wp:effectExtent l="0" t="0" r="254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69757A7" w14:textId="170A687A" w:rsidR="002E33D8" w:rsidRDefault="002E33D8"/>
    <w:p w14:paraId="0556DCC0" w14:textId="668A604D" w:rsidR="002E33D8" w:rsidRDefault="009E2CB2">
      <w:r>
        <w:rPr>
          <w:b/>
          <w:bCs/>
        </w:rPr>
        <w:t>Advancing with Atego</w:t>
      </w:r>
      <w:r w:rsidR="002E33D8" w:rsidRPr="002E33D8">
        <w:rPr>
          <w:b/>
          <w:bCs/>
        </w:rPr>
        <w:t>:</w:t>
      </w:r>
      <w:r w:rsidR="002E33D8">
        <w:t xml:space="preserve"> </w:t>
      </w:r>
      <w:r>
        <w:t xml:space="preserve">Charles Henshaw &amp; Sons’ James Gallon, centre, </w:t>
      </w:r>
      <w:r w:rsidR="009A4E1E">
        <w:t xml:space="preserve">with colleague </w:t>
      </w:r>
      <w:r w:rsidR="000B24DD">
        <w:t>Jeff</w:t>
      </w:r>
      <w:r w:rsidR="009A4E1E">
        <w:t xml:space="preserve"> Ritchie, left, and Joseph Tome of Western Commercial</w:t>
      </w:r>
      <w:r>
        <w:t xml:space="preserve"> </w:t>
      </w:r>
    </w:p>
    <w:p w14:paraId="27FA57EF" w14:textId="7AC1901B" w:rsidR="00BA7BCB" w:rsidRDefault="00BA7BCB" w:rsidP="0082387E">
      <w:pPr>
        <w:rPr>
          <w:b/>
          <w:bCs/>
          <w:color w:val="151616"/>
        </w:rPr>
      </w:pPr>
    </w:p>
    <w:p w14:paraId="6EC25D35" w14:textId="77777777" w:rsidR="001D1CFA" w:rsidRPr="0082387E" w:rsidRDefault="001D1CFA" w:rsidP="0082387E"/>
    <w:p w14:paraId="701B8839" w14:textId="41C94875" w:rsidR="00B37DD6" w:rsidRDefault="00BC3C53">
      <w:pPr>
        <w:rPr>
          <w:sz w:val="40"/>
          <w:szCs w:val="40"/>
        </w:rPr>
      </w:pPr>
      <w:r>
        <w:rPr>
          <w:sz w:val="40"/>
          <w:szCs w:val="40"/>
        </w:rPr>
        <w:t xml:space="preserve">Façades specialist </w:t>
      </w:r>
      <w:r w:rsidR="00687B36">
        <w:rPr>
          <w:sz w:val="40"/>
          <w:szCs w:val="40"/>
        </w:rPr>
        <w:t>puts on a smart new front</w:t>
      </w:r>
      <w:r>
        <w:rPr>
          <w:sz w:val="40"/>
          <w:szCs w:val="40"/>
        </w:rPr>
        <w:t xml:space="preserve"> with</w:t>
      </w:r>
      <w:r w:rsidR="00687B36">
        <w:rPr>
          <w:sz w:val="40"/>
          <w:szCs w:val="40"/>
        </w:rPr>
        <w:t xml:space="preserve"> </w:t>
      </w:r>
      <w:r w:rsidR="000C7503">
        <w:rPr>
          <w:sz w:val="40"/>
          <w:szCs w:val="40"/>
        </w:rPr>
        <w:t xml:space="preserve">Mercedes-Benz </w:t>
      </w:r>
      <w:r w:rsidR="00B7407B">
        <w:rPr>
          <w:sz w:val="40"/>
          <w:szCs w:val="40"/>
        </w:rPr>
        <w:t>Atego</w:t>
      </w:r>
      <w:r w:rsidR="009A4E1E">
        <w:rPr>
          <w:sz w:val="40"/>
          <w:szCs w:val="40"/>
        </w:rPr>
        <w:t xml:space="preserve"> </w:t>
      </w:r>
      <w:r>
        <w:rPr>
          <w:sz w:val="40"/>
          <w:szCs w:val="40"/>
        </w:rPr>
        <w:t xml:space="preserve">from Western Commercial </w:t>
      </w:r>
    </w:p>
    <w:p w14:paraId="4358EFB8" w14:textId="77777777" w:rsidR="00DF47C0" w:rsidRDefault="00DF47C0" w:rsidP="00766568">
      <w:pPr>
        <w:rPr>
          <w:sz w:val="32"/>
          <w:szCs w:val="32"/>
        </w:rPr>
      </w:pPr>
    </w:p>
    <w:p w14:paraId="45DD689E" w14:textId="3557B89E" w:rsidR="00BC3C53" w:rsidRDefault="009A4E1E" w:rsidP="00B7407B">
      <w:r>
        <w:t xml:space="preserve">A timely visit by Western Commercial truck sales trainee Joseph Tome was instrumental in convincing Edinburgh-based </w:t>
      </w:r>
      <w:r w:rsidR="004941D4">
        <w:t>façade</w:t>
      </w:r>
      <w:r w:rsidR="00587A4D">
        <w:t>s</w:t>
      </w:r>
      <w:r w:rsidR="004941D4">
        <w:t xml:space="preserve"> specialist </w:t>
      </w:r>
      <w:r w:rsidR="00BC3C53">
        <w:t>Charles Henshaw &amp; Sons to order its first Mercedes-Benz truck.</w:t>
      </w:r>
    </w:p>
    <w:p w14:paraId="2C41A642" w14:textId="77777777" w:rsidR="00BC3C53" w:rsidRDefault="00BC3C53" w:rsidP="00B7407B"/>
    <w:p w14:paraId="4E0B7D14" w14:textId="76B3A24E" w:rsidR="002A6758" w:rsidRDefault="00687B36" w:rsidP="00A47DE6">
      <w:r>
        <w:lastRenderedPageBreak/>
        <w:t xml:space="preserve">The 7.5-tonne Atego has a ClassicSpace </w:t>
      </w:r>
      <w:r w:rsidR="00C92811">
        <w:t>S-</w:t>
      </w:r>
      <w:r w:rsidRPr="001269D7">
        <w:t>cab</w:t>
      </w:r>
      <w:r>
        <w:t>, and is powered by a fuel-efficient 5.1-litre engine which produces 115 kW (156 hp) and is paired with a six-speed Mercedes PowerShift 3 transmission</w:t>
      </w:r>
      <w:r w:rsidR="00CA312E">
        <w:t>.</w:t>
      </w:r>
      <w:r>
        <w:t xml:space="preserve"> </w:t>
      </w:r>
      <w:r w:rsidR="00BC3C53">
        <w:t>Supplied from stock</w:t>
      </w:r>
      <w:r>
        <w:t>, the truck is fitted</w:t>
      </w:r>
      <w:r w:rsidR="00BC3C53">
        <w:t xml:space="preserve"> with a 20ft aluminium dropside body by DPH, of Bathgate</w:t>
      </w:r>
      <w:r>
        <w:t>.</w:t>
      </w:r>
    </w:p>
    <w:p w14:paraId="6CD9F53A" w14:textId="00A19834" w:rsidR="00687B36" w:rsidRDefault="00687B36" w:rsidP="00A47DE6"/>
    <w:p w14:paraId="5258A62E" w14:textId="037E2CD1" w:rsidR="00687B36" w:rsidRDefault="00687B36" w:rsidP="00A47DE6">
      <w:r>
        <w:t xml:space="preserve">Henshaw designs, manufactures and installs </w:t>
      </w:r>
      <w:r w:rsidR="004941D4">
        <w:t>integrated façade solutions</w:t>
      </w:r>
      <w:r>
        <w:t xml:space="preserve">. The </w:t>
      </w:r>
      <w:r w:rsidR="004941D4">
        <w:t>company</w:t>
      </w:r>
      <w:r>
        <w:t xml:space="preserve">, which was established more than a century ago, </w:t>
      </w:r>
      <w:r w:rsidR="006201AD">
        <w:t xml:space="preserve">provides a range of </w:t>
      </w:r>
      <w:r w:rsidR="004941D4">
        <w:t>products</w:t>
      </w:r>
      <w:r w:rsidR="006201AD">
        <w:t xml:space="preserve"> including curtain walling</w:t>
      </w:r>
      <w:r w:rsidR="004941D4">
        <w:t xml:space="preserve"> and structural bolted glazing </w:t>
      </w:r>
      <w:r w:rsidR="006201AD">
        <w:t xml:space="preserve">for customers across a broad range of commercial, </w:t>
      </w:r>
      <w:r w:rsidR="004941D4">
        <w:t>high-end residential,</w:t>
      </w:r>
      <w:r w:rsidR="006201AD">
        <w:t xml:space="preserve"> and public sectors.</w:t>
      </w:r>
    </w:p>
    <w:p w14:paraId="0A365F6A" w14:textId="5B71477E" w:rsidR="006201AD" w:rsidRDefault="006201AD" w:rsidP="00A47DE6"/>
    <w:p w14:paraId="7432E39C" w14:textId="19B3C042" w:rsidR="006201AD" w:rsidRDefault="006201AD" w:rsidP="00A47DE6">
      <w:r>
        <w:t xml:space="preserve">It had previously been </w:t>
      </w:r>
      <w:r w:rsidR="00513FAD">
        <w:t>leas</w:t>
      </w:r>
      <w:r>
        <w:t>ing a 7.5-tonne truck, bu</w:t>
      </w:r>
      <w:r w:rsidR="00513FAD">
        <w:t xml:space="preserve">t </w:t>
      </w:r>
      <w:r>
        <w:t>Production Manager James Gallon and his colleagues were weighing up their options when Joseph called to introduce himself and the Dealer he represents.</w:t>
      </w:r>
    </w:p>
    <w:p w14:paraId="58FFD367" w14:textId="695E0456" w:rsidR="006201AD" w:rsidRDefault="006201AD" w:rsidP="00A47DE6"/>
    <w:p w14:paraId="56D942FD" w14:textId="2226C1FE" w:rsidR="006201AD" w:rsidRDefault="00513FAD" w:rsidP="00A47DE6">
      <w:r>
        <w:t>“The timing was just right, as the three-year contract on our last vehicle was coming to an end,” recalled Mr Gallon. “We were mulling over what to do about replacing it, and may well have ended up taking out another lease.</w:t>
      </w:r>
    </w:p>
    <w:p w14:paraId="43ECE386" w14:textId="71E152A2" w:rsidR="00513FAD" w:rsidRDefault="00513FAD" w:rsidP="00A47DE6"/>
    <w:p w14:paraId="4EDAACAA" w14:textId="65FE70D9" w:rsidR="00513FAD" w:rsidRDefault="00513FAD" w:rsidP="00A47DE6">
      <w:r>
        <w:t xml:space="preserve">“Instead, Joseph made a persuasive case for the benefits of purchasing a vehicle, </w:t>
      </w:r>
      <w:r w:rsidR="00B72212">
        <w:t xml:space="preserve">then </w:t>
      </w:r>
      <w:r>
        <w:t>backing it with a service contract. The sums certainly added up</w:t>
      </w:r>
      <w:r w:rsidR="00B72212">
        <w:t xml:space="preserve"> –</w:t>
      </w:r>
      <w:r>
        <w:t xml:space="preserve"> outright acquisition </w:t>
      </w:r>
      <w:r w:rsidR="00B72212">
        <w:t xml:space="preserve">should </w:t>
      </w:r>
      <w:r>
        <w:t>prove a</w:t>
      </w:r>
      <w:r w:rsidR="009D085A">
        <w:t xml:space="preserve"> </w:t>
      </w:r>
      <w:r>
        <w:t>more cost-effective solution over the long</w:t>
      </w:r>
      <w:r w:rsidR="009D085A">
        <w:t>er</w:t>
      </w:r>
      <w:r>
        <w:t>-term.</w:t>
      </w:r>
    </w:p>
    <w:p w14:paraId="59173AD8" w14:textId="77777777" w:rsidR="00513FAD" w:rsidRDefault="00513FAD" w:rsidP="00A47DE6"/>
    <w:p w14:paraId="6C2C1193" w14:textId="18D66747" w:rsidR="00513FAD" w:rsidRDefault="00513FAD" w:rsidP="00A47DE6">
      <w:r>
        <w:t>“We</w:t>
      </w:r>
      <w:r w:rsidR="00FF5DF8">
        <w:t xml:space="preserve"> </w:t>
      </w:r>
      <w:r w:rsidR="00E606F9">
        <w:t xml:space="preserve">work with internationally-recognised brands, and </w:t>
      </w:r>
      <w:r w:rsidR="00FF5DF8">
        <w:t xml:space="preserve">were also attracted to the reputation of Mercedes-Benz. </w:t>
      </w:r>
      <w:r w:rsidR="00E606F9">
        <w:t xml:space="preserve">The three-pointed star’s image of quality and prestige </w:t>
      </w:r>
      <w:r w:rsidR="00FF5DF8">
        <w:t xml:space="preserve">can only reflect positively on our own </w:t>
      </w:r>
      <w:r w:rsidR="00B72212">
        <w:t>company</w:t>
      </w:r>
      <w:r w:rsidR="00FF5DF8">
        <w:t xml:space="preserve"> in the eyes of </w:t>
      </w:r>
      <w:r w:rsidR="004941D4">
        <w:t xml:space="preserve">our </w:t>
      </w:r>
      <w:r w:rsidR="00FF5DF8">
        <w:t>customers.”</w:t>
      </w:r>
      <w:r w:rsidR="00FF5DF8">
        <w:br/>
      </w:r>
    </w:p>
    <w:p w14:paraId="1279F7A4" w14:textId="40D393C1" w:rsidR="00E606F9" w:rsidRDefault="00FF5DF8" w:rsidP="00A47DE6">
      <w:r>
        <w:t xml:space="preserve">The Atego is now working alongside </w:t>
      </w:r>
      <w:r w:rsidR="004941D4">
        <w:t>an</w:t>
      </w:r>
      <w:r>
        <w:t>other commercial vehicle</w:t>
      </w:r>
      <w:r w:rsidR="004941D4">
        <w:t xml:space="preserve"> that Henshaw operates</w:t>
      </w:r>
      <w:r>
        <w:t>,</w:t>
      </w:r>
      <w:r w:rsidR="004764CD">
        <w:t xml:space="preserve"> </w:t>
      </w:r>
      <w:r>
        <w:t>delivering product</w:t>
      </w:r>
      <w:r w:rsidR="004941D4">
        <w:t>s throughout the UK</w:t>
      </w:r>
      <w:r w:rsidR="00E606F9">
        <w:t>.</w:t>
      </w:r>
      <w:r w:rsidR="00F57891">
        <w:t xml:space="preserve"> It will be maintained at Western Commercial’s Broxburn workshop.</w:t>
      </w:r>
    </w:p>
    <w:p w14:paraId="7B18F8C5" w14:textId="080C9FB8" w:rsidR="00E606F9" w:rsidRDefault="00E606F9" w:rsidP="00A47DE6"/>
    <w:p w14:paraId="60A2E166" w14:textId="7C765C31" w:rsidR="004479E7" w:rsidRPr="0036477C" w:rsidRDefault="004479E7" w:rsidP="004479E7">
      <w:r w:rsidRPr="0036477C">
        <w:t xml:space="preserve">Purpose-designed for light- and medium-duty distribution work, </w:t>
      </w:r>
      <w:r>
        <w:t>the Mercedes-Benz Atego range offers</w:t>
      </w:r>
      <w:r w:rsidRPr="0036477C">
        <w:t xml:space="preserve"> advanced truck technology for </w:t>
      </w:r>
      <w:r w:rsidRPr="0047045C">
        <w:t xml:space="preserve">the </w:t>
      </w:r>
      <w:r w:rsidR="00DF2054" w:rsidRPr="0047045C">
        <w:t>7.5</w:t>
      </w:r>
      <w:r w:rsidR="0047045C" w:rsidRPr="0047045C">
        <w:t xml:space="preserve"> </w:t>
      </w:r>
      <w:r w:rsidRPr="0047045C">
        <w:t xml:space="preserve">to 16 tonnes </w:t>
      </w:r>
      <w:r w:rsidR="0047045C" w:rsidRPr="0047045C">
        <w:t xml:space="preserve">GVW </w:t>
      </w:r>
      <w:r w:rsidRPr="0047045C">
        <w:t>segment, with outstanding dynamics, comfort, safety and manoeuvrability</w:t>
      </w:r>
      <w:r w:rsidRPr="0036477C">
        <w:t>.</w:t>
      </w:r>
    </w:p>
    <w:p w14:paraId="165311E2" w14:textId="77777777" w:rsidR="004479E7" w:rsidRDefault="004479E7" w:rsidP="004479E7"/>
    <w:p w14:paraId="67581CF3" w14:textId="67F07FB9" w:rsidR="00E606F9" w:rsidRDefault="00E606F9" w:rsidP="004479E7">
      <w:r>
        <w:t>“Our drivers</w:t>
      </w:r>
      <w:r w:rsidR="004941D4">
        <w:t>,</w:t>
      </w:r>
      <w:r>
        <w:t xml:space="preserve"> </w:t>
      </w:r>
      <w:r w:rsidR="000B24DD">
        <w:t>Jeff</w:t>
      </w:r>
      <w:r>
        <w:t xml:space="preserve"> Ritchie and Steven Smith</w:t>
      </w:r>
      <w:r w:rsidR="004941D4">
        <w:t>,</w:t>
      </w:r>
      <w:r>
        <w:t xml:space="preserve"> are delighted with the new </w:t>
      </w:r>
      <w:r w:rsidR="00B72212">
        <w:t>truck</w:t>
      </w:r>
      <w:r>
        <w:t>,</w:t>
      </w:r>
      <w:r w:rsidR="004479E7">
        <w:t xml:space="preserve">” confirmed Mr Gallon. “It’s a lot more comfortable than our last, and they are </w:t>
      </w:r>
      <w:r>
        <w:t xml:space="preserve">particularly </w:t>
      </w:r>
      <w:r w:rsidR="00E9210C">
        <w:t xml:space="preserve">impressed </w:t>
      </w:r>
      <w:r>
        <w:t xml:space="preserve">with the automated gearbox, which makes their job so much easier and more enjoyable.   </w:t>
      </w:r>
    </w:p>
    <w:p w14:paraId="664CB4FC" w14:textId="27C80429" w:rsidR="00B72212" w:rsidRDefault="00B72212" w:rsidP="00A47DE6"/>
    <w:p w14:paraId="3F545FDA" w14:textId="0995D19B" w:rsidR="00B72212" w:rsidRDefault="00B72212" w:rsidP="00A47DE6">
      <w:r>
        <w:t xml:space="preserve">“We have every confidence that </w:t>
      </w:r>
      <w:r w:rsidR="004479E7">
        <w:t xml:space="preserve">the Atego </w:t>
      </w:r>
      <w:r>
        <w:t>will live up to our expectations in terms of build quality and reliability, and would envisage running this vehicle for six, seven, maybe even eight years.”</w:t>
      </w:r>
    </w:p>
    <w:p w14:paraId="272979ED" w14:textId="7D3751E2" w:rsidR="00B72212" w:rsidRDefault="00B72212" w:rsidP="00A47DE6"/>
    <w:p w14:paraId="484CC045" w14:textId="0ED4D663" w:rsidR="007D665C" w:rsidRDefault="007D665C" w:rsidP="00A47DE6">
      <w:r>
        <w:t>Mr Gallon</w:t>
      </w:r>
      <w:r w:rsidR="00B72212">
        <w:t xml:space="preserve"> added: “</w:t>
      </w:r>
      <w:r>
        <w:t xml:space="preserve">We have high hopes, too, for our new relationship with Mercedes-Benz and Western Commercial. The service from Joseph, in particular, has been first class. He’s handled our enquiry in a very professional manner, answered all our questions, and is a very pleasant </w:t>
      </w:r>
      <w:r w:rsidR="004941D4">
        <w:t>individual</w:t>
      </w:r>
      <w:r>
        <w:t xml:space="preserve"> to deal with.”</w:t>
      </w:r>
    </w:p>
    <w:p w14:paraId="10C79114" w14:textId="35F16191" w:rsidR="007D665C" w:rsidRDefault="007D665C" w:rsidP="00A47DE6"/>
    <w:p w14:paraId="4E4D54AB" w14:textId="09F44F04" w:rsidR="00B72212" w:rsidRDefault="00F57891" w:rsidP="00F57891">
      <w:r>
        <w:t xml:space="preserve">Charles Henshaw &amp; Sons’ order was the first that Joseph has won. He joined Western Commercial last </w:t>
      </w:r>
      <w:r w:rsidR="0016792D">
        <w:t>autumn</w:t>
      </w:r>
      <w:r>
        <w:t xml:space="preserve">, having previously </w:t>
      </w:r>
      <w:r w:rsidR="00511ECC">
        <w:t>graduated from Edinburgh Napier University with a</w:t>
      </w:r>
      <w:r>
        <w:t xml:space="preserve"> Financial Services Degree. Joseph is now on the award-winning </w:t>
      </w:r>
      <w:bookmarkStart w:id="3" w:name="_Hlk14089608"/>
      <w:r>
        <w:t>Mercedes-Benz an</w:t>
      </w:r>
      <w:r w:rsidR="00771103">
        <w:t>d</w:t>
      </w:r>
      <w:r>
        <w:t xml:space="preserve"> </w:t>
      </w:r>
      <w:r>
        <w:lastRenderedPageBreak/>
        <w:t>FUS</w:t>
      </w:r>
      <w:r w:rsidR="00771103">
        <w:t>O</w:t>
      </w:r>
      <w:r>
        <w:t xml:space="preserve"> Trucks Sales Trainee Programme</w:t>
      </w:r>
      <w:bookmarkEnd w:id="3"/>
      <w:r>
        <w:t xml:space="preserve">, a 25-week course </w:t>
      </w:r>
      <w:r w:rsidR="00771103">
        <w:t>which combines ‘on the job’ learning at Dealerships with formal, block release training at the manufacturer’s headquarters in Milton Keynes.</w:t>
      </w:r>
    </w:p>
    <w:p w14:paraId="2A17242A" w14:textId="54D31AC0" w:rsidR="00771103" w:rsidRDefault="00771103" w:rsidP="00F57891"/>
    <w:p w14:paraId="41B61A22" w14:textId="2874EC9E" w:rsidR="00771103" w:rsidRDefault="00E9210C" w:rsidP="00F57891">
      <w:r>
        <w:t>“It’s a challenging market at the moment so I was really pleased to win my first order before I’d even completed my training, especially given that the customer had never operated a Mercedes-Benz before,” he said.</w:t>
      </w:r>
    </w:p>
    <w:p w14:paraId="4F59D610" w14:textId="447606A5" w:rsidR="00771103" w:rsidRDefault="00771103" w:rsidP="00F57891"/>
    <w:p w14:paraId="7EE9B1D1" w14:textId="264771F3" w:rsidR="00771103" w:rsidRDefault="00E9210C" w:rsidP="00F57891">
      <w:pPr>
        <w:rPr>
          <w:color w:val="0070C0"/>
        </w:rPr>
      </w:pPr>
      <w:r w:rsidRPr="00E9210C">
        <w:rPr>
          <w:color w:val="0070C0"/>
        </w:rPr>
        <w:t>henshaw.uk.com</w:t>
      </w:r>
    </w:p>
    <w:p w14:paraId="23D08EC8" w14:textId="633B4F9E" w:rsidR="006201AD" w:rsidRDefault="006201AD" w:rsidP="00A47DE6"/>
    <w:p w14:paraId="26FDC37E" w14:textId="40549EE0" w:rsidR="001D1CFA" w:rsidRDefault="001D1CFA" w:rsidP="00766568"/>
    <w:p w14:paraId="0A356FA5" w14:textId="3F08C19E" w:rsidR="002E33D8" w:rsidRDefault="002E33D8" w:rsidP="00766568">
      <w:r>
        <w:rPr>
          <w:noProof/>
        </w:rPr>
        <w:drawing>
          <wp:inline distT="0" distB="0" distL="0" distR="0" wp14:anchorId="1460ACB9" wp14:editId="1AB5886C">
            <wp:extent cx="5731510" cy="37592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59200"/>
                    </a:xfrm>
                    <a:prstGeom prst="rect">
                      <a:avLst/>
                    </a:prstGeom>
                    <a:noFill/>
                    <a:ln>
                      <a:noFill/>
                    </a:ln>
                  </pic:spPr>
                </pic:pic>
              </a:graphicData>
            </a:graphic>
          </wp:inline>
        </w:drawing>
      </w:r>
    </w:p>
    <w:p w14:paraId="4DF89879" w14:textId="77777777" w:rsidR="002E33D8" w:rsidRDefault="002E33D8" w:rsidP="00766568"/>
    <w:p w14:paraId="670D6732" w14:textId="1FE2DA92" w:rsidR="001D1CFA" w:rsidRDefault="002E33D8" w:rsidP="00766568">
      <w:r>
        <w:rPr>
          <w:noProof/>
        </w:rPr>
        <w:lastRenderedPageBreak/>
        <w:drawing>
          <wp:inline distT="0" distB="0" distL="0" distR="0" wp14:anchorId="5BCEE216" wp14:editId="0194E341">
            <wp:extent cx="5731510" cy="375983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59835"/>
                    </a:xfrm>
                    <a:prstGeom prst="rect">
                      <a:avLst/>
                    </a:prstGeom>
                    <a:noFill/>
                    <a:ln>
                      <a:noFill/>
                    </a:ln>
                  </pic:spPr>
                </pic:pic>
              </a:graphicData>
            </a:graphic>
          </wp:inline>
        </w:drawing>
      </w:r>
    </w:p>
    <w:p w14:paraId="5CE7C52A" w14:textId="4283C9F4" w:rsidR="002E33D8" w:rsidRDefault="002E33D8" w:rsidP="00766568"/>
    <w:p w14:paraId="1923241E" w14:textId="742D4001" w:rsidR="002E33D8" w:rsidRDefault="002E33D8" w:rsidP="00766568">
      <w:r>
        <w:rPr>
          <w:noProof/>
        </w:rPr>
        <w:drawing>
          <wp:inline distT="0" distB="0" distL="0" distR="0" wp14:anchorId="34ACB4F3" wp14:editId="2D01B7FE">
            <wp:extent cx="5731510" cy="3839210"/>
            <wp:effectExtent l="0" t="0" r="254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39210"/>
                    </a:xfrm>
                    <a:prstGeom prst="rect">
                      <a:avLst/>
                    </a:prstGeom>
                    <a:noFill/>
                    <a:ln>
                      <a:noFill/>
                    </a:ln>
                  </pic:spPr>
                </pic:pic>
              </a:graphicData>
            </a:graphic>
          </wp:inline>
        </w:drawing>
      </w:r>
    </w:p>
    <w:p w14:paraId="06FD4D8B" w14:textId="77777777" w:rsidR="002E33D8" w:rsidRDefault="002E33D8" w:rsidP="00766568"/>
    <w:p w14:paraId="54E76C7B" w14:textId="2EE81966" w:rsidR="002E33D8" w:rsidRDefault="002E33D8" w:rsidP="00766568">
      <w:r>
        <w:rPr>
          <w:noProof/>
        </w:rPr>
        <w:lastRenderedPageBreak/>
        <w:drawing>
          <wp:inline distT="0" distB="0" distL="0" distR="0" wp14:anchorId="60A6AC76" wp14:editId="72F1333D">
            <wp:extent cx="5731510" cy="39084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08425"/>
                    </a:xfrm>
                    <a:prstGeom prst="rect">
                      <a:avLst/>
                    </a:prstGeom>
                    <a:noFill/>
                    <a:ln>
                      <a:noFill/>
                    </a:ln>
                  </pic:spPr>
                </pic:pic>
              </a:graphicData>
            </a:graphic>
          </wp:inline>
        </w:drawing>
      </w:r>
    </w:p>
    <w:p w14:paraId="16792E50" w14:textId="598CB509" w:rsidR="001D1CFA" w:rsidRDefault="001D1CFA" w:rsidP="00766568"/>
    <w:p w14:paraId="4F0374C7" w14:textId="245F3EA6" w:rsidR="00ED51D9" w:rsidRDefault="009E2CB2">
      <w:pPr>
        <w:rPr>
          <w:b/>
          <w:i/>
        </w:rPr>
      </w:pPr>
      <w:r>
        <w:rPr>
          <w:noProof/>
        </w:rPr>
        <w:drawing>
          <wp:inline distT="0" distB="0" distL="0" distR="0" wp14:anchorId="6474E6B3" wp14:editId="48DB571E">
            <wp:extent cx="5731510" cy="382079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256F00C" w14:textId="77777777" w:rsidR="009E2CB2" w:rsidRDefault="009E2CB2">
      <w:pPr>
        <w:rPr>
          <w:b/>
          <w:i/>
        </w:rPr>
      </w:pPr>
    </w:p>
    <w:p w14:paraId="3D97C113" w14:textId="160AE7E3" w:rsidR="009E2CB2" w:rsidRPr="009E2CB2" w:rsidRDefault="00E9210C">
      <w:pPr>
        <w:rPr>
          <w:bCs/>
          <w:iCs/>
        </w:rPr>
      </w:pPr>
      <w:r>
        <w:rPr>
          <w:b/>
          <w:iCs/>
        </w:rPr>
        <w:t>Brand values</w:t>
      </w:r>
      <w:r w:rsidR="009E2CB2" w:rsidRPr="009E2CB2">
        <w:rPr>
          <w:b/>
          <w:iCs/>
        </w:rPr>
        <w:t>:</w:t>
      </w:r>
      <w:r>
        <w:rPr>
          <w:bCs/>
          <w:iCs/>
        </w:rPr>
        <w:t xml:space="preserve"> James Gallon</w:t>
      </w:r>
      <w:r w:rsidR="009A4E1E">
        <w:rPr>
          <w:bCs/>
          <w:iCs/>
        </w:rPr>
        <w:t xml:space="preserve"> </w:t>
      </w:r>
      <w:r>
        <w:rPr>
          <w:bCs/>
          <w:iCs/>
        </w:rPr>
        <w:t>said the Mercedes-Benz image and reputation for quality and reliability were key factors behind Charles Henshaw &amp; Sons’ decision to invest in the Atego</w:t>
      </w:r>
    </w:p>
    <w:p w14:paraId="6EDBC7CB" w14:textId="77777777" w:rsidR="009E2CB2" w:rsidRDefault="009E2CB2">
      <w:pPr>
        <w:rPr>
          <w:b/>
          <w:i/>
        </w:rPr>
      </w:pPr>
    </w:p>
    <w:p w14:paraId="2DF500D3" w14:textId="77777777" w:rsidR="009E2CB2" w:rsidRDefault="009E2CB2">
      <w:pPr>
        <w:rPr>
          <w:b/>
          <w:i/>
        </w:rPr>
      </w:pPr>
    </w:p>
    <w:p w14:paraId="11470448" w14:textId="008CA079" w:rsidR="000D24B4" w:rsidRDefault="000D24B4">
      <w:pPr>
        <w:rPr>
          <w:b/>
          <w:i/>
        </w:rPr>
      </w:pPr>
      <w:r w:rsidRPr="000D24B4">
        <w:rPr>
          <w:b/>
          <w:i/>
        </w:rPr>
        <w:lastRenderedPageBreak/>
        <w:t xml:space="preserve">ends </w:t>
      </w:r>
    </w:p>
    <w:p w14:paraId="6C7BF12E" w14:textId="77777777" w:rsidR="003C24BE" w:rsidRDefault="003C24BE">
      <w:pPr>
        <w:rPr>
          <w:b/>
          <w:i/>
        </w:rPr>
      </w:pPr>
    </w:p>
    <w:p w14:paraId="64F86D6E" w14:textId="77777777" w:rsidR="004833E7" w:rsidRDefault="004833E7">
      <w:pPr>
        <w:rPr>
          <w:b/>
          <w:i/>
        </w:rPr>
      </w:pPr>
    </w:p>
    <w:p w14:paraId="15D5179F" w14:textId="77777777" w:rsidR="00A13EF0" w:rsidRDefault="00A13EF0">
      <w:pPr>
        <w:rPr>
          <w:b/>
          <w:i/>
        </w:rPr>
      </w:pPr>
    </w:p>
    <w:p w14:paraId="60C163B9" w14:textId="77777777" w:rsidR="004D7850" w:rsidRPr="00ED76A8" w:rsidRDefault="004D7850" w:rsidP="004D7850">
      <w:pPr>
        <w:rPr>
          <w:rFonts w:ascii="Arial" w:hAnsi="Arial" w:cs="Arial"/>
          <w:b/>
          <w:sz w:val="22"/>
          <w:szCs w:val="22"/>
          <w:lang w:eastAsia="en-GB"/>
        </w:rPr>
      </w:pPr>
      <w:r w:rsidRPr="00ED76A8">
        <w:rPr>
          <w:rFonts w:ascii="Arial" w:hAnsi="Arial" w:cs="Arial"/>
          <w:b/>
          <w:sz w:val="22"/>
          <w:szCs w:val="22"/>
          <w:lang w:eastAsia="en-GB"/>
        </w:rPr>
        <w:t>For more information, or to request bigger/higher-res image files, please contact:</w:t>
      </w:r>
    </w:p>
    <w:p w14:paraId="761BA28B" w14:textId="3F62AD94" w:rsidR="004D7850" w:rsidRDefault="000A0622" w:rsidP="004D7850">
      <w:pPr>
        <w:rPr>
          <w:rFonts w:ascii="Arial" w:hAnsi="Arial" w:cs="Arial"/>
          <w:sz w:val="22"/>
          <w:szCs w:val="22"/>
          <w:lang w:eastAsia="en-GB"/>
        </w:rPr>
      </w:pPr>
      <w:r>
        <w:rPr>
          <w:rFonts w:ascii="Arial" w:hAnsi="Arial" w:cs="Arial"/>
          <w:sz w:val="22"/>
          <w:szCs w:val="22"/>
          <w:lang w:eastAsia="en-GB"/>
        </w:rPr>
        <w:t xml:space="preserve">Steve Warren or </w:t>
      </w:r>
      <w:r w:rsidR="004D7850">
        <w:rPr>
          <w:rFonts w:ascii="Arial" w:hAnsi="Arial" w:cs="Arial"/>
          <w:sz w:val="22"/>
          <w:szCs w:val="22"/>
          <w:lang w:eastAsia="en-GB"/>
        </w:rPr>
        <w:t xml:space="preserve">John Ripley </w:t>
      </w:r>
    </w:p>
    <w:p w14:paraId="1D37B5BE"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Impact Communications, 01926 842126</w:t>
      </w:r>
    </w:p>
    <w:p w14:paraId="7D440E9D"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John: 07771 484595, </w:t>
      </w:r>
      <w:hyperlink r:id="rId11" w:history="1">
        <w:r w:rsidRPr="00ED76A8">
          <w:rPr>
            <w:rStyle w:val="Hyperlink"/>
            <w:rFonts w:ascii="Arial" w:hAnsi="Arial" w:cs="Arial"/>
            <w:sz w:val="22"/>
            <w:szCs w:val="22"/>
            <w:lang w:eastAsia="en-GB"/>
          </w:rPr>
          <w:t>john@impactcom.co.uk</w:t>
        </w:r>
      </w:hyperlink>
    </w:p>
    <w:p w14:paraId="36F1A003"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Steve: 07770 470251, </w:t>
      </w:r>
      <w:hyperlink r:id="rId12" w:history="1">
        <w:r w:rsidRPr="00ED76A8">
          <w:rPr>
            <w:rStyle w:val="Hyperlink"/>
            <w:rFonts w:ascii="Arial" w:hAnsi="Arial" w:cs="Arial"/>
            <w:sz w:val="22"/>
            <w:szCs w:val="22"/>
            <w:lang w:eastAsia="en-GB"/>
          </w:rPr>
          <w:t>steve@impactcom.co.uk</w:t>
        </w:r>
      </w:hyperlink>
    </w:p>
    <w:p w14:paraId="6E945A0B" w14:textId="77777777" w:rsidR="004D7850" w:rsidRPr="00ED76A8" w:rsidRDefault="004D7850" w:rsidP="004D7850">
      <w:pPr>
        <w:rPr>
          <w:rFonts w:ascii="Arial" w:hAnsi="Arial" w:cs="Arial"/>
          <w:sz w:val="22"/>
          <w:szCs w:val="22"/>
        </w:rPr>
      </w:pPr>
    </w:p>
    <w:p w14:paraId="4C4F58B9" w14:textId="77777777" w:rsidR="004D7850" w:rsidRPr="000D24B4" w:rsidRDefault="004D7850">
      <w:pPr>
        <w:rPr>
          <w:b/>
          <w:i/>
        </w:rPr>
      </w:pPr>
    </w:p>
    <w:p w14:paraId="1B0B8D72" w14:textId="77777777" w:rsidR="00B37DD6" w:rsidRDefault="00B37DD6">
      <w:r>
        <w:rPr>
          <w:noProof/>
          <w:lang w:eastAsia="en-GB"/>
        </w:rPr>
        <w:drawing>
          <wp:inline distT="0" distB="0" distL="0" distR="0" wp14:anchorId="7D903C70" wp14:editId="216B92A5">
            <wp:extent cx="5731510" cy="13569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Western Commerci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253E18E5" w14:textId="12698BA6" w:rsidR="004F7817" w:rsidRDefault="007241BC">
      <w:r>
        <w:t xml:space="preserve"> </w:t>
      </w:r>
      <w:bookmarkEnd w:id="0"/>
    </w:p>
    <w:bookmarkEnd w:id="1"/>
    <w:p w14:paraId="43FFFB87" w14:textId="60B4B51E" w:rsidR="00294ADE" w:rsidRDefault="00294ADE" w:rsidP="00294ADE"/>
    <w:sectPr w:rsidR="00294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1BC"/>
    <w:rsid w:val="000002A5"/>
    <w:rsid w:val="000310A2"/>
    <w:rsid w:val="000332E4"/>
    <w:rsid w:val="00037F28"/>
    <w:rsid w:val="000A0622"/>
    <w:rsid w:val="000A7AB6"/>
    <w:rsid w:val="000B24DD"/>
    <w:rsid w:val="000C7503"/>
    <w:rsid w:val="000D02A3"/>
    <w:rsid w:val="000D24B4"/>
    <w:rsid w:val="000D680C"/>
    <w:rsid w:val="000E43B7"/>
    <w:rsid w:val="000E59A9"/>
    <w:rsid w:val="001321CC"/>
    <w:rsid w:val="001366E4"/>
    <w:rsid w:val="0016792D"/>
    <w:rsid w:val="0017356F"/>
    <w:rsid w:val="00182798"/>
    <w:rsid w:val="00193085"/>
    <w:rsid w:val="001D1CFA"/>
    <w:rsid w:val="001D7CAB"/>
    <w:rsid w:val="002046E3"/>
    <w:rsid w:val="00252DD6"/>
    <w:rsid w:val="002719F4"/>
    <w:rsid w:val="00280B98"/>
    <w:rsid w:val="00294ADE"/>
    <w:rsid w:val="002A6758"/>
    <w:rsid w:val="002E33D8"/>
    <w:rsid w:val="003043D6"/>
    <w:rsid w:val="003666A4"/>
    <w:rsid w:val="003876D6"/>
    <w:rsid w:val="00394C7F"/>
    <w:rsid w:val="003C24BE"/>
    <w:rsid w:val="003C3D86"/>
    <w:rsid w:val="003E7A60"/>
    <w:rsid w:val="0041517E"/>
    <w:rsid w:val="00425C32"/>
    <w:rsid w:val="00427C2E"/>
    <w:rsid w:val="004402B6"/>
    <w:rsid w:val="00441E7E"/>
    <w:rsid w:val="004479E7"/>
    <w:rsid w:val="0045517B"/>
    <w:rsid w:val="0046418A"/>
    <w:rsid w:val="0047045C"/>
    <w:rsid w:val="004764CD"/>
    <w:rsid w:val="004833E7"/>
    <w:rsid w:val="004869A7"/>
    <w:rsid w:val="004941D4"/>
    <w:rsid w:val="004B31CE"/>
    <w:rsid w:val="004D7850"/>
    <w:rsid w:val="004F1655"/>
    <w:rsid w:val="004F7817"/>
    <w:rsid w:val="00511ECC"/>
    <w:rsid w:val="00513FAD"/>
    <w:rsid w:val="00544AB7"/>
    <w:rsid w:val="0056377C"/>
    <w:rsid w:val="00563E81"/>
    <w:rsid w:val="005720A1"/>
    <w:rsid w:val="0057694C"/>
    <w:rsid w:val="00580522"/>
    <w:rsid w:val="00582FCF"/>
    <w:rsid w:val="00587A4D"/>
    <w:rsid w:val="00595EA4"/>
    <w:rsid w:val="005D1A35"/>
    <w:rsid w:val="005F0EED"/>
    <w:rsid w:val="005F73A6"/>
    <w:rsid w:val="00603383"/>
    <w:rsid w:val="006201AD"/>
    <w:rsid w:val="00676707"/>
    <w:rsid w:val="006777A3"/>
    <w:rsid w:val="00687B36"/>
    <w:rsid w:val="00697FF2"/>
    <w:rsid w:val="006C25F7"/>
    <w:rsid w:val="007018C4"/>
    <w:rsid w:val="007241BC"/>
    <w:rsid w:val="0075582C"/>
    <w:rsid w:val="0075682C"/>
    <w:rsid w:val="00766568"/>
    <w:rsid w:val="00771103"/>
    <w:rsid w:val="007D665C"/>
    <w:rsid w:val="007F2EA3"/>
    <w:rsid w:val="00805529"/>
    <w:rsid w:val="00806FC7"/>
    <w:rsid w:val="0082387E"/>
    <w:rsid w:val="008316DB"/>
    <w:rsid w:val="0084619A"/>
    <w:rsid w:val="0087066C"/>
    <w:rsid w:val="00887B18"/>
    <w:rsid w:val="00890E26"/>
    <w:rsid w:val="00896304"/>
    <w:rsid w:val="00897E85"/>
    <w:rsid w:val="008B6D79"/>
    <w:rsid w:val="009836EB"/>
    <w:rsid w:val="0099621C"/>
    <w:rsid w:val="00997723"/>
    <w:rsid w:val="009A2063"/>
    <w:rsid w:val="009A48F6"/>
    <w:rsid w:val="009A4E1E"/>
    <w:rsid w:val="009B49AB"/>
    <w:rsid w:val="009D085A"/>
    <w:rsid w:val="009E1EE5"/>
    <w:rsid w:val="009E2CB2"/>
    <w:rsid w:val="00A00D39"/>
    <w:rsid w:val="00A075AD"/>
    <w:rsid w:val="00A13EF0"/>
    <w:rsid w:val="00A47DE6"/>
    <w:rsid w:val="00A53688"/>
    <w:rsid w:val="00AB4D29"/>
    <w:rsid w:val="00AC1357"/>
    <w:rsid w:val="00B1238B"/>
    <w:rsid w:val="00B37DD6"/>
    <w:rsid w:val="00B555A9"/>
    <w:rsid w:val="00B67E59"/>
    <w:rsid w:val="00B72212"/>
    <w:rsid w:val="00B7407B"/>
    <w:rsid w:val="00B850B1"/>
    <w:rsid w:val="00B93CE5"/>
    <w:rsid w:val="00BA7BCB"/>
    <w:rsid w:val="00BC2BE5"/>
    <w:rsid w:val="00BC3C53"/>
    <w:rsid w:val="00C02FAF"/>
    <w:rsid w:val="00C36F70"/>
    <w:rsid w:val="00C530D6"/>
    <w:rsid w:val="00C60F09"/>
    <w:rsid w:val="00C751BF"/>
    <w:rsid w:val="00C8643F"/>
    <w:rsid w:val="00C92811"/>
    <w:rsid w:val="00CA312E"/>
    <w:rsid w:val="00CD3F9A"/>
    <w:rsid w:val="00D02734"/>
    <w:rsid w:val="00D251E9"/>
    <w:rsid w:val="00D342DB"/>
    <w:rsid w:val="00D571A1"/>
    <w:rsid w:val="00D92770"/>
    <w:rsid w:val="00DE5992"/>
    <w:rsid w:val="00DF2054"/>
    <w:rsid w:val="00DF47C0"/>
    <w:rsid w:val="00DF49DC"/>
    <w:rsid w:val="00E02D4B"/>
    <w:rsid w:val="00E25D49"/>
    <w:rsid w:val="00E33694"/>
    <w:rsid w:val="00E57E69"/>
    <w:rsid w:val="00E606F9"/>
    <w:rsid w:val="00E61C52"/>
    <w:rsid w:val="00E63473"/>
    <w:rsid w:val="00E761C6"/>
    <w:rsid w:val="00E8591B"/>
    <w:rsid w:val="00E9210C"/>
    <w:rsid w:val="00EB06FA"/>
    <w:rsid w:val="00EC774C"/>
    <w:rsid w:val="00ED3AFF"/>
    <w:rsid w:val="00ED51D9"/>
    <w:rsid w:val="00F2109D"/>
    <w:rsid w:val="00F5707D"/>
    <w:rsid w:val="00F57891"/>
    <w:rsid w:val="00F67268"/>
    <w:rsid w:val="00F67B58"/>
    <w:rsid w:val="00FC36B8"/>
    <w:rsid w:val="00FF17CB"/>
    <w:rsid w:val="00FF5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F0B"/>
  <w15:chartTrackingRefBased/>
  <w15:docId w15:val="{6FBC9754-8522-4769-979E-84C6C3BF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D7850"/>
    <w:rPr>
      <w:color w:val="0000FF"/>
      <w:u w:val="single"/>
    </w:rPr>
  </w:style>
  <w:style w:type="character" w:styleId="Mention">
    <w:name w:val="Mention"/>
    <w:basedOn w:val="DefaultParagraphFont"/>
    <w:uiPriority w:val="99"/>
    <w:semiHidden/>
    <w:unhideWhenUsed/>
    <w:rsid w:val="00E02D4B"/>
    <w:rPr>
      <w:color w:val="2B579A"/>
      <w:shd w:val="clear" w:color="auto" w:fill="E6E6E6"/>
    </w:rPr>
  </w:style>
  <w:style w:type="character" w:styleId="UnresolvedMention">
    <w:name w:val="Unresolved Mention"/>
    <w:basedOn w:val="DefaultParagraphFont"/>
    <w:uiPriority w:val="99"/>
    <w:semiHidden/>
    <w:unhideWhenUsed/>
    <w:rsid w:val="0056377C"/>
    <w:rPr>
      <w:color w:val="808080"/>
      <w:shd w:val="clear" w:color="auto" w:fill="E6E6E6"/>
    </w:rPr>
  </w:style>
  <w:style w:type="paragraph" w:customStyle="1" w:styleId="lead">
    <w:name w:val="lead"/>
    <w:basedOn w:val="Normal"/>
    <w:rsid w:val="009B49AB"/>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9B49AB"/>
    <w:pPr>
      <w:spacing w:before="100" w:beforeAutospacing="1" w:after="100" w:afterAutospacing="1"/>
    </w:pPr>
    <w:rPr>
      <w:rFonts w:eastAsia="Times New Roman"/>
      <w:lang w:eastAsia="en-GB"/>
    </w:rPr>
  </w:style>
  <w:style w:type="character" w:styleId="Strong">
    <w:name w:val="Strong"/>
    <w:basedOn w:val="DefaultParagraphFont"/>
    <w:uiPriority w:val="22"/>
    <w:qFormat/>
    <w:rsid w:val="009B49AB"/>
    <w:rPr>
      <w:b/>
      <w:bCs/>
    </w:rPr>
  </w:style>
  <w:style w:type="paragraph" w:customStyle="1" w:styleId="BodyA">
    <w:name w:val="Body A"/>
    <w:rsid w:val="004479E7"/>
    <w:rPr>
      <w:rFonts w:ascii="Helvetica Neue" w:eastAsia="Helvetica Neue" w:hAnsi="Helvetica Neue" w:cs="Helvetica Neue"/>
      <w:color w:val="000000"/>
      <w:sz w:val="22"/>
      <w:szCs w:val="22"/>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34913">
      <w:bodyDiv w:val="1"/>
      <w:marLeft w:val="0"/>
      <w:marRight w:val="0"/>
      <w:marTop w:val="0"/>
      <w:marBottom w:val="0"/>
      <w:divBdr>
        <w:top w:val="none" w:sz="0" w:space="0" w:color="auto"/>
        <w:left w:val="none" w:sz="0" w:space="0" w:color="auto"/>
        <w:bottom w:val="none" w:sz="0" w:space="0" w:color="auto"/>
        <w:right w:val="none" w:sz="0" w:space="0" w:color="auto"/>
      </w:divBdr>
      <w:divsChild>
        <w:div w:id="1720125355">
          <w:marLeft w:val="0"/>
          <w:marRight w:val="0"/>
          <w:marTop w:val="0"/>
          <w:marBottom w:val="0"/>
          <w:divBdr>
            <w:top w:val="none" w:sz="0" w:space="0" w:color="auto"/>
            <w:left w:val="none" w:sz="0" w:space="0" w:color="auto"/>
            <w:bottom w:val="none" w:sz="0" w:space="0" w:color="auto"/>
            <w:right w:val="none" w:sz="0" w:space="0" w:color="auto"/>
          </w:divBdr>
          <w:divsChild>
            <w:div w:id="1308589101">
              <w:marLeft w:val="0"/>
              <w:marRight w:val="0"/>
              <w:marTop w:val="0"/>
              <w:marBottom w:val="0"/>
              <w:divBdr>
                <w:top w:val="none" w:sz="0" w:space="0" w:color="auto"/>
                <w:left w:val="none" w:sz="0" w:space="0" w:color="auto"/>
                <w:bottom w:val="none" w:sz="0" w:space="0" w:color="auto"/>
                <w:right w:val="none" w:sz="0" w:space="0" w:color="auto"/>
              </w:divBdr>
              <w:divsChild>
                <w:div w:id="109281201">
                  <w:marLeft w:val="0"/>
                  <w:marRight w:val="0"/>
                  <w:marTop w:val="0"/>
                  <w:marBottom w:val="0"/>
                  <w:divBdr>
                    <w:top w:val="none" w:sz="0" w:space="0" w:color="auto"/>
                    <w:left w:val="none" w:sz="0" w:space="0" w:color="auto"/>
                    <w:bottom w:val="none" w:sz="0" w:space="0" w:color="auto"/>
                    <w:right w:val="none" w:sz="0" w:space="0" w:color="auto"/>
                  </w:divBdr>
                  <w:divsChild>
                    <w:div w:id="1705209240">
                      <w:marLeft w:val="0"/>
                      <w:marRight w:val="0"/>
                      <w:marTop w:val="0"/>
                      <w:marBottom w:val="0"/>
                      <w:divBdr>
                        <w:top w:val="none" w:sz="0" w:space="0" w:color="auto"/>
                        <w:left w:val="none" w:sz="0" w:space="0" w:color="auto"/>
                        <w:bottom w:val="none" w:sz="0" w:space="0" w:color="auto"/>
                        <w:right w:val="none" w:sz="0" w:space="0" w:color="auto"/>
                      </w:divBdr>
                      <w:divsChild>
                        <w:div w:id="705178406">
                          <w:marLeft w:val="0"/>
                          <w:marRight w:val="0"/>
                          <w:marTop w:val="0"/>
                          <w:marBottom w:val="0"/>
                          <w:divBdr>
                            <w:top w:val="none" w:sz="0" w:space="0" w:color="auto"/>
                            <w:left w:val="none" w:sz="0" w:space="0" w:color="auto"/>
                            <w:bottom w:val="none" w:sz="0" w:space="0" w:color="auto"/>
                            <w:right w:val="none" w:sz="0" w:space="0" w:color="auto"/>
                          </w:divBdr>
                          <w:divsChild>
                            <w:div w:id="1910387053">
                              <w:marLeft w:val="15"/>
                              <w:marRight w:val="195"/>
                              <w:marTop w:val="0"/>
                              <w:marBottom w:val="0"/>
                              <w:divBdr>
                                <w:top w:val="none" w:sz="0" w:space="0" w:color="auto"/>
                                <w:left w:val="none" w:sz="0" w:space="0" w:color="auto"/>
                                <w:bottom w:val="none" w:sz="0" w:space="0" w:color="auto"/>
                                <w:right w:val="none" w:sz="0" w:space="0" w:color="auto"/>
                              </w:divBdr>
                              <w:divsChild>
                                <w:div w:id="1621498134">
                                  <w:marLeft w:val="0"/>
                                  <w:marRight w:val="0"/>
                                  <w:marTop w:val="0"/>
                                  <w:marBottom w:val="0"/>
                                  <w:divBdr>
                                    <w:top w:val="none" w:sz="0" w:space="0" w:color="auto"/>
                                    <w:left w:val="none" w:sz="0" w:space="0" w:color="auto"/>
                                    <w:bottom w:val="none" w:sz="0" w:space="0" w:color="auto"/>
                                    <w:right w:val="none" w:sz="0" w:space="0" w:color="auto"/>
                                  </w:divBdr>
                                  <w:divsChild>
                                    <w:div w:id="1831553308">
                                      <w:marLeft w:val="0"/>
                                      <w:marRight w:val="0"/>
                                      <w:marTop w:val="0"/>
                                      <w:marBottom w:val="0"/>
                                      <w:divBdr>
                                        <w:top w:val="none" w:sz="0" w:space="0" w:color="auto"/>
                                        <w:left w:val="none" w:sz="0" w:space="0" w:color="auto"/>
                                        <w:bottom w:val="none" w:sz="0" w:space="0" w:color="auto"/>
                                        <w:right w:val="none" w:sz="0" w:space="0" w:color="auto"/>
                                      </w:divBdr>
                                      <w:divsChild>
                                        <w:div w:id="344405382">
                                          <w:marLeft w:val="0"/>
                                          <w:marRight w:val="0"/>
                                          <w:marTop w:val="0"/>
                                          <w:marBottom w:val="0"/>
                                          <w:divBdr>
                                            <w:top w:val="none" w:sz="0" w:space="0" w:color="auto"/>
                                            <w:left w:val="none" w:sz="0" w:space="0" w:color="auto"/>
                                            <w:bottom w:val="none" w:sz="0" w:space="0" w:color="auto"/>
                                            <w:right w:val="none" w:sz="0" w:space="0" w:color="auto"/>
                                          </w:divBdr>
                                          <w:divsChild>
                                            <w:div w:id="650183290">
                                              <w:marLeft w:val="0"/>
                                              <w:marRight w:val="0"/>
                                              <w:marTop w:val="0"/>
                                              <w:marBottom w:val="0"/>
                                              <w:divBdr>
                                                <w:top w:val="none" w:sz="0" w:space="0" w:color="auto"/>
                                                <w:left w:val="none" w:sz="0" w:space="0" w:color="auto"/>
                                                <w:bottom w:val="none" w:sz="0" w:space="0" w:color="auto"/>
                                                <w:right w:val="none" w:sz="0" w:space="0" w:color="auto"/>
                                              </w:divBdr>
                                              <w:divsChild>
                                                <w:div w:id="1598170329">
                                                  <w:marLeft w:val="0"/>
                                                  <w:marRight w:val="0"/>
                                                  <w:marTop w:val="0"/>
                                                  <w:marBottom w:val="0"/>
                                                  <w:divBdr>
                                                    <w:top w:val="none" w:sz="0" w:space="0" w:color="auto"/>
                                                    <w:left w:val="none" w:sz="0" w:space="0" w:color="auto"/>
                                                    <w:bottom w:val="none" w:sz="0" w:space="0" w:color="auto"/>
                                                    <w:right w:val="none" w:sz="0" w:space="0" w:color="auto"/>
                                                  </w:divBdr>
                                                  <w:divsChild>
                                                    <w:div w:id="696010466">
                                                      <w:marLeft w:val="0"/>
                                                      <w:marRight w:val="0"/>
                                                      <w:marTop w:val="0"/>
                                                      <w:marBottom w:val="0"/>
                                                      <w:divBdr>
                                                        <w:top w:val="none" w:sz="0" w:space="0" w:color="auto"/>
                                                        <w:left w:val="none" w:sz="0" w:space="0" w:color="auto"/>
                                                        <w:bottom w:val="none" w:sz="0" w:space="0" w:color="auto"/>
                                                        <w:right w:val="none" w:sz="0" w:space="0" w:color="auto"/>
                                                      </w:divBdr>
                                                      <w:divsChild>
                                                        <w:div w:id="1499342088">
                                                          <w:marLeft w:val="0"/>
                                                          <w:marRight w:val="0"/>
                                                          <w:marTop w:val="0"/>
                                                          <w:marBottom w:val="0"/>
                                                          <w:divBdr>
                                                            <w:top w:val="none" w:sz="0" w:space="0" w:color="auto"/>
                                                            <w:left w:val="none" w:sz="0" w:space="0" w:color="auto"/>
                                                            <w:bottom w:val="none" w:sz="0" w:space="0" w:color="auto"/>
                                                            <w:right w:val="none" w:sz="0" w:space="0" w:color="auto"/>
                                                          </w:divBdr>
                                                          <w:divsChild>
                                                            <w:div w:id="873928871">
                                                              <w:marLeft w:val="0"/>
                                                              <w:marRight w:val="0"/>
                                                              <w:marTop w:val="0"/>
                                                              <w:marBottom w:val="0"/>
                                                              <w:divBdr>
                                                                <w:top w:val="none" w:sz="0" w:space="0" w:color="auto"/>
                                                                <w:left w:val="none" w:sz="0" w:space="0" w:color="auto"/>
                                                                <w:bottom w:val="none" w:sz="0" w:space="0" w:color="auto"/>
                                                                <w:right w:val="none" w:sz="0" w:space="0" w:color="auto"/>
                                                              </w:divBdr>
                                                              <w:divsChild>
                                                                <w:div w:id="1271618941">
                                                                  <w:marLeft w:val="0"/>
                                                                  <w:marRight w:val="0"/>
                                                                  <w:marTop w:val="0"/>
                                                                  <w:marBottom w:val="0"/>
                                                                  <w:divBdr>
                                                                    <w:top w:val="none" w:sz="0" w:space="0" w:color="auto"/>
                                                                    <w:left w:val="none" w:sz="0" w:space="0" w:color="auto"/>
                                                                    <w:bottom w:val="none" w:sz="0" w:space="0" w:color="auto"/>
                                                                    <w:right w:val="none" w:sz="0" w:space="0" w:color="auto"/>
                                                                  </w:divBdr>
                                                                  <w:divsChild>
                                                                    <w:div w:id="814183197">
                                                                      <w:marLeft w:val="405"/>
                                                                      <w:marRight w:val="0"/>
                                                                      <w:marTop w:val="0"/>
                                                                      <w:marBottom w:val="0"/>
                                                                      <w:divBdr>
                                                                        <w:top w:val="none" w:sz="0" w:space="0" w:color="auto"/>
                                                                        <w:left w:val="none" w:sz="0" w:space="0" w:color="auto"/>
                                                                        <w:bottom w:val="none" w:sz="0" w:space="0" w:color="auto"/>
                                                                        <w:right w:val="none" w:sz="0" w:space="0" w:color="auto"/>
                                                                      </w:divBdr>
                                                                      <w:divsChild>
                                                                        <w:div w:id="1412308261">
                                                                          <w:marLeft w:val="0"/>
                                                                          <w:marRight w:val="0"/>
                                                                          <w:marTop w:val="0"/>
                                                                          <w:marBottom w:val="0"/>
                                                                          <w:divBdr>
                                                                            <w:top w:val="none" w:sz="0" w:space="0" w:color="auto"/>
                                                                            <w:left w:val="none" w:sz="0" w:space="0" w:color="auto"/>
                                                                            <w:bottom w:val="none" w:sz="0" w:space="0" w:color="auto"/>
                                                                            <w:right w:val="none" w:sz="0" w:space="0" w:color="auto"/>
                                                                          </w:divBdr>
                                                                          <w:divsChild>
                                                                            <w:div w:id="696466208">
                                                                              <w:marLeft w:val="0"/>
                                                                              <w:marRight w:val="0"/>
                                                                              <w:marTop w:val="0"/>
                                                                              <w:marBottom w:val="0"/>
                                                                              <w:divBdr>
                                                                                <w:top w:val="none" w:sz="0" w:space="0" w:color="auto"/>
                                                                                <w:left w:val="none" w:sz="0" w:space="0" w:color="auto"/>
                                                                                <w:bottom w:val="none" w:sz="0" w:space="0" w:color="auto"/>
                                                                                <w:right w:val="none" w:sz="0" w:space="0" w:color="auto"/>
                                                                              </w:divBdr>
                                                                              <w:divsChild>
                                                                                <w:div w:id="1133253895">
                                                                                  <w:marLeft w:val="0"/>
                                                                                  <w:marRight w:val="0"/>
                                                                                  <w:marTop w:val="60"/>
                                                                                  <w:marBottom w:val="0"/>
                                                                                  <w:divBdr>
                                                                                    <w:top w:val="none" w:sz="0" w:space="0" w:color="auto"/>
                                                                                    <w:left w:val="none" w:sz="0" w:space="0" w:color="auto"/>
                                                                                    <w:bottom w:val="none" w:sz="0" w:space="0" w:color="auto"/>
                                                                                    <w:right w:val="none" w:sz="0" w:space="0" w:color="auto"/>
                                                                                  </w:divBdr>
                                                                                  <w:divsChild>
                                                                                    <w:div w:id="1679693937">
                                                                                      <w:marLeft w:val="0"/>
                                                                                      <w:marRight w:val="0"/>
                                                                                      <w:marTop w:val="0"/>
                                                                                      <w:marBottom w:val="0"/>
                                                                                      <w:divBdr>
                                                                                        <w:top w:val="none" w:sz="0" w:space="0" w:color="auto"/>
                                                                                        <w:left w:val="none" w:sz="0" w:space="0" w:color="auto"/>
                                                                                        <w:bottom w:val="none" w:sz="0" w:space="0" w:color="auto"/>
                                                                                        <w:right w:val="none" w:sz="0" w:space="0" w:color="auto"/>
                                                                                      </w:divBdr>
                                                                                      <w:divsChild>
                                                                                        <w:div w:id="465898269">
                                                                                          <w:marLeft w:val="0"/>
                                                                                          <w:marRight w:val="0"/>
                                                                                          <w:marTop w:val="0"/>
                                                                                          <w:marBottom w:val="0"/>
                                                                                          <w:divBdr>
                                                                                            <w:top w:val="none" w:sz="0" w:space="0" w:color="auto"/>
                                                                                            <w:left w:val="none" w:sz="0" w:space="0" w:color="auto"/>
                                                                                            <w:bottom w:val="none" w:sz="0" w:space="0" w:color="auto"/>
                                                                                            <w:right w:val="none" w:sz="0" w:space="0" w:color="auto"/>
                                                                                          </w:divBdr>
                                                                                          <w:divsChild>
                                                                                            <w:div w:id="607856757">
                                                                                              <w:marLeft w:val="0"/>
                                                                                              <w:marRight w:val="0"/>
                                                                                              <w:marTop w:val="0"/>
                                                                                              <w:marBottom w:val="0"/>
                                                                                              <w:divBdr>
                                                                                                <w:top w:val="none" w:sz="0" w:space="0" w:color="auto"/>
                                                                                                <w:left w:val="none" w:sz="0" w:space="0" w:color="auto"/>
                                                                                                <w:bottom w:val="none" w:sz="0" w:space="0" w:color="auto"/>
                                                                                                <w:right w:val="none" w:sz="0" w:space="0" w:color="auto"/>
                                                                                              </w:divBdr>
                                                                                              <w:divsChild>
                                                                                                <w:div w:id="1836263561">
                                                                                                  <w:marLeft w:val="0"/>
                                                                                                  <w:marRight w:val="0"/>
                                                                                                  <w:marTop w:val="0"/>
                                                                                                  <w:marBottom w:val="0"/>
                                                                                                  <w:divBdr>
                                                                                                    <w:top w:val="none" w:sz="0" w:space="0" w:color="auto"/>
                                                                                                    <w:left w:val="none" w:sz="0" w:space="0" w:color="auto"/>
                                                                                                    <w:bottom w:val="none" w:sz="0" w:space="0" w:color="auto"/>
                                                                                                    <w:right w:val="none" w:sz="0" w:space="0" w:color="auto"/>
                                                                                                  </w:divBdr>
                                                                                                  <w:divsChild>
                                                                                                    <w:div w:id="626014308">
                                                                                                      <w:marLeft w:val="0"/>
                                                                                                      <w:marRight w:val="0"/>
                                                                                                      <w:marTop w:val="0"/>
                                                                                                      <w:marBottom w:val="0"/>
                                                                                                      <w:divBdr>
                                                                                                        <w:top w:val="none" w:sz="0" w:space="0" w:color="auto"/>
                                                                                                        <w:left w:val="none" w:sz="0" w:space="0" w:color="auto"/>
                                                                                                        <w:bottom w:val="none" w:sz="0" w:space="0" w:color="auto"/>
                                                                                                        <w:right w:val="none" w:sz="0" w:space="0" w:color="auto"/>
                                                                                                      </w:divBdr>
                                                                                                      <w:divsChild>
                                                                                                        <w:div w:id="1433741349">
                                                                                                          <w:marLeft w:val="0"/>
                                                                                                          <w:marRight w:val="0"/>
                                                                                                          <w:marTop w:val="0"/>
                                                                                                          <w:marBottom w:val="0"/>
                                                                                                          <w:divBdr>
                                                                                                            <w:top w:val="none" w:sz="0" w:space="0" w:color="auto"/>
                                                                                                            <w:left w:val="none" w:sz="0" w:space="0" w:color="auto"/>
                                                                                                            <w:bottom w:val="none" w:sz="0" w:space="0" w:color="auto"/>
                                                                                                            <w:right w:val="none" w:sz="0" w:space="0" w:color="auto"/>
                                                                                                          </w:divBdr>
                                                                                                          <w:divsChild>
                                                                                                            <w:div w:id="1377586987">
                                                                                                              <w:marLeft w:val="0"/>
                                                                                                              <w:marRight w:val="0"/>
                                                                                                              <w:marTop w:val="0"/>
                                                                                                              <w:marBottom w:val="0"/>
                                                                                                              <w:divBdr>
                                                                                                                <w:top w:val="none" w:sz="0" w:space="0" w:color="auto"/>
                                                                                                                <w:left w:val="none" w:sz="0" w:space="0" w:color="auto"/>
                                                                                                                <w:bottom w:val="none" w:sz="0" w:space="0" w:color="auto"/>
                                                                                                                <w:right w:val="none" w:sz="0" w:space="0" w:color="auto"/>
                                                                                                              </w:divBdr>
                                                                                                              <w:divsChild>
                                                                                                                <w:div w:id="17290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teve@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1946</TotalTime>
  <Pages>6</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48</cp:revision>
  <dcterms:created xsi:type="dcterms:W3CDTF">2017-07-24T18:54:00Z</dcterms:created>
  <dcterms:modified xsi:type="dcterms:W3CDTF">2019-07-30T19:04:00Z</dcterms:modified>
</cp:coreProperties>
</file>