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57B69" w14:textId="77777777" w:rsidR="00B37DD6" w:rsidRDefault="0056377C">
      <w:bookmarkStart w:id="0" w:name="_Hlk488874148"/>
      <w:r>
        <w:rPr>
          <w:noProof/>
        </w:rPr>
        <w:drawing>
          <wp:inline distT="0" distB="0" distL="0" distR="0" wp14:anchorId="5A4DD1CC" wp14:editId="76765952">
            <wp:extent cx="5731510" cy="1864995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eader - Western Commercia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C363A" w14:textId="77777777" w:rsidR="00B37DD6" w:rsidRDefault="00B37DD6"/>
    <w:p w14:paraId="29F902B3" w14:textId="77777777" w:rsidR="005F0EED" w:rsidRDefault="005F0EED">
      <w:pPr>
        <w:rPr>
          <w:b/>
        </w:rPr>
      </w:pPr>
    </w:p>
    <w:p w14:paraId="50E94646" w14:textId="555F53AD" w:rsidR="00B37DD6" w:rsidRPr="007436F4" w:rsidRDefault="00B37DD6">
      <w:r w:rsidRPr="007436F4">
        <w:rPr>
          <w:b/>
        </w:rPr>
        <w:t>Date:</w:t>
      </w:r>
      <w:r w:rsidRPr="007436F4">
        <w:t xml:space="preserve"> </w:t>
      </w:r>
      <w:r w:rsidR="009269DF">
        <w:t>2</w:t>
      </w:r>
      <w:r w:rsidR="0035142A">
        <w:t>8</w:t>
      </w:r>
      <w:r w:rsidR="007436F4" w:rsidRPr="007436F4">
        <w:t xml:space="preserve"> June</w:t>
      </w:r>
      <w:r w:rsidR="00766568" w:rsidRPr="007436F4">
        <w:t xml:space="preserve"> 2019</w:t>
      </w:r>
    </w:p>
    <w:p w14:paraId="1211C9CD" w14:textId="2505ADDD" w:rsidR="00AF5C27" w:rsidRDefault="00AF5C27"/>
    <w:p w14:paraId="65EBAAE9" w14:textId="5A8189D0" w:rsidR="007F7280" w:rsidRDefault="007F7280">
      <w:r>
        <w:rPr>
          <w:noProof/>
        </w:rPr>
        <w:drawing>
          <wp:inline distT="0" distB="0" distL="0" distR="0" wp14:anchorId="3690DBC9" wp14:editId="181F0B45">
            <wp:extent cx="5731510" cy="3858260"/>
            <wp:effectExtent l="0" t="0" r="254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FF072" w14:textId="0CE9916E" w:rsidR="009D6C38" w:rsidRDefault="007F7280">
      <w:r>
        <w:br/>
      </w:r>
      <w:r w:rsidRPr="00FD50AA">
        <w:rPr>
          <w:b/>
          <w:bCs/>
        </w:rPr>
        <w:t>Off to a flying start:</w:t>
      </w:r>
      <w:r>
        <w:t xml:space="preserve"> A&amp;D Logistics’ Mercedes-Benz Actros was supplied by Western Commercial and has been impressing the operator in the first </w:t>
      </w:r>
      <w:r w:rsidR="0005713F">
        <w:t>couple of</w:t>
      </w:r>
      <w:r>
        <w:t xml:space="preserve"> months of its six-month evaluation</w:t>
      </w:r>
    </w:p>
    <w:p w14:paraId="33A06FBD" w14:textId="49379FEF" w:rsidR="00FD50AA" w:rsidRDefault="009D6C38">
      <w:r>
        <w:t xml:space="preserve"> </w:t>
      </w:r>
      <w:r w:rsidRPr="009D6C38">
        <w:t xml:space="preserve">  </w:t>
      </w:r>
    </w:p>
    <w:p w14:paraId="75FF60FF" w14:textId="77777777" w:rsidR="00FB5283" w:rsidRPr="00FD50AA" w:rsidRDefault="00FB5283"/>
    <w:p w14:paraId="020F6371" w14:textId="5002E50C" w:rsidR="00AF5C27" w:rsidRDefault="007F7280" w:rsidP="00AF5C27">
      <w:pPr>
        <w:rPr>
          <w:sz w:val="40"/>
          <w:szCs w:val="40"/>
        </w:rPr>
      </w:pPr>
      <w:r>
        <w:rPr>
          <w:sz w:val="40"/>
          <w:szCs w:val="40"/>
        </w:rPr>
        <w:t>A&amp;D Logistics turns to</w:t>
      </w:r>
      <w:r w:rsidR="00D61F52">
        <w:rPr>
          <w:sz w:val="40"/>
          <w:szCs w:val="40"/>
        </w:rPr>
        <w:t xml:space="preserve"> Western Commercial </w:t>
      </w:r>
      <w:r>
        <w:rPr>
          <w:sz w:val="40"/>
          <w:szCs w:val="40"/>
        </w:rPr>
        <w:t>for extended Mercedes-Benz Actros evaluation</w:t>
      </w:r>
    </w:p>
    <w:p w14:paraId="2366890B" w14:textId="77777777" w:rsidR="00AF5C27" w:rsidRDefault="00AF5C27" w:rsidP="00AF5C27">
      <w:pPr>
        <w:rPr>
          <w:sz w:val="32"/>
          <w:szCs w:val="32"/>
        </w:rPr>
      </w:pPr>
    </w:p>
    <w:p w14:paraId="2FA43E2C" w14:textId="7BA6F188" w:rsidR="00AF5C27" w:rsidRDefault="00AF5C27" w:rsidP="00AF5C27">
      <w:r>
        <w:t>The first Mercedes-Benz truck to wear the colours of high-profile container haulier A&amp;D Logistics has been quick to impress with its combination of fuel-efficiency and driver comfort.</w:t>
      </w:r>
    </w:p>
    <w:p w14:paraId="4E8CE671" w14:textId="0E715698" w:rsidR="00AF5C27" w:rsidRDefault="00AF5C27" w:rsidP="00AF5C27"/>
    <w:p w14:paraId="084D4A0E" w14:textId="0FD7F1A6" w:rsidR="007F7280" w:rsidRPr="009269DF" w:rsidRDefault="007F7280" w:rsidP="007F7280">
      <w:r>
        <w:t xml:space="preserve">The Actros 2548 ‘seed vehicle’ is being put to the test against similarly specified tractor units by two other manufacturers over six months. Supplied by Dealer Western Commercial, it has a range-topping </w:t>
      </w:r>
      <w:proofErr w:type="spellStart"/>
      <w:r>
        <w:t>GigaSpace</w:t>
      </w:r>
      <w:proofErr w:type="spellEnd"/>
      <w:r>
        <w:t xml:space="preserve"> cab, and is powered by a </w:t>
      </w:r>
      <w:r w:rsidRPr="000959A6">
        <w:rPr>
          <w:noProof/>
        </w:rPr>
        <w:t xml:space="preserve">second-generation </w:t>
      </w:r>
      <w:r w:rsidRPr="000959A6">
        <w:t xml:space="preserve">12.8-litre straight-six engine producing </w:t>
      </w:r>
      <w:r w:rsidRPr="009269DF">
        <w:t>350 kW (476 hp).</w:t>
      </w:r>
    </w:p>
    <w:p w14:paraId="23FD18F5" w14:textId="3FB328A0" w:rsidR="00941974" w:rsidRPr="009269DF" w:rsidRDefault="00941974" w:rsidP="003729CA"/>
    <w:p w14:paraId="572A4FC0" w14:textId="3E4CFB35" w:rsidR="00941974" w:rsidRPr="009269DF" w:rsidRDefault="00941974" w:rsidP="003729CA">
      <w:r w:rsidRPr="009269DF">
        <w:t>A&amp;D Logistics</w:t>
      </w:r>
      <w:r w:rsidR="007F7280" w:rsidRPr="009269DF">
        <w:t xml:space="preserve"> is based in Linwood, Renfrewshire. Its</w:t>
      </w:r>
      <w:r w:rsidRPr="009269DF">
        <w:t xml:space="preserve"> fleet of more than </w:t>
      </w:r>
      <w:r w:rsidR="003519B2" w:rsidRPr="009269DF">
        <w:t>9</w:t>
      </w:r>
      <w:r w:rsidRPr="009269DF">
        <w:t xml:space="preserve">0 tractor units is dominated by </w:t>
      </w:r>
      <w:r w:rsidR="00FB5283" w:rsidRPr="009269DF">
        <w:t>a</w:t>
      </w:r>
      <w:r w:rsidRPr="009269DF">
        <w:t xml:space="preserve"> Swedish brand</w:t>
      </w:r>
      <w:r w:rsidR="00FB5283" w:rsidRPr="009269DF">
        <w:t>,</w:t>
      </w:r>
      <w:r w:rsidRPr="009269DF">
        <w:t xml:space="preserve"> which has held sway for two decades. However, the </w:t>
      </w:r>
      <w:r w:rsidR="007F3DE6" w:rsidRPr="009269DF">
        <w:t xml:space="preserve">operator </w:t>
      </w:r>
      <w:r w:rsidRPr="009269DF">
        <w:t xml:space="preserve">is now reviewing its established truck acquisition policy, which </w:t>
      </w:r>
      <w:r w:rsidR="007F3DE6" w:rsidRPr="009269DF">
        <w:t>explains</w:t>
      </w:r>
      <w:r w:rsidRPr="009269DF">
        <w:t xml:space="preserve"> why it has embarked on the </w:t>
      </w:r>
      <w:r w:rsidR="007F3DE6" w:rsidRPr="009269DF">
        <w:t>evaluation exercise.</w:t>
      </w:r>
    </w:p>
    <w:p w14:paraId="58090513" w14:textId="6D14895C" w:rsidR="007F3DE6" w:rsidRPr="009269DF" w:rsidRDefault="007F3DE6" w:rsidP="003729CA"/>
    <w:p w14:paraId="2ED61E3F" w14:textId="33CDF52C" w:rsidR="007F3DE6" w:rsidRPr="009269DF" w:rsidRDefault="007F3DE6" w:rsidP="003729CA">
      <w:r w:rsidRPr="009269DF">
        <w:t>Former driver Eric Mac</w:t>
      </w:r>
      <w:r w:rsidR="00FB42D7" w:rsidRPr="009269DF">
        <w:t>L</w:t>
      </w:r>
      <w:r w:rsidRPr="009269DF">
        <w:t xml:space="preserve">eod, who </w:t>
      </w:r>
      <w:proofErr w:type="spellStart"/>
      <w:r w:rsidRPr="009269DF">
        <w:t>rejoined</w:t>
      </w:r>
      <w:proofErr w:type="spellEnd"/>
      <w:r w:rsidRPr="009269DF">
        <w:t xml:space="preserve"> the company last </w:t>
      </w:r>
      <w:r w:rsidR="009A6521" w:rsidRPr="009269DF">
        <w:t>summer</w:t>
      </w:r>
      <w:r w:rsidRPr="009269DF">
        <w:t xml:space="preserve"> as its </w:t>
      </w:r>
      <w:r w:rsidR="001858BF" w:rsidRPr="009269DF">
        <w:t>Head of Driver Training &amp; Recruitment</w:t>
      </w:r>
      <w:r w:rsidRPr="009269DF">
        <w:t xml:space="preserve">, has played a key role in initiating the trial. He confirmed: “Mercedes-Benz and Western Commercial are definitely on the front foot </w:t>
      </w:r>
      <w:proofErr w:type="gramStart"/>
      <w:r w:rsidRPr="009269DF">
        <w:t>at the moment</w:t>
      </w:r>
      <w:proofErr w:type="gramEnd"/>
      <w:r w:rsidRPr="009269DF">
        <w:t xml:space="preserve">. </w:t>
      </w:r>
    </w:p>
    <w:p w14:paraId="7C676DEA" w14:textId="77777777" w:rsidR="007F3DE6" w:rsidRPr="009269DF" w:rsidRDefault="007F3DE6" w:rsidP="003729CA"/>
    <w:p w14:paraId="47E677FF" w14:textId="3C771925" w:rsidR="007F3DE6" w:rsidRPr="009269DF" w:rsidRDefault="007F3DE6" w:rsidP="003729CA">
      <w:r w:rsidRPr="009269DF">
        <w:t xml:space="preserve">“The Actros </w:t>
      </w:r>
      <w:r w:rsidR="0005713F" w:rsidRPr="009269DF">
        <w:t>is</w:t>
      </w:r>
      <w:r w:rsidR="0022530C" w:rsidRPr="009269DF">
        <w:t xml:space="preserve"> extremely</w:t>
      </w:r>
      <w:r w:rsidRPr="009269DF">
        <w:t xml:space="preserve"> competitive on fuel. You wouldn’t normally start to see good mpg figures until a truck had properly loosened up, but that vehicle was hitting the 10s from brand new</w:t>
      </w:r>
      <w:r w:rsidR="0022530C" w:rsidRPr="009269DF">
        <w:t>, which is very encouraging.”</w:t>
      </w:r>
      <w:r w:rsidR="0022530C" w:rsidRPr="009269DF">
        <w:br/>
      </w:r>
    </w:p>
    <w:p w14:paraId="0050F268" w14:textId="3C703FEC" w:rsidR="00051A18" w:rsidRDefault="00051A18" w:rsidP="00051A18">
      <w:bookmarkStart w:id="1" w:name="_GoBack"/>
      <w:bookmarkEnd w:id="1"/>
      <w:r>
        <w:t xml:space="preserve">The new Mercedes-Benz is being double-shifted, and has won a resounding ‘thumbs up’ from day driver Kieran </w:t>
      </w:r>
      <w:proofErr w:type="spellStart"/>
      <w:r>
        <w:t>McLafferty</w:t>
      </w:r>
      <w:proofErr w:type="spellEnd"/>
      <w:r>
        <w:t xml:space="preserve">, whose brother Mark is piloting one of the other contenders. “Kieran is very pleased with the Actros, which he describes as a great all-rounder,” reported Mr MacLeod. “It’s very nice to drive, while the </w:t>
      </w:r>
      <w:proofErr w:type="spellStart"/>
      <w:r>
        <w:t>GigaSpace</w:t>
      </w:r>
      <w:proofErr w:type="spellEnd"/>
      <w:r>
        <w:t xml:space="preserve"> cab is exceptionally spacious and well appointed.”</w:t>
      </w:r>
    </w:p>
    <w:p w14:paraId="07498671" w14:textId="297B7554" w:rsidR="00D340BC" w:rsidRPr="009269DF" w:rsidRDefault="00D340BC" w:rsidP="003729CA"/>
    <w:p w14:paraId="6227066D" w14:textId="08D33FFA" w:rsidR="001858BF" w:rsidRDefault="007F7280" w:rsidP="003729CA">
      <w:r>
        <w:t xml:space="preserve">The company, which moved to its £3.5-million headquarters in 2017, has high hopes for its new partnership with Western Commercial. It has history with the Dealer. </w:t>
      </w:r>
      <w:r w:rsidR="001858BF">
        <w:t xml:space="preserve">“We ran </w:t>
      </w:r>
      <w:r>
        <w:t>an Actros Fuel Challenger</w:t>
      </w:r>
      <w:r w:rsidR="001858BF">
        <w:t xml:space="preserve"> for a fortnight </w:t>
      </w:r>
      <w:r>
        <w:t xml:space="preserve">last year, </w:t>
      </w:r>
      <w:r w:rsidR="001858BF">
        <w:t xml:space="preserve">and it also did very well in terms of mpg returns,” recalled Mr MacLeod. “On the basis of this experience, Mercedes-Benz was always going to be on our </w:t>
      </w:r>
      <w:r w:rsidR="00DA6D73">
        <w:t>short</w:t>
      </w:r>
      <w:r w:rsidR="001858BF">
        <w:t>list for the extended evaluation we’re carrying out at the moment.”</w:t>
      </w:r>
      <w:r w:rsidR="001858BF">
        <w:br/>
      </w:r>
    </w:p>
    <w:p w14:paraId="3742BAE8" w14:textId="13725D18" w:rsidR="009A6521" w:rsidRDefault="001858BF" w:rsidP="003729CA">
      <w:r>
        <w:t xml:space="preserve">He added: “Economy and driver acceptability are all well and good, </w:t>
      </w:r>
      <w:r w:rsidR="00D61F52">
        <w:t xml:space="preserve">of </w:t>
      </w:r>
      <w:r w:rsidR="00DA6D73">
        <w:t>c</w:t>
      </w:r>
      <w:r w:rsidR="00D61F52">
        <w:t xml:space="preserve">ourse, </w:t>
      </w:r>
      <w:r>
        <w:t xml:space="preserve">but </w:t>
      </w:r>
      <w:r w:rsidR="009A6521">
        <w:t xml:space="preserve">it’s even more important to know that the back-up is </w:t>
      </w:r>
      <w:r w:rsidR="00D61F52">
        <w:t xml:space="preserve">going to be </w:t>
      </w:r>
      <w:r w:rsidR="009A6521">
        <w:t xml:space="preserve">there when we need it. Western Commercial’s Govan workshop is conveniently located for us, </w:t>
      </w:r>
      <w:r w:rsidR="00DA6D73">
        <w:t>and</w:t>
      </w:r>
      <w:r w:rsidR="009A6521">
        <w:t xml:space="preserve"> its Service Manager Brian Cooper is very approachable.</w:t>
      </w:r>
    </w:p>
    <w:p w14:paraId="7762DFA2" w14:textId="77777777" w:rsidR="009A6521" w:rsidRDefault="009A6521" w:rsidP="003729CA"/>
    <w:p w14:paraId="0682AA45" w14:textId="01047D21" w:rsidR="00D61F52" w:rsidRDefault="009A6521" w:rsidP="003729CA">
      <w:r>
        <w:t>“A&amp;D Logistics enjoys an excellent reputation within the transport community in this part of the world, and the Dealer certainly seems to have grasped the scale of the opportunity</w:t>
      </w:r>
      <w:r w:rsidR="00D61F52">
        <w:t xml:space="preserve"> </w:t>
      </w:r>
      <w:r w:rsidR="00DA6D73">
        <w:t>here</w:t>
      </w:r>
      <w:r>
        <w:t xml:space="preserve">. </w:t>
      </w:r>
      <w:r w:rsidR="00D61F52">
        <w:t>W</w:t>
      </w:r>
      <w:r>
        <w:t xml:space="preserve">hether it’s the driver training that we’ve received, or the way in which </w:t>
      </w:r>
      <w:r w:rsidR="00D61F52">
        <w:t xml:space="preserve">the inspections and maintenance have been carried out, I </w:t>
      </w:r>
      <w:r w:rsidR="00DA6D73">
        <w:t>ca</w:t>
      </w:r>
      <w:r w:rsidR="00D61F52">
        <w:t>n’t fault the service.”</w:t>
      </w:r>
    </w:p>
    <w:p w14:paraId="49719285" w14:textId="77777777" w:rsidR="00D61F52" w:rsidRDefault="00D61F52" w:rsidP="003729CA"/>
    <w:p w14:paraId="3D673B94" w14:textId="01966B95" w:rsidR="001858BF" w:rsidRDefault="00D61F52" w:rsidP="003729CA">
      <w:r>
        <w:t xml:space="preserve">Eric MacLeod’s positive comments were echoed by Alan </w:t>
      </w:r>
      <w:proofErr w:type="spellStart"/>
      <w:r>
        <w:t>Bolsworth</w:t>
      </w:r>
      <w:proofErr w:type="spellEnd"/>
      <w:r>
        <w:t xml:space="preserve">, co-Director of A&amp;D Logistics with his brother Drew. Mr </w:t>
      </w:r>
      <w:proofErr w:type="spellStart"/>
      <w:r>
        <w:t>Bolsworth</w:t>
      </w:r>
      <w:proofErr w:type="spellEnd"/>
      <w:r>
        <w:t xml:space="preserve"> was a guest of Western Commercial at a recent Mercedes-Benz Trucks event </w:t>
      </w:r>
      <w:r w:rsidR="00F30E62">
        <w:t>in Barcelona, where the manufacturer presented the next-generation Actros, which reaches the UK later this year.</w:t>
      </w:r>
    </w:p>
    <w:p w14:paraId="02A9F632" w14:textId="4D567F15" w:rsidR="00F30E62" w:rsidRDefault="00F30E62" w:rsidP="003729CA"/>
    <w:p w14:paraId="53FAB180" w14:textId="79A13899" w:rsidR="009D6C38" w:rsidRDefault="00F30E62" w:rsidP="003729CA">
      <w:r>
        <w:t xml:space="preserve">“It was a very interesting </w:t>
      </w:r>
      <w:r w:rsidR="009D6C38">
        <w:t xml:space="preserve">and useful experience,” said Mr </w:t>
      </w:r>
      <w:proofErr w:type="spellStart"/>
      <w:r w:rsidR="009D6C38">
        <w:t>Bolsworth</w:t>
      </w:r>
      <w:proofErr w:type="spellEnd"/>
      <w:r w:rsidR="009D6C38">
        <w:t>. “Some of the</w:t>
      </w:r>
      <w:r w:rsidR="00FD50AA">
        <w:t xml:space="preserve"> new </w:t>
      </w:r>
      <w:r w:rsidR="009D6C38">
        <w:t xml:space="preserve">technology we were shown – </w:t>
      </w:r>
      <w:r w:rsidR="00FD50AA">
        <w:t xml:space="preserve">like </w:t>
      </w:r>
      <w:r w:rsidR="009D6C38">
        <w:t xml:space="preserve">Active Drive Assist, and </w:t>
      </w:r>
      <w:proofErr w:type="spellStart"/>
      <w:r w:rsidR="009D6C38">
        <w:t>MirrorCam</w:t>
      </w:r>
      <w:proofErr w:type="spellEnd"/>
      <w:r w:rsidR="009D6C38">
        <w:t xml:space="preserve"> – was quite amazing, while the Multimedia </w:t>
      </w:r>
      <w:r w:rsidR="00DA6D73">
        <w:t>C</w:t>
      </w:r>
      <w:r w:rsidR="009D6C38">
        <w:t xml:space="preserve">ockpit was also </w:t>
      </w:r>
      <w:r w:rsidR="00FD50AA">
        <w:t xml:space="preserve">highly </w:t>
      </w:r>
      <w:r w:rsidR="009D6C38">
        <w:t xml:space="preserve">impressive. We were well looked after by </w:t>
      </w:r>
      <w:r w:rsidR="009D6C38">
        <w:lastRenderedPageBreak/>
        <w:t>Mercedes-Benz</w:t>
      </w:r>
      <w:r w:rsidR="00DA6D73">
        <w:t>,</w:t>
      </w:r>
      <w:r w:rsidR="009D6C38">
        <w:t xml:space="preserve"> and it’s fair to say that our own Actros trial is going very well indeed.”</w:t>
      </w:r>
      <w:r w:rsidR="009D6C38">
        <w:br/>
      </w:r>
    </w:p>
    <w:p w14:paraId="155FFA2C" w14:textId="47A9C78F" w:rsidR="00DA6D73" w:rsidRDefault="00DA6D73" w:rsidP="003729CA">
      <w:r>
        <w:t>a</w:t>
      </w:r>
      <w:r w:rsidR="009D6C38" w:rsidRPr="009D6C38">
        <w:t>dlogistics.co.uk</w:t>
      </w:r>
    </w:p>
    <w:p w14:paraId="3F02F8EA" w14:textId="77777777" w:rsidR="007E153F" w:rsidRDefault="007E153F" w:rsidP="003729CA"/>
    <w:p w14:paraId="597BE9D1" w14:textId="2CA3057F" w:rsidR="00AF5C27" w:rsidRDefault="00E0151A">
      <w:r>
        <w:rPr>
          <w:noProof/>
        </w:rPr>
        <w:drawing>
          <wp:inline distT="0" distB="0" distL="0" distR="0" wp14:anchorId="59815B0B" wp14:editId="2AA2278C">
            <wp:extent cx="5731510" cy="3408045"/>
            <wp:effectExtent l="0" t="0" r="254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CA7D" w14:textId="6D95C078" w:rsidR="00AF5C27" w:rsidRDefault="00AF5C27"/>
    <w:p w14:paraId="282F25F5" w14:textId="183BAEC7" w:rsidR="00FD50AA" w:rsidRDefault="00FD50AA" w:rsidP="00FD50AA">
      <w:r>
        <w:rPr>
          <w:b/>
          <w:bCs/>
        </w:rPr>
        <w:t>Carly’s Pride</w:t>
      </w:r>
      <w:r w:rsidRPr="00AF5C27">
        <w:rPr>
          <w:b/>
          <w:bCs/>
        </w:rPr>
        <w:t>:</w:t>
      </w:r>
      <w:r>
        <w:rPr>
          <w:b/>
          <w:bCs/>
        </w:rPr>
        <w:t xml:space="preserve"> </w:t>
      </w:r>
      <w:r w:rsidRPr="009D6C38">
        <w:t>In line with</w:t>
      </w:r>
      <w:r>
        <w:t xml:space="preserve"> the operator’s e</w:t>
      </w:r>
      <w:r w:rsidRPr="009D6C38">
        <w:t>stablished policy, A&amp;D Logistics</w:t>
      </w:r>
      <w:r>
        <w:t xml:space="preserve">’ Actros bears the name of a member of its team. Senior Administrator Carly McDonald, who joined A&amp;D in 2015, said: “I’m very proud to have my name on the front of a Mercedes-Benz” </w:t>
      </w:r>
    </w:p>
    <w:p w14:paraId="33CFF4E2" w14:textId="65F6A220" w:rsidR="00FD50AA" w:rsidRDefault="00FD50AA" w:rsidP="00FD50AA"/>
    <w:p w14:paraId="41B68383" w14:textId="77777777" w:rsidR="00FB5283" w:rsidRDefault="00FB5283" w:rsidP="00FD50AA"/>
    <w:p w14:paraId="48CF269B" w14:textId="63B78143" w:rsidR="00AF5C27" w:rsidRDefault="00FB5283">
      <w:r>
        <w:rPr>
          <w:noProof/>
        </w:rPr>
        <w:drawing>
          <wp:inline distT="0" distB="0" distL="0" distR="0" wp14:anchorId="5F971D86" wp14:editId="1A811B07">
            <wp:extent cx="5731510" cy="34486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4BB54" w14:textId="467EE42E" w:rsidR="004833E7" w:rsidRDefault="001C1B0F" w:rsidP="00766568">
      <w:r>
        <w:rPr>
          <w:noProof/>
        </w:rPr>
        <w:lastRenderedPageBreak/>
        <w:drawing>
          <wp:inline distT="0" distB="0" distL="0" distR="0" wp14:anchorId="7CDF0E3C" wp14:editId="40C1D34F">
            <wp:extent cx="5731510" cy="376047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92E50" w14:textId="11E002EC" w:rsidR="001D1CFA" w:rsidRDefault="001D1CFA" w:rsidP="00766568"/>
    <w:p w14:paraId="4F0374C7" w14:textId="77777777" w:rsidR="00ED51D9" w:rsidRDefault="00ED51D9">
      <w:pPr>
        <w:rPr>
          <w:b/>
          <w:i/>
        </w:rPr>
      </w:pPr>
    </w:p>
    <w:p w14:paraId="11470448" w14:textId="5A9CDE27" w:rsidR="000D24B4" w:rsidRDefault="000D24B4">
      <w:pPr>
        <w:rPr>
          <w:b/>
          <w:i/>
        </w:rPr>
      </w:pPr>
      <w:r w:rsidRPr="000D24B4">
        <w:rPr>
          <w:b/>
          <w:i/>
        </w:rPr>
        <w:t xml:space="preserve">ends </w:t>
      </w:r>
    </w:p>
    <w:p w14:paraId="6C7BF12E" w14:textId="77777777" w:rsidR="003C24BE" w:rsidRDefault="003C24BE">
      <w:pPr>
        <w:rPr>
          <w:b/>
          <w:i/>
        </w:rPr>
      </w:pPr>
    </w:p>
    <w:p w14:paraId="64F86D6E" w14:textId="77777777" w:rsidR="004833E7" w:rsidRDefault="004833E7">
      <w:pPr>
        <w:rPr>
          <w:b/>
          <w:i/>
        </w:rPr>
      </w:pPr>
    </w:p>
    <w:p w14:paraId="15D5179F" w14:textId="77777777" w:rsidR="00A13EF0" w:rsidRDefault="00A13EF0">
      <w:pPr>
        <w:rPr>
          <w:b/>
          <w:i/>
        </w:rPr>
      </w:pPr>
    </w:p>
    <w:p w14:paraId="60C163B9" w14:textId="77777777" w:rsidR="004D7850" w:rsidRPr="00ED76A8" w:rsidRDefault="004D7850" w:rsidP="004D7850">
      <w:pPr>
        <w:rPr>
          <w:rFonts w:ascii="Arial" w:hAnsi="Arial" w:cs="Arial"/>
          <w:b/>
          <w:sz w:val="22"/>
          <w:szCs w:val="22"/>
          <w:lang w:eastAsia="en-GB"/>
        </w:rPr>
      </w:pPr>
      <w:r w:rsidRPr="00ED76A8">
        <w:rPr>
          <w:rFonts w:ascii="Arial" w:hAnsi="Arial" w:cs="Arial"/>
          <w:b/>
          <w:sz w:val="22"/>
          <w:szCs w:val="22"/>
          <w:lang w:eastAsia="en-GB"/>
        </w:rPr>
        <w:t>For more information, or to request bigger/higher-res image files, please contact:</w:t>
      </w:r>
    </w:p>
    <w:p w14:paraId="761BA28B" w14:textId="3F62AD94" w:rsidR="004D7850" w:rsidRDefault="000A0622" w:rsidP="004D7850">
      <w:pPr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Steve Warren or </w:t>
      </w:r>
      <w:r w:rsidR="004D7850">
        <w:rPr>
          <w:rFonts w:ascii="Arial" w:hAnsi="Arial" w:cs="Arial"/>
          <w:sz w:val="22"/>
          <w:szCs w:val="22"/>
          <w:lang w:eastAsia="en-GB"/>
        </w:rPr>
        <w:t xml:space="preserve">John Ripley </w:t>
      </w:r>
    </w:p>
    <w:p w14:paraId="1D37B5BE" w14:textId="77777777" w:rsidR="004D7850" w:rsidRPr="00ED76A8" w:rsidRDefault="004D7850" w:rsidP="004D7850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>Impact Communications, 01926 842126</w:t>
      </w:r>
    </w:p>
    <w:p w14:paraId="7D440E9D" w14:textId="77777777" w:rsidR="004D7850" w:rsidRPr="00ED76A8" w:rsidRDefault="004D7850" w:rsidP="004D7850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John: 07771 484595, </w:t>
      </w:r>
      <w:hyperlink r:id="rId9" w:history="1">
        <w:r w:rsidRPr="00ED76A8">
          <w:rPr>
            <w:rStyle w:val="Hyperlink"/>
            <w:rFonts w:ascii="Arial" w:hAnsi="Arial" w:cs="Arial"/>
            <w:sz w:val="22"/>
            <w:szCs w:val="22"/>
            <w:lang w:eastAsia="en-GB"/>
          </w:rPr>
          <w:t>john@impactcom.co.uk</w:t>
        </w:r>
      </w:hyperlink>
    </w:p>
    <w:p w14:paraId="36F1A003" w14:textId="77777777" w:rsidR="004D7850" w:rsidRPr="00ED76A8" w:rsidRDefault="004D7850" w:rsidP="004D7850">
      <w:pPr>
        <w:rPr>
          <w:rFonts w:ascii="Arial" w:hAnsi="Arial" w:cs="Arial"/>
          <w:sz w:val="22"/>
          <w:szCs w:val="22"/>
          <w:lang w:eastAsia="en-GB"/>
        </w:rPr>
      </w:pPr>
      <w:r w:rsidRPr="00ED76A8">
        <w:rPr>
          <w:rFonts w:ascii="Arial" w:hAnsi="Arial" w:cs="Arial"/>
          <w:sz w:val="22"/>
          <w:szCs w:val="22"/>
          <w:lang w:eastAsia="en-GB"/>
        </w:rPr>
        <w:t xml:space="preserve">Steve: 07770 470251, </w:t>
      </w:r>
      <w:hyperlink r:id="rId10" w:history="1">
        <w:r w:rsidRPr="00ED76A8">
          <w:rPr>
            <w:rStyle w:val="Hyperlink"/>
            <w:rFonts w:ascii="Arial" w:hAnsi="Arial" w:cs="Arial"/>
            <w:sz w:val="22"/>
            <w:szCs w:val="22"/>
            <w:lang w:eastAsia="en-GB"/>
          </w:rPr>
          <w:t>steve@impactcom.co.uk</w:t>
        </w:r>
      </w:hyperlink>
    </w:p>
    <w:p w14:paraId="6E945A0B" w14:textId="77777777" w:rsidR="004D7850" w:rsidRPr="00ED76A8" w:rsidRDefault="004D7850" w:rsidP="004D7850">
      <w:pPr>
        <w:rPr>
          <w:rFonts w:ascii="Arial" w:hAnsi="Arial" w:cs="Arial"/>
          <w:sz w:val="22"/>
          <w:szCs w:val="22"/>
        </w:rPr>
      </w:pPr>
    </w:p>
    <w:p w14:paraId="4C4F58B9" w14:textId="77777777" w:rsidR="004D7850" w:rsidRPr="000D24B4" w:rsidRDefault="004D7850">
      <w:pPr>
        <w:rPr>
          <w:b/>
          <w:i/>
        </w:rPr>
      </w:pPr>
    </w:p>
    <w:p w14:paraId="1B0B8D72" w14:textId="77777777" w:rsidR="00B37DD6" w:rsidRDefault="00B37DD6">
      <w:r>
        <w:rPr>
          <w:noProof/>
          <w:lang w:eastAsia="en-GB"/>
        </w:rPr>
        <w:drawing>
          <wp:inline distT="0" distB="0" distL="0" distR="0" wp14:anchorId="7D903C70" wp14:editId="216B92A5">
            <wp:extent cx="5731510" cy="13569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Western Commerci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E18E5" w14:textId="12698BA6" w:rsidR="004F7817" w:rsidRDefault="007241BC">
      <w:r>
        <w:t xml:space="preserve"> </w:t>
      </w:r>
      <w:bookmarkEnd w:id="0"/>
    </w:p>
    <w:p w14:paraId="43FFFB87" w14:textId="60B4B51E" w:rsidR="00294ADE" w:rsidRDefault="00294ADE" w:rsidP="00294ADE"/>
    <w:sectPr w:rsidR="00294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BC"/>
    <w:rsid w:val="000002A5"/>
    <w:rsid w:val="000310A2"/>
    <w:rsid w:val="000332E4"/>
    <w:rsid w:val="00037F28"/>
    <w:rsid w:val="00051A18"/>
    <w:rsid w:val="0005713F"/>
    <w:rsid w:val="000A0622"/>
    <w:rsid w:val="000A7AB6"/>
    <w:rsid w:val="000C7503"/>
    <w:rsid w:val="000D02A3"/>
    <w:rsid w:val="000D24B4"/>
    <w:rsid w:val="000D680C"/>
    <w:rsid w:val="000E43B7"/>
    <w:rsid w:val="001321CC"/>
    <w:rsid w:val="001366E4"/>
    <w:rsid w:val="0017356F"/>
    <w:rsid w:val="00182798"/>
    <w:rsid w:val="001858BF"/>
    <w:rsid w:val="00193085"/>
    <w:rsid w:val="001C1B0F"/>
    <w:rsid w:val="001D1CFA"/>
    <w:rsid w:val="001D7CAB"/>
    <w:rsid w:val="001F08DC"/>
    <w:rsid w:val="002046E3"/>
    <w:rsid w:val="0022530C"/>
    <w:rsid w:val="00252DD6"/>
    <w:rsid w:val="00280B98"/>
    <w:rsid w:val="00294ADE"/>
    <w:rsid w:val="002A6758"/>
    <w:rsid w:val="003043D6"/>
    <w:rsid w:val="0035142A"/>
    <w:rsid w:val="003519B2"/>
    <w:rsid w:val="003666A4"/>
    <w:rsid w:val="003729CA"/>
    <w:rsid w:val="003876D6"/>
    <w:rsid w:val="00394C7F"/>
    <w:rsid w:val="003C24BE"/>
    <w:rsid w:val="003C3D86"/>
    <w:rsid w:val="003E7A60"/>
    <w:rsid w:val="0041517E"/>
    <w:rsid w:val="00425C32"/>
    <w:rsid w:val="00427C2E"/>
    <w:rsid w:val="004402B6"/>
    <w:rsid w:val="00441E7E"/>
    <w:rsid w:val="0045517B"/>
    <w:rsid w:val="0046418A"/>
    <w:rsid w:val="004833E7"/>
    <w:rsid w:val="004869A7"/>
    <w:rsid w:val="004B31CE"/>
    <w:rsid w:val="004D7850"/>
    <w:rsid w:val="004F1655"/>
    <w:rsid w:val="004F7817"/>
    <w:rsid w:val="00544AB7"/>
    <w:rsid w:val="0056377C"/>
    <w:rsid w:val="00563E81"/>
    <w:rsid w:val="005720A1"/>
    <w:rsid w:val="0057694C"/>
    <w:rsid w:val="00580522"/>
    <w:rsid w:val="00582FCF"/>
    <w:rsid w:val="00595EA4"/>
    <w:rsid w:val="005D1A35"/>
    <w:rsid w:val="005F0EED"/>
    <w:rsid w:val="005F73A6"/>
    <w:rsid w:val="00603383"/>
    <w:rsid w:val="00676707"/>
    <w:rsid w:val="006777A3"/>
    <w:rsid w:val="00697FF2"/>
    <w:rsid w:val="006C25F7"/>
    <w:rsid w:val="007018C4"/>
    <w:rsid w:val="007241BC"/>
    <w:rsid w:val="007436F4"/>
    <w:rsid w:val="0075582C"/>
    <w:rsid w:val="0075682C"/>
    <w:rsid w:val="00766568"/>
    <w:rsid w:val="007E153F"/>
    <w:rsid w:val="007F2EA3"/>
    <w:rsid w:val="007F3DE6"/>
    <w:rsid w:val="007F7280"/>
    <w:rsid w:val="00805529"/>
    <w:rsid w:val="00806FC7"/>
    <w:rsid w:val="0082387E"/>
    <w:rsid w:val="008316DB"/>
    <w:rsid w:val="0084619A"/>
    <w:rsid w:val="0087066C"/>
    <w:rsid w:val="00887B18"/>
    <w:rsid w:val="00890E26"/>
    <w:rsid w:val="00896304"/>
    <w:rsid w:val="008B6D79"/>
    <w:rsid w:val="009269DF"/>
    <w:rsid w:val="00941974"/>
    <w:rsid w:val="009836EB"/>
    <w:rsid w:val="0099621C"/>
    <w:rsid w:val="009A2063"/>
    <w:rsid w:val="009A48F6"/>
    <w:rsid w:val="009A6521"/>
    <w:rsid w:val="009B49AB"/>
    <w:rsid w:val="009D6C38"/>
    <w:rsid w:val="009E1EE5"/>
    <w:rsid w:val="009E75AD"/>
    <w:rsid w:val="00A00D39"/>
    <w:rsid w:val="00A075AD"/>
    <w:rsid w:val="00A13EF0"/>
    <w:rsid w:val="00A47DE6"/>
    <w:rsid w:val="00A53688"/>
    <w:rsid w:val="00AB4D29"/>
    <w:rsid w:val="00AC1357"/>
    <w:rsid w:val="00AF5C27"/>
    <w:rsid w:val="00B1238B"/>
    <w:rsid w:val="00B37DD6"/>
    <w:rsid w:val="00B555A9"/>
    <w:rsid w:val="00B67E59"/>
    <w:rsid w:val="00B93CE5"/>
    <w:rsid w:val="00BA7BCB"/>
    <w:rsid w:val="00BC2BE5"/>
    <w:rsid w:val="00C02FAF"/>
    <w:rsid w:val="00C36F70"/>
    <w:rsid w:val="00C530D6"/>
    <w:rsid w:val="00C60F09"/>
    <w:rsid w:val="00C8643F"/>
    <w:rsid w:val="00C95276"/>
    <w:rsid w:val="00CD3F9A"/>
    <w:rsid w:val="00D02734"/>
    <w:rsid w:val="00D251E9"/>
    <w:rsid w:val="00D340BC"/>
    <w:rsid w:val="00D342DB"/>
    <w:rsid w:val="00D571A1"/>
    <w:rsid w:val="00D61F52"/>
    <w:rsid w:val="00D92770"/>
    <w:rsid w:val="00DA6D73"/>
    <w:rsid w:val="00DE5992"/>
    <w:rsid w:val="00DF47C0"/>
    <w:rsid w:val="00DF49DC"/>
    <w:rsid w:val="00E0151A"/>
    <w:rsid w:val="00E02D4B"/>
    <w:rsid w:val="00E25D49"/>
    <w:rsid w:val="00E33694"/>
    <w:rsid w:val="00E61C52"/>
    <w:rsid w:val="00E63473"/>
    <w:rsid w:val="00E761C6"/>
    <w:rsid w:val="00E8591B"/>
    <w:rsid w:val="00EB06FA"/>
    <w:rsid w:val="00EC774C"/>
    <w:rsid w:val="00ED3AFF"/>
    <w:rsid w:val="00ED51D9"/>
    <w:rsid w:val="00F2109D"/>
    <w:rsid w:val="00F30E62"/>
    <w:rsid w:val="00F5707D"/>
    <w:rsid w:val="00F67268"/>
    <w:rsid w:val="00F67B58"/>
    <w:rsid w:val="00FB42D7"/>
    <w:rsid w:val="00FB5283"/>
    <w:rsid w:val="00FC36B8"/>
    <w:rsid w:val="00FD50AA"/>
    <w:rsid w:val="00FF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73F0B"/>
  <w15:chartTrackingRefBased/>
  <w15:docId w15:val="{6FBC9754-8522-4769-979E-84C6C3BF1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D7850"/>
    <w:rPr>
      <w:color w:val="0000FF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2D4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56377C"/>
    <w:rPr>
      <w:color w:val="808080"/>
      <w:shd w:val="clear" w:color="auto" w:fill="E6E6E6"/>
    </w:rPr>
  </w:style>
  <w:style w:type="paragraph" w:customStyle="1" w:styleId="lead">
    <w:name w:val="lead"/>
    <w:basedOn w:val="Normal"/>
    <w:rsid w:val="009B49AB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B49AB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Strong">
    <w:name w:val="Strong"/>
    <w:basedOn w:val="DefaultParagraphFont"/>
    <w:uiPriority w:val="22"/>
    <w:qFormat/>
    <w:rsid w:val="009B49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5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7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705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49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55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8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17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01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34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928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61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1831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308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466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253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693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898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7856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6263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6014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3741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7586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90661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7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mailto:steve@impactcom.co.uk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40</cp:revision>
  <dcterms:created xsi:type="dcterms:W3CDTF">2017-07-24T18:54:00Z</dcterms:created>
  <dcterms:modified xsi:type="dcterms:W3CDTF">2019-06-28T09:41:00Z</dcterms:modified>
</cp:coreProperties>
</file>