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4929F2" w14:textId="5570C1FD" w:rsidR="0045508E" w:rsidRDefault="00DE0127" w:rsidP="00F40BFD">
      <w:pPr>
        <w:spacing w:after="0" w:line="240" w:lineRule="auto"/>
      </w:pPr>
      <w:r>
        <w:rPr>
          <w:noProof/>
        </w:rPr>
        <w:drawing>
          <wp:inline distT="0" distB="0" distL="0" distR="0" wp14:anchorId="49828261" wp14:editId="71E9F103">
            <wp:extent cx="5731510" cy="1935480"/>
            <wp:effectExtent l="0" t="0" r="254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DAE861" w14:textId="3169FCB9" w:rsidR="00DA5071" w:rsidRDefault="00DA5071" w:rsidP="00F40BFD">
      <w:pPr>
        <w:spacing w:after="0" w:line="240" w:lineRule="auto"/>
        <w:rPr>
          <w:b/>
        </w:rPr>
      </w:pPr>
    </w:p>
    <w:p w14:paraId="4A112351" w14:textId="77777777" w:rsidR="00F40BFD" w:rsidRPr="00DA5071" w:rsidRDefault="00F40BFD" w:rsidP="00F40BFD">
      <w:pPr>
        <w:spacing w:after="0" w:line="240" w:lineRule="auto"/>
        <w:rPr>
          <w:b/>
        </w:rPr>
      </w:pPr>
    </w:p>
    <w:p w14:paraId="4CFFB0E6" w14:textId="6E53BA5F" w:rsidR="00315BCC" w:rsidRPr="009814D7" w:rsidRDefault="00DA5071" w:rsidP="00F40BFD">
      <w:pPr>
        <w:spacing w:after="0" w:line="240" w:lineRule="auto"/>
        <w:rPr>
          <w:rFonts w:ascii="Arial" w:hAnsi="Arial" w:cs="Arial"/>
        </w:rPr>
      </w:pPr>
      <w:r w:rsidRPr="00DE0127">
        <w:rPr>
          <w:rFonts w:ascii="Arial" w:hAnsi="Arial" w:cs="Arial"/>
          <w:b/>
        </w:rPr>
        <w:t>Date:</w:t>
      </w:r>
      <w:r w:rsidRPr="00DE0127">
        <w:rPr>
          <w:rFonts w:ascii="Arial" w:hAnsi="Arial" w:cs="Arial"/>
        </w:rPr>
        <w:t xml:space="preserve"> </w:t>
      </w:r>
      <w:r w:rsidR="004808A1">
        <w:rPr>
          <w:rFonts w:ascii="Arial" w:hAnsi="Arial" w:cs="Arial"/>
        </w:rPr>
        <w:t>28</w:t>
      </w:r>
      <w:r w:rsidR="00792B7C">
        <w:rPr>
          <w:rFonts w:ascii="Arial" w:hAnsi="Arial" w:cs="Arial"/>
        </w:rPr>
        <w:t xml:space="preserve"> April 2020</w:t>
      </w:r>
    </w:p>
    <w:p w14:paraId="586DE790" w14:textId="0A9E4BB0" w:rsidR="00474CE8" w:rsidRDefault="00474CE8" w:rsidP="00F40BFD">
      <w:pPr>
        <w:spacing w:after="0" w:line="240" w:lineRule="auto"/>
        <w:rPr>
          <w:noProof/>
        </w:rPr>
      </w:pPr>
    </w:p>
    <w:p w14:paraId="1C6B395E" w14:textId="0C3513E3" w:rsidR="00104D4F" w:rsidRDefault="006567E3" w:rsidP="00F40BFD">
      <w:pPr>
        <w:spacing w:after="0" w:line="240" w:lineRule="auto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1C5629FF" wp14:editId="2EEE61E6">
            <wp:extent cx="5737860" cy="382524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8497" cy="382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D1A369" w14:textId="77777777" w:rsidR="006C0367" w:rsidRDefault="006C0367" w:rsidP="00F40BFD">
      <w:pPr>
        <w:spacing w:after="0" w:line="240" w:lineRule="auto"/>
        <w:rPr>
          <w:rFonts w:ascii="Arial" w:hAnsi="Arial" w:cs="Arial"/>
          <w:b/>
        </w:rPr>
      </w:pPr>
    </w:p>
    <w:p w14:paraId="527BCD0E" w14:textId="1A6180F0" w:rsidR="007F5B51" w:rsidRDefault="007F5B51" w:rsidP="007F5B51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b/>
        </w:rPr>
        <w:t>Electric dream</w:t>
      </w:r>
      <w:r w:rsidRPr="00E34A6B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</w:t>
      </w:r>
      <w:r w:rsidRPr="00E34A6B">
        <w:rPr>
          <w:rFonts w:ascii="Arial" w:hAnsi="Arial" w:cs="Arial"/>
        </w:rPr>
        <w:t xml:space="preserve">The FUSO </w:t>
      </w:r>
      <w:proofErr w:type="spellStart"/>
      <w:r w:rsidRPr="00E34A6B">
        <w:rPr>
          <w:rFonts w:ascii="Arial" w:hAnsi="Arial" w:cs="Arial"/>
        </w:rPr>
        <w:t>eCanter</w:t>
      </w:r>
      <w:proofErr w:type="spellEnd"/>
      <w:r>
        <w:rPr>
          <w:rFonts w:ascii="Arial" w:hAnsi="Arial" w:cs="Arial"/>
        </w:rPr>
        <w:t xml:space="preserve"> combines zero tailpipe emissions with high productivity and low costs of operation</w:t>
      </w:r>
    </w:p>
    <w:p w14:paraId="72767477" w14:textId="77777777" w:rsidR="007F5B51" w:rsidRDefault="007F5B51" w:rsidP="007F5B51">
      <w:pPr>
        <w:spacing w:after="0" w:line="240" w:lineRule="auto"/>
        <w:rPr>
          <w:rFonts w:ascii="Arial" w:hAnsi="Arial" w:cs="Arial"/>
        </w:rPr>
      </w:pPr>
    </w:p>
    <w:p w14:paraId="6BDAD949" w14:textId="77777777" w:rsidR="00F40BFD" w:rsidRPr="00F40BFD" w:rsidRDefault="00F40BFD" w:rsidP="00F40BF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5ED05E4" w14:textId="371D3A68" w:rsidR="00F40BFD" w:rsidRPr="00104D4F" w:rsidRDefault="00792B7C" w:rsidP="00F40BFD">
      <w:pPr>
        <w:spacing w:after="0" w:line="240" w:lineRule="auto"/>
        <w:rPr>
          <w:rFonts w:ascii="Arial" w:hAnsi="Arial" w:cs="Arial"/>
          <w:sz w:val="40"/>
          <w:szCs w:val="40"/>
        </w:rPr>
      </w:pPr>
      <w:proofErr w:type="gramStart"/>
      <w:r>
        <w:rPr>
          <w:rFonts w:ascii="Arial" w:hAnsi="Arial" w:cs="Arial"/>
          <w:sz w:val="40"/>
          <w:szCs w:val="40"/>
        </w:rPr>
        <w:t>It’s</w:t>
      </w:r>
      <w:proofErr w:type="gramEnd"/>
      <w:r>
        <w:rPr>
          <w:rFonts w:ascii="Arial" w:hAnsi="Arial" w:cs="Arial"/>
          <w:sz w:val="40"/>
          <w:szCs w:val="40"/>
        </w:rPr>
        <w:t xml:space="preserve"> déjà vu all over again as </w:t>
      </w:r>
      <w:r w:rsidR="0074559E" w:rsidRPr="00104D4F">
        <w:rPr>
          <w:rFonts w:ascii="Arial" w:hAnsi="Arial" w:cs="Arial"/>
          <w:sz w:val="40"/>
          <w:szCs w:val="40"/>
        </w:rPr>
        <w:t xml:space="preserve">FUSO Canter </w:t>
      </w:r>
      <w:r>
        <w:rPr>
          <w:rFonts w:ascii="Arial" w:hAnsi="Arial" w:cs="Arial"/>
          <w:sz w:val="40"/>
          <w:szCs w:val="40"/>
        </w:rPr>
        <w:t>lands another two top awards</w:t>
      </w:r>
    </w:p>
    <w:p w14:paraId="37D8AD8C" w14:textId="77777777" w:rsidR="00F40BFD" w:rsidRPr="00711857" w:rsidRDefault="00F40BFD" w:rsidP="00F40BFD">
      <w:pPr>
        <w:spacing w:after="0" w:line="240" w:lineRule="auto"/>
        <w:rPr>
          <w:rFonts w:ascii="Arial" w:hAnsi="Arial" w:cs="Arial"/>
          <w:sz w:val="32"/>
          <w:szCs w:val="32"/>
        </w:rPr>
      </w:pPr>
    </w:p>
    <w:p w14:paraId="59948912" w14:textId="02AC70E1" w:rsidR="00711857" w:rsidRDefault="00711857" w:rsidP="00711857">
      <w:pPr>
        <w:spacing w:after="0" w:line="240" w:lineRule="auto"/>
        <w:rPr>
          <w:rFonts w:ascii="Arial" w:hAnsi="Arial" w:cs="Arial"/>
        </w:rPr>
      </w:pPr>
      <w:r w:rsidRPr="00711857">
        <w:rPr>
          <w:rFonts w:ascii="Arial" w:hAnsi="Arial" w:cs="Arial"/>
        </w:rPr>
        <w:t>With a fully electric model that’s “way ahead of the game” and a “feisty” off-road variant, the</w:t>
      </w:r>
      <w:r>
        <w:rPr>
          <w:rFonts w:ascii="Arial" w:hAnsi="Arial" w:cs="Arial"/>
        </w:rPr>
        <w:t xml:space="preserve"> </w:t>
      </w:r>
      <w:r w:rsidRPr="00711857">
        <w:rPr>
          <w:rFonts w:ascii="Arial" w:hAnsi="Arial" w:cs="Arial"/>
        </w:rPr>
        <w:t xml:space="preserve">FUSO Canter delivered a repeat performance at the 2020 </w:t>
      </w:r>
      <w:r w:rsidRPr="00711857">
        <w:rPr>
          <w:rFonts w:ascii="Arial" w:hAnsi="Arial" w:cs="Arial"/>
          <w:i/>
        </w:rPr>
        <w:t>Trade Van Driver</w:t>
      </w:r>
      <w:r w:rsidRPr="00711857">
        <w:rPr>
          <w:rFonts w:ascii="Arial" w:hAnsi="Arial" w:cs="Arial"/>
        </w:rPr>
        <w:t xml:space="preserve"> Awards.</w:t>
      </w:r>
    </w:p>
    <w:p w14:paraId="2C731020" w14:textId="553E71CB" w:rsidR="0066608B" w:rsidRDefault="0066608B" w:rsidP="00711857">
      <w:pPr>
        <w:spacing w:after="0" w:line="240" w:lineRule="auto"/>
        <w:rPr>
          <w:rFonts w:ascii="Arial" w:hAnsi="Arial" w:cs="Arial"/>
        </w:rPr>
      </w:pPr>
    </w:p>
    <w:p w14:paraId="3DB6A58D" w14:textId="67047B04" w:rsidR="004526DD" w:rsidRPr="004526DD" w:rsidRDefault="0066608B" w:rsidP="0071185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Exactly as they did in </w:t>
      </w:r>
      <w:r w:rsidRPr="004526DD">
        <w:rPr>
          <w:rFonts w:ascii="Arial" w:hAnsi="Arial" w:cs="Arial"/>
        </w:rPr>
        <w:t xml:space="preserve">the corresponding competitions in each of the last two years, the FUSO </w:t>
      </w:r>
      <w:proofErr w:type="spellStart"/>
      <w:r w:rsidRPr="004526DD">
        <w:rPr>
          <w:rFonts w:ascii="Arial" w:hAnsi="Arial" w:cs="Arial"/>
        </w:rPr>
        <w:t>eCanter</w:t>
      </w:r>
      <w:proofErr w:type="spellEnd"/>
      <w:r w:rsidRPr="004526DD">
        <w:rPr>
          <w:rFonts w:ascii="Arial" w:hAnsi="Arial" w:cs="Arial"/>
        </w:rPr>
        <w:t xml:space="preserve"> took the Best Alternative Fuel Truck </w:t>
      </w:r>
      <w:r w:rsidR="004526DD">
        <w:rPr>
          <w:rFonts w:ascii="Arial" w:hAnsi="Arial" w:cs="Arial"/>
        </w:rPr>
        <w:t>title</w:t>
      </w:r>
      <w:r w:rsidR="004526DD" w:rsidRPr="004526DD">
        <w:rPr>
          <w:rFonts w:ascii="Arial" w:hAnsi="Arial" w:cs="Arial"/>
        </w:rPr>
        <w:t>, and the all-wheel drive version was named Best Heavy Duty 4x4.</w:t>
      </w:r>
    </w:p>
    <w:p w14:paraId="4A787FBD" w14:textId="77777777" w:rsidR="004526DD" w:rsidRPr="004526DD" w:rsidRDefault="004526DD" w:rsidP="00711857">
      <w:pPr>
        <w:spacing w:after="0" w:line="240" w:lineRule="auto"/>
        <w:rPr>
          <w:rFonts w:ascii="Arial" w:hAnsi="Arial" w:cs="Arial"/>
        </w:rPr>
      </w:pPr>
    </w:p>
    <w:p w14:paraId="57A0653E" w14:textId="7854A294" w:rsidR="0066608B" w:rsidRPr="00F67DF1" w:rsidRDefault="004526DD" w:rsidP="00711857">
      <w:pPr>
        <w:spacing w:after="0" w:line="240" w:lineRule="auto"/>
        <w:rPr>
          <w:rFonts w:ascii="Arial" w:hAnsi="Arial" w:cs="Arial"/>
        </w:rPr>
      </w:pPr>
      <w:r w:rsidRPr="004526DD">
        <w:rPr>
          <w:rFonts w:ascii="Arial" w:hAnsi="Arial" w:cs="Arial"/>
        </w:rPr>
        <w:t>Remarkably, it was the seventh year running that the Canter 4x4 has been honoured by the</w:t>
      </w:r>
      <w:r>
        <w:rPr>
          <w:rFonts w:ascii="Arial" w:hAnsi="Arial" w:cs="Arial"/>
        </w:rPr>
        <w:t xml:space="preserve"> </w:t>
      </w:r>
      <w:r w:rsidR="00F67DF1" w:rsidRPr="00F67DF1">
        <w:rPr>
          <w:rFonts w:ascii="Arial" w:hAnsi="Arial" w:cs="Arial"/>
        </w:rPr>
        <w:t xml:space="preserve">leading </w:t>
      </w:r>
      <w:r w:rsidRPr="00F67DF1">
        <w:rPr>
          <w:rFonts w:ascii="Arial" w:hAnsi="Arial" w:cs="Arial"/>
        </w:rPr>
        <w:t xml:space="preserve">magazine, which is aimed at owner-drivers and </w:t>
      </w:r>
      <w:r w:rsidR="00F67DF1" w:rsidRPr="00F67DF1">
        <w:rPr>
          <w:rFonts w:ascii="Arial" w:hAnsi="Arial" w:cs="Arial"/>
        </w:rPr>
        <w:t xml:space="preserve">small fleet operators. As well as expert journalists, vehicles are judged by a panel of readers who use light commercial vehicles in their businesses. </w:t>
      </w:r>
      <w:r w:rsidRPr="00F67DF1">
        <w:rPr>
          <w:rFonts w:ascii="Arial" w:hAnsi="Arial" w:cs="Arial"/>
        </w:rPr>
        <w:t xml:space="preserve"> </w:t>
      </w:r>
      <w:r w:rsidR="0066608B" w:rsidRPr="00F67DF1">
        <w:rPr>
          <w:rFonts w:ascii="Arial" w:hAnsi="Arial" w:cs="Arial"/>
        </w:rPr>
        <w:t xml:space="preserve">  </w:t>
      </w:r>
    </w:p>
    <w:p w14:paraId="1739AD6C" w14:textId="77777777" w:rsidR="00711857" w:rsidRPr="00F67DF1" w:rsidRDefault="00711857" w:rsidP="00711857">
      <w:pPr>
        <w:spacing w:after="0" w:line="240" w:lineRule="auto"/>
        <w:rPr>
          <w:rFonts w:ascii="Arial" w:hAnsi="Arial" w:cs="Arial"/>
        </w:rPr>
      </w:pPr>
    </w:p>
    <w:p w14:paraId="0E0A9A6D" w14:textId="0A721FB9" w:rsidR="00F67DF1" w:rsidRDefault="001430B0" w:rsidP="00F67D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67DF1">
        <w:rPr>
          <w:rFonts w:ascii="Arial" w:hAnsi="Arial" w:cs="Arial"/>
          <w:sz w:val="22"/>
          <w:szCs w:val="22"/>
        </w:rPr>
        <w:t xml:space="preserve">The FUSO Canter light truck </w:t>
      </w:r>
      <w:r w:rsidR="00F67DF1">
        <w:rPr>
          <w:rFonts w:ascii="Arial" w:hAnsi="Arial" w:cs="Arial"/>
          <w:sz w:val="22"/>
          <w:szCs w:val="22"/>
        </w:rPr>
        <w:t>range</w:t>
      </w:r>
      <w:r w:rsidRPr="00F67DF1">
        <w:rPr>
          <w:rFonts w:ascii="Arial" w:hAnsi="Arial" w:cs="Arial"/>
          <w:sz w:val="22"/>
          <w:szCs w:val="22"/>
        </w:rPr>
        <w:t xml:space="preserve"> is sold and supported by Mercedes-Benz </w:t>
      </w:r>
      <w:r w:rsidR="00F67DF1">
        <w:rPr>
          <w:rFonts w:ascii="Arial" w:hAnsi="Arial" w:cs="Arial"/>
          <w:sz w:val="22"/>
          <w:szCs w:val="22"/>
        </w:rPr>
        <w:t xml:space="preserve">Trucks and its </w:t>
      </w:r>
      <w:r w:rsidRPr="00F67DF1">
        <w:rPr>
          <w:rFonts w:ascii="Arial" w:hAnsi="Arial" w:cs="Arial"/>
          <w:sz w:val="22"/>
          <w:szCs w:val="22"/>
        </w:rPr>
        <w:t>Dealer</w:t>
      </w:r>
      <w:r w:rsidR="00F67DF1">
        <w:rPr>
          <w:rFonts w:ascii="Arial" w:hAnsi="Arial" w:cs="Arial"/>
          <w:sz w:val="22"/>
          <w:szCs w:val="22"/>
        </w:rPr>
        <w:t xml:space="preserve"> network</w:t>
      </w:r>
      <w:r w:rsidRPr="00F67DF1">
        <w:rPr>
          <w:rFonts w:ascii="Arial" w:hAnsi="Arial" w:cs="Arial"/>
          <w:sz w:val="22"/>
          <w:szCs w:val="22"/>
        </w:rPr>
        <w:t xml:space="preserve"> in Great Britain. </w:t>
      </w:r>
      <w:r w:rsidR="00F67DF1" w:rsidRPr="00F67DF1">
        <w:rPr>
          <w:rFonts w:ascii="Arial" w:hAnsi="Arial" w:cs="Arial"/>
          <w:sz w:val="22"/>
          <w:szCs w:val="22"/>
        </w:rPr>
        <w:t xml:space="preserve">The </w:t>
      </w:r>
      <w:r w:rsidR="00F67DF1">
        <w:rPr>
          <w:rFonts w:ascii="Arial" w:hAnsi="Arial" w:cs="Arial"/>
          <w:sz w:val="22"/>
          <w:szCs w:val="22"/>
        </w:rPr>
        <w:t xml:space="preserve">model family </w:t>
      </w:r>
      <w:r w:rsidR="00F67DF1" w:rsidRPr="00F67DF1">
        <w:rPr>
          <w:rFonts w:ascii="Arial" w:hAnsi="Arial" w:cs="Arial"/>
          <w:sz w:val="22"/>
          <w:szCs w:val="22"/>
        </w:rPr>
        <w:t xml:space="preserve">extends from 3.5-8.55 tonnes GVW. </w:t>
      </w:r>
    </w:p>
    <w:p w14:paraId="036FBFA8" w14:textId="5737C3D6" w:rsidR="00F67DF1" w:rsidRPr="00F67DF1" w:rsidRDefault="00F67DF1" w:rsidP="00F67D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7C8FC7" w14:textId="77777777" w:rsidR="006567E3" w:rsidRPr="006567E3" w:rsidRDefault="00F67DF1" w:rsidP="00F67D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567E3">
        <w:rPr>
          <w:rFonts w:ascii="Arial" w:hAnsi="Arial" w:cs="Arial"/>
          <w:sz w:val="22"/>
          <w:szCs w:val="22"/>
        </w:rPr>
        <w:t xml:space="preserve">Widely acknowledged as the first economically viable, fully electric truck, the 7.5-tonne FUSO </w:t>
      </w:r>
      <w:proofErr w:type="spellStart"/>
      <w:r w:rsidRPr="006567E3">
        <w:rPr>
          <w:rFonts w:ascii="Arial" w:hAnsi="Arial" w:cs="Arial"/>
          <w:sz w:val="22"/>
          <w:szCs w:val="22"/>
        </w:rPr>
        <w:t>eCanter</w:t>
      </w:r>
      <w:proofErr w:type="spellEnd"/>
      <w:r w:rsidRPr="006567E3">
        <w:rPr>
          <w:rFonts w:ascii="Arial" w:hAnsi="Arial" w:cs="Arial"/>
          <w:sz w:val="22"/>
          <w:szCs w:val="22"/>
        </w:rPr>
        <w:t xml:space="preserve"> produces</w:t>
      </w:r>
      <w:r w:rsidR="004028F4" w:rsidRPr="006567E3">
        <w:rPr>
          <w:rFonts w:ascii="Arial" w:hAnsi="Arial" w:cs="Arial"/>
          <w:sz w:val="22"/>
          <w:szCs w:val="22"/>
        </w:rPr>
        <w:t xml:space="preserve"> zero tail-pipe emissions</w:t>
      </w:r>
      <w:r w:rsidRPr="006567E3">
        <w:rPr>
          <w:rFonts w:ascii="Arial" w:hAnsi="Arial" w:cs="Arial"/>
          <w:sz w:val="22"/>
          <w:szCs w:val="22"/>
        </w:rPr>
        <w:t xml:space="preserve">. </w:t>
      </w:r>
      <w:r w:rsidR="006567E3" w:rsidRPr="006567E3">
        <w:rPr>
          <w:rFonts w:ascii="Arial" w:hAnsi="Arial" w:cs="Arial"/>
          <w:sz w:val="22"/>
          <w:szCs w:val="22"/>
        </w:rPr>
        <w:t xml:space="preserve">It </w:t>
      </w:r>
      <w:r w:rsidR="002C406B" w:rsidRPr="006567E3">
        <w:rPr>
          <w:rFonts w:ascii="Arial" w:hAnsi="Arial" w:cs="Arial"/>
          <w:sz w:val="22"/>
          <w:szCs w:val="22"/>
        </w:rPr>
        <w:t>is powered by six high-voltage, water-cooled lithium-ion batteries</w:t>
      </w:r>
      <w:r w:rsidR="006567E3" w:rsidRPr="006567E3">
        <w:rPr>
          <w:rFonts w:ascii="Arial" w:hAnsi="Arial" w:cs="Arial"/>
          <w:sz w:val="22"/>
          <w:szCs w:val="22"/>
        </w:rPr>
        <w:t>, with a single charge allowing effective operating ranges of more than 62 miles (100 km).</w:t>
      </w:r>
    </w:p>
    <w:p w14:paraId="4D9334D7" w14:textId="77777777" w:rsidR="006567E3" w:rsidRPr="006567E3" w:rsidRDefault="006567E3" w:rsidP="00F67D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118DC4" w14:textId="0DF31127" w:rsidR="002C406B" w:rsidRPr="006567E3" w:rsidRDefault="006567E3" w:rsidP="00F67D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567E3">
        <w:rPr>
          <w:rFonts w:ascii="Arial" w:hAnsi="Arial" w:cs="Arial"/>
          <w:sz w:val="22"/>
          <w:szCs w:val="22"/>
        </w:rPr>
        <w:t xml:space="preserve">Although the truck has yet to go on general sale, some of the biggest names on UK roads are </w:t>
      </w:r>
      <w:r>
        <w:rPr>
          <w:rFonts w:ascii="Arial" w:hAnsi="Arial" w:cs="Arial"/>
          <w:sz w:val="22"/>
          <w:szCs w:val="22"/>
        </w:rPr>
        <w:t>already</w:t>
      </w:r>
      <w:r w:rsidRPr="006567E3">
        <w:rPr>
          <w:rFonts w:ascii="Arial" w:hAnsi="Arial" w:cs="Arial"/>
          <w:sz w:val="22"/>
          <w:szCs w:val="22"/>
        </w:rPr>
        <w:t xml:space="preserve"> benefiting from the </w:t>
      </w:r>
      <w:proofErr w:type="spellStart"/>
      <w:r w:rsidRPr="006567E3">
        <w:rPr>
          <w:rFonts w:ascii="Arial" w:hAnsi="Arial" w:cs="Arial"/>
          <w:sz w:val="22"/>
          <w:szCs w:val="22"/>
        </w:rPr>
        <w:t>eCanter’s</w:t>
      </w:r>
      <w:proofErr w:type="spellEnd"/>
      <w:r w:rsidRPr="006567E3">
        <w:rPr>
          <w:rFonts w:ascii="Arial" w:hAnsi="Arial" w:cs="Arial"/>
          <w:sz w:val="22"/>
          <w:szCs w:val="22"/>
        </w:rPr>
        <w:t xml:space="preserve"> highly competitive </w:t>
      </w:r>
      <w:r w:rsidR="002C406B" w:rsidRPr="006567E3">
        <w:rPr>
          <w:rFonts w:ascii="Arial" w:hAnsi="Arial" w:cs="Arial"/>
          <w:sz w:val="22"/>
          <w:szCs w:val="22"/>
        </w:rPr>
        <w:t xml:space="preserve">body and payload allowance of up to 4.5 tonnes, </w:t>
      </w:r>
      <w:r w:rsidRPr="006567E3">
        <w:rPr>
          <w:rFonts w:ascii="Arial" w:hAnsi="Arial" w:cs="Arial"/>
          <w:sz w:val="22"/>
          <w:szCs w:val="22"/>
        </w:rPr>
        <w:t xml:space="preserve">as well as </w:t>
      </w:r>
      <w:r w:rsidR="002C406B" w:rsidRPr="006567E3">
        <w:rPr>
          <w:rFonts w:ascii="Arial" w:hAnsi="Arial" w:cs="Arial"/>
          <w:sz w:val="22"/>
          <w:szCs w:val="22"/>
        </w:rPr>
        <w:t>valuable operating cost savings compared to a conventional, diesel-</w:t>
      </w:r>
      <w:proofErr w:type="spellStart"/>
      <w:r w:rsidR="002C406B" w:rsidRPr="006567E3">
        <w:rPr>
          <w:rFonts w:ascii="Arial" w:hAnsi="Arial" w:cs="Arial"/>
          <w:sz w:val="22"/>
          <w:szCs w:val="22"/>
        </w:rPr>
        <w:t>engined</w:t>
      </w:r>
      <w:proofErr w:type="spellEnd"/>
      <w:r w:rsidR="002C406B" w:rsidRPr="006567E3">
        <w:rPr>
          <w:rFonts w:ascii="Arial" w:hAnsi="Arial" w:cs="Arial"/>
          <w:sz w:val="22"/>
          <w:szCs w:val="22"/>
        </w:rPr>
        <w:t xml:space="preserve"> truck.</w:t>
      </w:r>
    </w:p>
    <w:p w14:paraId="0DDE601F" w14:textId="77777777" w:rsidR="002C406B" w:rsidRPr="006567E3" w:rsidRDefault="002C406B" w:rsidP="004028F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6CA47F9" w14:textId="5315DFBC" w:rsidR="00C810F0" w:rsidRPr="006567E3" w:rsidRDefault="00C810F0" w:rsidP="002C406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567E3">
        <w:rPr>
          <w:rFonts w:ascii="Arial" w:hAnsi="Arial" w:cs="Arial"/>
          <w:i/>
        </w:rPr>
        <w:t>Trade Van Driver</w:t>
      </w:r>
      <w:r w:rsidR="004028F4" w:rsidRPr="006567E3">
        <w:rPr>
          <w:rFonts w:ascii="Arial" w:hAnsi="Arial" w:cs="Arial"/>
        </w:rPr>
        <w:t>’s</w:t>
      </w:r>
      <w:r w:rsidRPr="006567E3">
        <w:rPr>
          <w:rFonts w:ascii="Arial" w:hAnsi="Arial" w:cs="Arial"/>
        </w:rPr>
        <w:t xml:space="preserve"> </w:t>
      </w:r>
      <w:r w:rsidR="004028F4" w:rsidRPr="006567E3">
        <w:rPr>
          <w:rFonts w:ascii="Arial" w:hAnsi="Arial" w:cs="Arial"/>
        </w:rPr>
        <w:t xml:space="preserve">judges </w:t>
      </w:r>
      <w:r w:rsidR="006567E3" w:rsidRPr="006567E3">
        <w:rPr>
          <w:rFonts w:ascii="Arial" w:hAnsi="Arial" w:cs="Arial"/>
        </w:rPr>
        <w:t>reported</w:t>
      </w:r>
      <w:r w:rsidR="004028F4" w:rsidRPr="006567E3">
        <w:rPr>
          <w:rFonts w:ascii="Arial" w:hAnsi="Arial" w:cs="Arial"/>
        </w:rPr>
        <w:t xml:space="preserve">: “While many of the major manufacturers are </w:t>
      </w:r>
      <w:r w:rsidR="006567E3" w:rsidRPr="006567E3">
        <w:rPr>
          <w:rFonts w:ascii="Arial" w:hAnsi="Arial" w:cs="Arial"/>
        </w:rPr>
        <w:t>now entering</w:t>
      </w:r>
      <w:r w:rsidR="004028F4" w:rsidRPr="006567E3">
        <w:rPr>
          <w:rFonts w:ascii="Arial" w:hAnsi="Arial" w:cs="Arial"/>
        </w:rPr>
        <w:t xml:space="preserve"> the alternative fuel </w:t>
      </w:r>
      <w:r w:rsidR="006567E3" w:rsidRPr="006567E3">
        <w:rPr>
          <w:rFonts w:ascii="Arial" w:hAnsi="Arial" w:cs="Arial"/>
        </w:rPr>
        <w:t>market</w:t>
      </w:r>
      <w:r w:rsidR="004028F4" w:rsidRPr="006567E3">
        <w:rPr>
          <w:rFonts w:ascii="Arial" w:hAnsi="Arial" w:cs="Arial"/>
        </w:rPr>
        <w:t xml:space="preserve">, FUSO is way ahead of the game with </w:t>
      </w:r>
      <w:r w:rsidR="006567E3" w:rsidRPr="006567E3">
        <w:rPr>
          <w:rFonts w:ascii="Arial" w:hAnsi="Arial" w:cs="Arial"/>
        </w:rPr>
        <w:t>the</w:t>
      </w:r>
      <w:r w:rsidR="004028F4" w:rsidRPr="006567E3">
        <w:rPr>
          <w:rFonts w:ascii="Arial" w:hAnsi="Arial" w:cs="Arial"/>
        </w:rPr>
        <w:t xml:space="preserve"> </w:t>
      </w:r>
      <w:proofErr w:type="spellStart"/>
      <w:r w:rsidR="004028F4" w:rsidRPr="006567E3">
        <w:rPr>
          <w:rFonts w:ascii="Arial" w:hAnsi="Arial" w:cs="Arial"/>
        </w:rPr>
        <w:t>eCanter</w:t>
      </w:r>
      <w:proofErr w:type="spellEnd"/>
      <w:r w:rsidR="004028F4" w:rsidRPr="006567E3">
        <w:rPr>
          <w:rFonts w:ascii="Arial" w:hAnsi="Arial" w:cs="Arial"/>
        </w:rPr>
        <w:t>. Its technology is solid and proven, so any traders wishing to embrace environmental concerns can do so with confidence when choosing this vehicle.”</w:t>
      </w:r>
      <w:r w:rsidR="004028F4" w:rsidRPr="006567E3">
        <w:rPr>
          <w:rFonts w:ascii="Arial" w:hAnsi="Arial" w:cs="Arial"/>
        </w:rPr>
        <w:br/>
      </w:r>
    </w:p>
    <w:p w14:paraId="73AD769A" w14:textId="0935017F" w:rsidR="002C406B" w:rsidRPr="006567E3" w:rsidRDefault="002C406B" w:rsidP="002C406B">
      <w:pPr>
        <w:spacing w:after="0" w:line="240" w:lineRule="auto"/>
        <w:rPr>
          <w:rFonts w:ascii="Arial" w:hAnsi="Arial" w:cs="Arial"/>
        </w:rPr>
      </w:pPr>
      <w:r w:rsidRPr="006567E3">
        <w:rPr>
          <w:rFonts w:ascii="Arial" w:hAnsi="Arial" w:cs="Arial"/>
        </w:rPr>
        <w:t xml:space="preserve">The 6.5-tonne Canter 4x4 is easily distinguished from its stablemates by its raised ride height. Powered by a 129 kW (175 hp) </w:t>
      </w:r>
      <w:proofErr w:type="gramStart"/>
      <w:r w:rsidRPr="006567E3">
        <w:rPr>
          <w:rFonts w:ascii="Arial" w:hAnsi="Arial" w:cs="Arial"/>
        </w:rPr>
        <w:t>engine, and</w:t>
      </w:r>
      <w:proofErr w:type="gramEnd"/>
      <w:r w:rsidRPr="006567E3">
        <w:rPr>
          <w:rFonts w:ascii="Arial" w:hAnsi="Arial" w:cs="Arial"/>
        </w:rPr>
        <w:t xml:space="preserve"> offering a body and payload allowance of up to 3,880 kg, it is equipped with selectable four-wheel drive. In 4x2 mode on road, the truck is impressively fuel-efficient, while all-wheel drive – which can be </w:t>
      </w:r>
      <w:r w:rsidRPr="006567E3">
        <w:rPr>
          <w:rFonts w:ascii="Arial" w:eastAsia="Times New Roman" w:hAnsi="Arial" w:cs="Arial"/>
          <w:lang w:eastAsia="en-GB"/>
        </w:rPr>
        <w:t xml:space="preserve">engaged or disengaged at the touch of a button – </w:t>
      </w:r>
      <w:r w:rsidRPr="006567E3">
        <w:rPr>
          <w:rFonts w:ascii="Arial" w:hAnsi="Arial" w:cs="Arial"/>
        </w:rPr>
        <w:t xml:space="preserve">ensures powerful traction and </w:t>
      </w:r>
      <w:r w:rsidR="007E6859" w:rsidRPr="006567E3">
        <w:rPr>
          <w:rFonts w:ascii="Arial" w:hAnsi="Arial" w:cs="Arial"/>
        </w:rPr>
        <w:t>impressive</w:t>
      </w:r>
      <w:r w:rsidRPr="006567E3">
        <w:rPr>
          <w:rFonts w:ascii="Arial" w:hAnsi="Arial" w:cs="Arial"/>
        </w:rPr>
        <w:t xml:space="preserve"> climbing ability on rugged terrain or for winter roads.</w:t>
      </w:r>
    </w:p>
    <w:p w14:paraId="43490FB8" w14:textId="77777777" w:rsidR="004028F4" w:rsidRPr="006567E3" w:rsidRDefault="004028F4" w:rsidP="00F40BFD">
      <w:pPr>
        <w:spacing w:after="0" w:line="240" w:lineRule="auto"/>
        <w:rPr>
          <w:rFonts w:ascii="Arial" w:hAnsi="Arial" w:cs="Arial"/>
        </w:rPr>
      </w:pPr>
    </w:p>
    <w:p w14:paraId="4680835E" w14:textId="77777777" w:rsidR="007E6859" w:rsidRPr="006567E3" w:rsidRDefault="007E6859" w:rsidP="00F40BFD">
      <w:pPr>
        <w:spacing w:after="0" w:line="240" w:lineRule="auto"/>
        <w:rPr>
          <w:rFonts w:ascii="Arial" w:hAnsi="Arial" w:cs="Arial"/>
        </w:rPr>
      </w:pPr>
      <w:r w:rsidRPr="006567E3">
        <w:rPr>
          <w:rFonts w:ascii="Arial" w:hAnsi="Arial" w:cs="Arial"/>
        </w:rPr>
        <w:t xml:space="preserve">“Many operators require a vehicle that can deal with extreme conditions, and the FUSO Canter 4x4 offers that solution – and more,” enthused </w:t>
      </w:r>
      <w:r w:rsidRPr="006567E3">
        <w:rPr>
          <w:rFonts w:ascii="Arial" w:hAnsi="Arial" w:cs="Arial"/>
          <w:i/>
        </w:rPr>
        <w:t>Trade Van Driver</w:t>
      </w:r>
      <w:r w:rsidRPr="006567E3">
        <w:rPr>
          <w:rFonts w:ascii="Arial" w:hAnsi="Arial" w:cs="Arial"/>
        </w:rPr>
        <w:t>. “Off-road ability combined with functionality make this feisty off-roader the judges’ choice.”</w:t>
      </w:r>
    </w:p>
    <w:p w14:paraId="6DAE7716" w14:textId="77777777" w:rsidR="007E6859" w:rsidRPr="006567E3" w:rsidRDefault="007E6859" w:rsidP="00F40BFD">
      <w:pPr>
        <w:spacing w:after="0" w:line="240" w:lineRule="auto"/>
        <w:rPr>
          <w:rFonts w:ascii="Arial" w:hAnsi="Arial" w:cs="Arial"/>
        </w:rPr>
      </w:pPr>
    </w:p>
    <w:p w14:paraId="7D3D1AA9" w14:textId="44BA6744" w:rsidR="0006659B" w:rsidRPr="006567E3" w:rsidRDefault="006567E3" w:rsidP="0006659B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567E3">
        <w:rPr>
          <w:rFonts w:ascii="Arial" w:hAnsi="Arial" w:cs="Arial"/>
          <w:sz w:val="22"/>
          <w:szCs w:val="22"/>
        </w:rPr>
        <w:t>FUSO Canter c</w:t>
      </w:r>
      <w:r w:rsidR="0006659B" w:rsidRPr="006567E3">
        <w:rPr>
          <w:rFonts w:ascii="Arial" w:hAnsi="Arial" w:cs="Arial"/>
          <w:sz w:val="22"/>
          <w:szCs w:val="22"/>
        </w:rPr>
        <w:t>ustomers can choose from Comfort day cabs and Double crew cabs, and engine outputs from 96</w:t>
      </w:r>
      <w:r w:rsidR="00104D4F" w:rsidRPr="006567E3">
        <w:rPr>
          <w:rFonts w:ascii="Arial" w:hAnsi="Arial" w:cs="Arial"/>
          <w:sz w:val="22"/>
          <w:szCs w:val="22"/>
        </w:rPr>
        <w:t xml:space="preserve"> </w:t>
      </w:r>
      <w:r w:rsidR="0006659B" w:rsidRPr="006567E3">
        <w:rPr>
          <w:rFonts w:ascii="Arial" w:hAnsi="Arial" w:cs="Arial"/>
          <w:sz w:val="22"/>
          <w:szCs w:val="22"/>
        </w:rPr>
        <w:t>kW (130 hp) to 129 kW (175 hp)</w:t>
      </w:r>
      <w:r w:rsidR="00104D4F" w:rsidRPr="006567E3">
        <w:rPr>
          <w:rFonts w:ascii="Arial" w:hAnsi="Arial" w:cs="Arial"/>
          <w:sz w:val="22"/>
          <w:szCs w:val="22"/>
        </w:rPr>
        <w:t xml:space="preserve"> – in addition to the </w:t>
      </w:r>
      <w:proofErr w:type="spellStart"/>
      <w:r w:rsidR="00104D4F" w:rsidRPr="006567E3">
        <w:rPr>
          <w:rFonts w:ascii="Arial" w:hAnsi="Arial" w:cs="Arial"/>
          <w:sz w:val="22"/>
          <w:szCs w:val="22"/>
        </w:rPr>
        <w:t>eCanter</w:t>
      </w:r>
      <w:proofErr w:type="spellEnd"/>
      <w:r w:rsidR="00104D4F" w:rsidRPr="006567E3">
        <w:rPr>
          <w:rFonts w:ascii="Arial" w:hAnsi="Arial" w:cs="Arial"/>
          <w:sz w:val="22"/>
          <w:szCs w:val="22"/>
        </w:rPr>
        <w:t>,</w:t>
      </w:r>
      <w:r w:rsidR="0006659B" w:rsidRPr="006567E3">
        <w:rPr>
          <w:rFonts w:ascii="Arial" w:hAnsi="Arial" w:cs="Arial"/>
          <w:sz w:val="22"/>
          <w:szCs w:val="22"/>
        </w:rPr>
        <w:t xml:space="preserve"> the line-up features a well-established diesel-electric Eco Hybrid model. </w:t>
      </w:r>
    </w:p>
    <w:p w14:paraId="2C34B231" w14:textId="77777777" w:rsidR="0006659B" w:rsidRPr="00792B7C" w:rsidRDefault="0006659B" w:rsidP="0006659B">
      <w:pPr>
        <w:pStyle w:val="NormalWeb"/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  <w:shd w:val="clear" w:color="auto" w:fill="FFFFFF"/>
        </w:rPr>
      </w:pPr>
    </w:p>
    <w:p w14:paraId="22F063F2" w14:textId="77777777" w:rsidR="00F67DF1" w:rsidRPr="006567E3" w:rsidRDefault="00F67DF1" w:rsidP="00F67D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67DF1">
        <w:rPr>
          <w:rFonts w:ascii="Arial" w:hAnsi="Arial" w:cs="Arial"/>
          <w:sz w:val="22"/>
          <w:szCs w:val="22"/>
        </w:rPr>
        <w:t>All employ a light yet strong ladder chassis, which contributes to the Canter’s low unladen weight – 7.5-tonne variants</w:t>
      </w:r>
      <w:proofErr w:type="gramStart"/>
      <w:r w:rsidRPr="00F67DF1">
        <w:rPr>
          <w:rFonts w:ascii="Arial" w:hAnsi="Arial" w:cs="Arial"/>
          <w:sz w:val="22"/>
          <w:szCs w:val="22"/>
        </w:rPr>
        <w:t>, in particular, offer</w:t>
      </w:r>
      <w:proofErr w:type="gramEnd"/>
      <w:r w:rsidRPr="00F67DF1">
        <w:rPr>
          <w:rFonts w:ascii="Arial" w:hAnsi="Arial" w:cs="Arial"/>
          <w:sz w:val="22"/>
          <w:szCs w:val="22"/>
        </w:rPr>
        <w:t xml:space="preserve"> market-leading payloads. The vehicle’s compact dimensions and excellent manoeuvrability also make it ideally suited to urban </w:t>
      </w:r>
      <w:r w:rsidRPr="006567E3">
        <w:rPr>
          <w:rFonts w:ascii="Arial" w:hAnsi="Arial" w:cs="Arial"/>
          <w:sz w:val="22"/>
          <w:szCs w:val="22"/>
        </w:rPr>
        <w:t>operation, and applications in which access is an issue.</w:t>
      </w:r>
    </w:p>
    <w:p w14:paraId="5A0F8552" w14:textId="77777777" w:rsidR="0006659B" w:rsidRPr="006567E3" w:rsidRDefault="0006659B" w:rsidP="0006659B">
      <w:pPr>
        <w:spacing w:after="0" w:line="240" w:lineRule="auto"/>
        <w:rPr>
          <w:rFonts w:ascii="Corporate S Pro Medium" w:hAnsi="Corporate S Pro Medium"/>
        </w:rPr>
      </w:pPr>
    </w:p>
    <w:p w14:paraId="06EA07B0" w14:textId="19A6A6FA" w:rsidR="00F1085F" w:rsidRPr="006567E3" w:rsidRDefault="006567E3" w:rsidP="00F40BFD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6567E3">
        <w:rPr>
          <w:rFonts w:ascii="Arial" w:hAnsi="Arial" w:cs="Arial"/>
          <w:sz w:val="22"/>
          <w:szCs w:val="22"/>
        </w:rPr>
        <w:t>Operators</w:t>
      </w:r>
      <w:r w:rsidR="0006659B" w:rsidRPr="006567E3">
        <w:rPr>
          <w:rFonts w:ascii="Arial" w:hAnsi="Arial" w:cs="Arial"/>
          <w:sz w:val="22"/>
          <w:szCs w:val="22"/>
        </w:rPr>
        <w:t xml:space="preserve"> can also choose 3.5- and 7.5-tonne chassis pre-fitted at FUSO’s main European production facility in </w:t>
      </w:r>
      <w:proofErr w:type="spellStart"/>
      <w:r w:rsidR="0006659B" w:rsidRPr="006567E3">
        <w:rPr>
          <w:rFonts w:ascii="Arial" w:hAnsi="Arial" w:cs="Arial"/>
          <w:sz w:val="22"/>
          <w:szCs w:val="22"/>
        </w:rPr>
        <w:t>Tramagal</w:t>
      </w:r>
      <w:proofErr w:type="spellEnd"/>
      <w:r w:rsidR="0006659B" w:rsidRPr="006567E3">
        <w:rPr>
          <w:rFonts w:ascii="Arial" w:hAnsi="Arial" w:cs="Arial"/>
          <w:sz w:val="22"/>
          <w:szCs w:val="22"/>
        </w:rPr>
        <w:t xml:space="preserve">, Portugal, with </w:t>
      </w:r>
      <w:proofErr w:type="spellStart"/>
      <w:r w:rsidR="0006659B" w:rsidRPr="006567E3">
        <w:rPr>
          <w:rFonts w:ascii="Arial" w:hAnsi="Arial" w:cs="Arial"/>
          <w:sz w:val="22"/>
          <w:szCs w:val="22"/>
        </w:rPr>
        <w:t>dropside</w:t>
      </w:r>
      <w:proofErr w:type="spellEnd"/>
      <w:r w:rsidR="0006659B" w:rsidRPr="006567E3">
        <w:rPr>
          <w:rFonts w:ascii="Arial" w:hAnsi="Arial" w:cs="Arial"/>
          <w:sz w:val="22"/>
          <w:szCs w:val="22"/>
        </w:rPr>
        <w:t xml:space="preserve"> and tipping bodies by the highly regarded Italian manufacturer </w:t>
      </w:r>
      <w:proofErr w:type="spellStart"/>
      <w:r w:rsidR="0006659B" w:rsidRPr="006567E3">
        <w:rPr>
          <w:rFonts w:ascii="Arial" w:hAnsi="Arial" w:cs="Arial"/>
          <w:sz w:val="22"/>
          <w:szCs w:val="22"/>
        </w:rPr>
        <w:t>Scattolini</w:t>
      </w:r>
      <w:proofErr w:type="spellEnd"/>
      <w:r w:rsidR="0006659B" w:rsidRPr="006567E3">
        <w:rPr>
          <w:rFonts w:ascii="Arial" w:hAnsi="Arial" w:cs="Arial"/>
          <w:sz w:val="22"/>
          <w:szCs w:val="22"/>
        </w:rPr>
        <w:t>. This programme offers significant savings in time and administration</w:t>
      </w:r>
      <w:r w:rsidR="00104D4F" w:rsidRPr="006567E3">
        <w:rPr>
          <w:rFonts w:ascii="Arial" w:hAnsi="Arial" w:cs="Arial"/>
          <w:sz w:val="22"/>
          <w:szCs w:val="22"/>
        </w:rPr>
        <w:t>.</w:t>
      </w:r>
    </w:p>
    <w:p w14:paraId="56D5D642" w14:textId="77777777" w:rsidR="001C06FD" w:rsidRPr="006567E3" w:rsidRDefault="001C06FD" w:rsidP="00F40BFD">
      <w:pPr>
        <w:pStyle w:val="NormalWeb"/>
        <w:spacing w:before="0" w:beforeAutospacing="0" w:after="0" w:afterAutospacing="0"/>
        <w:rPr>
          <w:sz w:val="22"/>
          <w:szCs w:val="22"/>
        </w:rPr>
      </w:pPr>
    </w:p>
    <w:p w14:paraId="59178AC4" w14:textId="11728EB8" w:rsidR="00712B51" w:rsidRPr="006567E3" w:rsidRDefault="004808A1" w:rsidP="00F40BFD">
      <w:pPr>
        <w:pStyle w:val="NormalWeb"/>
        <w:spacing w:before="0" w:beforeAutospacing="0" w:after="0" w:afterAutospacing="0"/>
        <w:rPr>
          <w:rFonts w:ascii="Arial" w:hAnsi="Arial" w:cs="Arial"/>
          <w:color w:val="0070C0"/>
          <w:sz w:val="22"/>
          <w:szCs w:val="22"/>
        </w:rPr>
      </w:pPr>
      <w:hyperlink r:id="rId6" w:history="1">
        <w:r w:rsidR="00F1085F" w:rsidRPr="006567E3">
          <w:rPr>
            <w:rStyle w:val="Hyperlink"/>
            <w:rFonts w:ascii="Arial" w:hAnsi="Arial" w:cs="Arial"/>
            <w:color w:val="0070C0"/>
            <w:sz w:val="22"/>
            <w:szCs w:val="22"/>
          </w:rPr>
          <w:t>www.canter.co.uk</w:t>
        </w:r>
      </w:hyperlink>
      <w:r w:rsidR="00C431E7" w:rsidRPr="006567E3">
        <w:rPr>
          <w:rFonts w:ascii="Arial" w:hAnsi="Arial" w:cs="Arial"/>
          <w:color w:val="0070C0"/>
          <w:sz w:val="22"/>
          <w:szCs w:val="22"/>
        </w:rPr>
        <w:t xml:space="preserve">  </w:t>
      </w:r>
    </w:p>
    <w:p w14:paraId="07FF0942" w14:textId="1B645CA9" w:rsidR="00712B51" w:rsidRPr="00792B7C" w:rsidRDefault="00712B51" w:rsidP="00F40BFD">
      <w:pPr>
        <w:pStyle w:val="NormalWeb"/>
        <w:spacing w:before="0" w:beforeAutospacing="0" w:after="0" w:afterAutospacing="0"/>
        <w:rPr>
          <w:rFonts w:ascii="Arial" w:hAnsi="Arial" w:cs="Arial"/>
          <w:color w:val="FF0000"/>
          <w:sz w:val="22"/>
          <w:szCs w:val="22"/>
        </w:rPr>
      </w:pPr>
    </w:p>
    <w:p w14:paraId="229AB8D3" w14:textId="24B12B41" w:rsidR="00E34A6B" w:rsidRDefault="00E34A6B" w:rsidP="00F40BFD">
      <w:pPr>
        <w:spacing w:after="0" w:line="240" w:lineRule="auto"/>
        <w:rPr>
          <w:rFonts w:ascii="Arial" w:hAnsi="Arial" w:cs="Arial"/>
          <w:b/>
          <w:i/>
        </w:rPr>
      </w:pPr>
    </w:p>
    <w:p w14:paraId="3BD523B9" w14:textId="44918247" w:rsidR="00E34A6B" w:rsidRPr="00E34A6B" w:rsidRDefault="004808A1" w:rsidP="00F40BFD">
      <w:pPr>
        <w:spacing w:after="0" w:line="240" w:lineRule="auto"/>
        <w:rPr>
          <w:rFonts w:ascii="Arial" w:hAnsi="Arial" w:cs="Arial"/>
          <w:b/>
        </w:rPr>
      </w:pPr>
      <w:r>
        <w:rPr>
          <w:noProof/>
        </w:rPr>
        <w:lastRenderedPageBreak/>
        <w:drawing>
          <wp:inline distT="0" distB="0" distL="0" distR="0" wp14:anchorId="22F0FBCC" wp14:editId="36BD64AD">
            <wp:extent cx="5718810" cy="8195884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194" cy="8206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4A6B">
        <w:rPr>
          <w:rFonts w:ascii="Arial" w:hAnsi="Arial" w:cs="Arial"/>
        </w:rPr>
        <w:t xml:space="preserve"> </w:t>
      </w:r>
      <w:r w:rsidR="00E34A6B">
        <w:rPr>
          <w:rFonts w:ascii="Arial" w:hAnsi="Arial" w:cs="Arial"/>
          <w:b/>
        </w:rPr>
        <w:t xml:space="preserve"> </w:t>
      </w:r>
      <w:r w:rsidR="00E34A6B" w:rsidRPr="00E34A6B">
        <w:rPr>
          <w:rFonts w:ascii="Arial" w:hAnsi="Arial" w:cs="Arial"/>
          <w:b/>
        </w:rPr>
        <w:t xml:space="preserve"> </w:t>
      </w:r>
    </w:p>
    <w:p w14:paraId="58D06AA6" w14:textId="77777777" w:rsidR="00E34A6B" w:rsidRDefault="00E34A6B" w:rsidP="00F40BFD">
      <w:pPr>
        <w:spacing w:after="0" w:line="240" w:lineRule="auto"/>
        <w:rPr>
          <w:rFonts w:ascii="Arial" w:hAnsi="Arial" w:cs="Arial"/>
          <w:b/>
          <w:i/>
        </w:rPr>
      </w:pPr>
    </w:p>
    <w:p w14:paraId="40DDCDE6" w14:textId="254D00ED" w:rsidR="00E34A6B" w:rsidRPr="00712B51" w:rsidRDefault="007F5B51" w:rsidP="00F40BFD">
      <w:pPr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b/>
        </w:rPr>
        <w:t>Still king of the hill:</w:t>
      </w:r>
      <w:r w:rsidR="00712B51">
        <w:rPr>
          <w:rFonts w:ascii="Arial" w:hAnsi="Arial" w:cs="Arial"/>
          <w:b/>
        </w:rPr>
        <w:t xml:space="preserve"> </w:t>
      </w:r>
      <w:r w:rsidR="00712B51" w:rsidRPr="00712B51">
        <w:rPr>
          <w:rFonts w:ascii="Arial" w:hAnsi="Arial" w:cs="Arial"/>
        </w:rPr>
        <w:t xml:space="preserve">The FUSO Canter 4x4 has </w:t>
      </w:r>
      <w:r>
        <w:rPr>
          <w:rFonts w:ascii="Arial" w:hAnsi="Arial" w:cs="Arial"/>
        </w:rPr>
        <w:t>taken</w:t>
      </w:r>
      <w:r w:rsidR="00712B51" w:rsidRPr="00712B51">
        <w:rPr>
          <w:rFonts w:ascii="Arial" w:hAnsi="Arial" w:cs="Arial"/>
        </w:rPr>
        <w:t xml:space="preserve"> </w:t>
      </w:r>
      <w:r w:rsidR="00712B51" w:rsidRPr="007F5B51">
        <w:rPr>
          <w:rFonts w:ascii="Arial" w:hAnsi="Arial" w:cs="Arial"/>
          <w:i/>
          <w:iCs/>
        </w:rPr>
        <w:t>Trade Van Driver</w:t>
      </w:r>
      <w:r w:rsidR="00712B51" w:rsidRPr="00712B51">
        <w:rPr>
          <w:rFonts w:ascii="Arial" w:hAnsi="Arial" w:cs="Arial"/>
        </w:rPr>
        <w:t>’s off-road a</w:t>
      </w:r>
      <w:r>
        <w:rPr>
          <w:rFonts w:ascii="Arial" w:hAnsi="Arial" w:cs="Arial"/>
        </w:rPr>
        <w:t>ward</w:t>
      </w:r>
      <w:r w:rsidR="00712B51" w:rsidRPr="00712B51">
        <w:rPr>
          <w:rFonts w:ascii="Arial" w:hAnsi="Arial" w:cs="Arial"/>
        </w:rPr>
        <w:t xml:space="preserve"> every year since 2014 </w:t>
      </w:r>
      <w:r w:rsidR="00712B51" w:rsidRPr="00712B51">
        <w:rPr>
          <w:rFonts w:ascii="Arial" w:hAnsi="Arial" w:cs="Arial"/>
          <w:i/>
        </w:rPr>
        <w:t xml:space="preserve"> </w:t>
      </w:r>
    </w:p>
    <w:p w14:paraId="588D3514" w14:textId="6D033045" w:rsidR="00E34A6B" w:rsidRDefault="00E34A6B" w:rsidP="00F40BFD">
      <w:pPr>
        <w:spacing w:after="0" w:line="240" w:lineRule="auto"/>
        <w:rPr>
          <w:rFonts w:ascii="Arial" w:hAnsi="Arial" w:cs="Arial"/>
          <w:b/>
          <w:i/>
        </w:rPr>
      </w:pPr>
    </w:p>
    <w:p w14:paraId="2E5FCA1E" w14:textId="77777777" w:rsidR="00712B51" w:rsidRDefault="00712B51" w:rsidP="00F40BFD">
      <w:pPr>
        <w:spacing w:after="0" w:line="240" w:lineRule="auto"/>
        <w:rPr>
          <w:rFonts w:ascii="Arial" w:hAnsi="Arial" w:cs="Arial"/>
          <w:b/>
          <w:i/>
        </w:rPr>
      </w:pPr>
    </w:p>
    <w:p w14:paraId="1B02BB40" w14:textId="77777777" w:rsidR="00E34A6B" w:rsidRDefault="00E34A6B" w:rsidP="00F40BFD">
      <w:pPr>
        <w:spacing w:after="0" w:line="240" w:lineRule="auto"/>
        <w:rPr>
          <w:rFonts w:ascii="Arial" w:hAnsi="Arial" w:cs="Arial"/>
          <w:b/>
          <w:i/>
        </w:rPr>
      </w:pPr>
    </w:p>
    <w:p w14:paraId="373C5029" w14:textId="4E98395F" w:rsidR="00C431E7" w:rsidRDefault="00C431E7" w:rsidP="00F40BFD">
      <w:pPr>
        <w:spacing w:after="0" w:line="240" w:lineRule="auto"/>
        <w:rPr>
          <w:rFonts w:ascii="Arial" w:hAnsi="Arial" w:cs="Arial"/>
          <w:b/>
          <w:i/>
        </w:rPr>
      </w:pPr>
      <w:r w:rsidRPr="00C431E7">
        <w:rPr>
          <w:rFonts w:ascii="Arial" w:hAnsi="Arial" w:cs="Arial"/>
          <w:b/>
          <w:i/>
        </w:rPr>
        <w:t>ends</w:t>
      </w:r>
    </w:p>
    <w:p w14:paraId="7ABE749C" w14:textId="673F41CD" w:rsidR="009A60B5" w:rsidRDefault="009A60B5" w:rsidP="00F40BFD">
      <w:pPr>
        <w:spacing w:after="0" w:line="240" w:lineRule="auto"/>
        <w:rPr>
          <w:rFonts w:ascii="Arial" w:hAnsi="Arial" w:cs="Arial"/>
          <w:b/>
          <w:i/>
        </w:rPr>
      </w:pPr>
    </w:p>
    <w:p w14:paraId="00CC4C8A" w14:textId="38A0EF4C" w:rsidR="00E34A6B" w:rsidRDefault="00E34A6B" w:rsidP="00F40BFD">
      <w:pPr>
        <w:spacing w:after="0" w:line="240" w:lineRule="auto"/>
        <w:rPr>
          <w:rFonts w:ascii="Arial" w:hAnsi="Arial" w:cs="Arial"/>
          <w:b/>
          <w:i/>
        </w:rPr>
      </w:pPr>
    </w:p>
    <w:p w14:paraId="1109140D" w14:textId="77777777" w:rsidR="00E34A6B" w:rsidRDefault="00E34A6B" w:rsidP="00F40BFD">
      <w:pPr>
        <w:spacing w:after="0" w:line="240" w:lineRule="auto"/>
        <w:rPr>
          <w:rFonts w:ascii="Arial" w:hAnsi="Arial" w:cs="Arial"/>
          <w:b/>
          <w:i/>
        </w:rPr>
      </w:pPr>
    </w:p>
    <w:p w14:paraId="62F24CA4" w14:textId="04732D16" w:rsidR="009A60B5" w:rsidRDefault="009A60B5" w:rsidP="00F40BFD">
      <w:pPr>
        <w:spacing w:after="0" w:line="240" w:lineRule="auto"/>
        <w:rPr>
          <w:rFonts w:ascii="Arial" w:hAnsi="Arial" w:cs="Arial"/>
          <w:b/>
          <w:i/>
        </w:rPr>
      </w:pPr>
    </w:p>
    <w:p w14:paraId="781379C5" w14:textId="77777777" w:rsidR="007F5B51" w:rsidRPr="0076765B" w:rsidRDefault="007F5B51" w:rsidP="007F5B51">
      <w:pPr>
        <w:spacing w:after="0" w:line="240" w:lineRule="auto"/>
        <w:rPr>
          <w:rFonts w:ascii="Arial" w:hAnsi="Arial" w:cs="Arial"/>
        </w:rPr>
      </w:pPr>
      <w:r w:rsidRPr="0076765B">
        <w:rPr>
          <w:rFonts w:ascii="Arial" w:hAnsi="Arial" w:cs="Arial"/>
          <w:b/>
          <w:bCs/>
        </w:rPr>
        <w:t>About Mercedes-Benz Trucks UK Ltd</w:t>
      </w:r>
      <w:r w:rsidRPr="0076765B">
        <w:rPr>
          <w:rFonts w:ascii="Arial" w:hAnsi="Arial" w:cs="Arial"/>
        </w:rPr>
        <w:br/>
      </w:r>
    </w:p>
    <w:p w14:paraId="1E33698A" w14:textId="77777777" w:rsidR="007F5B51" w:rsidRDefault="007F5B51" w:rsidP="007F5B51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>Mercedes-Benz Trucks UK Ltd is the sales and marketing organisation responsible for all Daimler truck products in the UK, including FUSO Canter.</w:t>
      </w:r>
      <w:r>
        <w:rPr>
          <w:rFonts w:ascii="Arial" w:hAnsi="Arial" w:cs="Arial"/>
        </w:rPr>
        <w:t xml:space="preserve"> </w:t>
      </w:r>
    </w:p>
    <w:p w14:paraId="3564870F" w14:textId="77777777" w:rsidR="007F5B51" w:rsidRDefault="007F5B51" w:rsidP="007F5B51">
      <w:pPr>
        <w:spacing w:after="0" w:line="240" w:lineRule="auto"/>
        <w:rPr>
          <w:rFonts w:ascii="Arial" w:hAnsi="Arial" w:cs="Arial"/>
        </w:rPr>
      </w:pPr>
    </w:p>
    <w:p w14:paraId="6C9E1F91" w14:textId="77777777" w:rsidR="007F5B51" w:rsidRDefault="007F5B51" w:rsidP="007F5B51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 xml:space="preserve">In 2019, the company registered 6,963 new trucks. Mercedes-Benz accounted for 6,188 new trucks registered in 2019, making it the third-biggest truck brand in the UK. Meanwhile, FUSO registrations hit 775 – including 580 new trucks over 6.0-tonnes. </w:t>
      </w:r>
    </w:p>
    <w:p w14:paraId="092DE4B5" w14:textId="77777777" w:rsidR="007F5B51" w:rsidRDefault="007F5B51" w:rsidP="007F5B51">
      <w:pPr>
        <w:spacing w:after="0" w:line="240" w:lineRule="auto"/>
        <w:rPr>
          <w:rFonts w:ascii="Arial" w:hAnsi="Arial" w:cs="Arial"/>
        </w:rPr>
      </w:pPr>
    </w:p>
    <w:p w14:paraId="40AB9DF0" w14:textId="77777777" w:rsidR="007F5B51" w:rsidRPr="001E17C7" w:rsidRDefault="007F5B51" w:rsidP="007F5B51">
      <w:pPr>
        <w:spacing w:after="0" w:line="240" w:lineRule="auto"/>
        <w:rPr>
          <w:rFonts w:ascii="Arial" w:hAnsi="Arial" w:cs="Arial"/>
        </w:rPr>
      </w:pPr>
      <w:r w:rsidRPr="00DF74C4">
        <w:rPr>
          <w:rFonts w:ascii="Arial" w:hAnsi="Arial" w:cs="Arial"/>
        </w:rPr>
        <w:t>The flagship new Mercedes-Benz Actros which won the 2020 Internationa</w:t>
      </w:r>
      <w:r>
        <w:rPr>
          <w:rFonts w:ascii="Arial" w:hAnsi="Arial" w:cs="Arial"/>
        </w:rPr>
        <w:t>l Truck of the Year award, features</w:t>
      </w:r>
      <w:r w:rsidRPr="00DF74C4">
        <w:rPr>
          <w:rFonts w:ascii="Arial" w:hAnsi="Arial" w:cs="Arial"/>
        </w:rPr>
        <w:t xml:space="preserve"> seven core innovations including </w:t>
      </w:r>
      <w:proofErr w:type="spellStart"/>
      <w:r w:rsidRPr="00DF74C4">
        <w:rPr>
          <w:rFonts w:ascii="Arial" w:hAnsi="Arial" w:cs="Arial"/>
        </w:rPr>
        <w:t>MirrorCam</w:t>
      </w:r>
      <w:proofErr w:type="spellEnd"/>
      <w:r w:rsidRPr="00DF74C4">
        <w:rPr>
          <w:rFonts w:ascii="Arial" w:hAnsi="Arial" w:cs="Arial"/>
        </w:rPr>
        <w:t xml:space="preserve">, Multimedia Cockpit and Active Brake Assist 5. Our premium range of innovative trucks – Actros, </w:t>
      </w:r>
      <w:proofErr w:type="spellStart"/>
      <w:r w:rsidRPr="00DF74C4">
        <w:rPr>
          <w:rFonts w:ascii="Arial" w:hAnsi="Arial" w:cs="Arial"/>
        </w:rPr>
        <w:t>Arocs</w:t>
      </w:r>
      <w:proofErr w:type="spellEnd"/>
      <w:r w:rsidRPr="00DF74C4">
        <w:rPr>
          <w:rFonts w:ascii="Arial" w:hAnsi="Arial" w:cs="Arial"/>
        </w:rPr>
        <w:t xml:space="preserve">, </w:t>
      </w:r>
      <w:proofErr w:type="spellStart"/>
      <w:r w:rsidRPr="00DF74C4">
        <w:rPr>
          <w:rFonts w:ascii="Arial" w:hAnsi="Arial" w:cs="Arial"/>
        </w:rPr>
        <w:t>Atego</w:t>
      </w:r>
      <w:proofErr w:type="spellEnd"/>
      <w:r w:rsidRPr="00DF74C4">
        <w:rPr>
          <w:rFonts w:ascii="Arial" w:hAnsi="Arial" w:cs="Arial"/>
        </w:rPr>
        <w:t xml:space="preserve">, Econic and Unimog – draw upon more than 125 years of exceptionally high standards of quality, backed up by our promise of Trucks You Can Trust. </w:t>
      </w:r>
    </w:p>
    <w:p w14:paraId="12D6E425" w14:textId="77777777" w:rsidR="007F5B51" w:rsidRDefault="007F5B51" w:rsidP="007F5B51">
      <w:pPr>
        <w:spacing w:after="0" w:line="240" w:lineRule="auto"/>
      </w:pPr>
    </w:p>
    <w:p w14:paraId="58FB1EC1" w14:textId="77777777" w:rsidR="007F5B51" w:rsidRPr="001E17C7" w:rsidRDefault="004808A1" w:rsidP="007F5B51">
      <w:pPr>
        <w:spacing w:after="0" w:line="240" w:lineRule="auto"/>
        <w:rPr>
          <w:rStyle w:val="Hyperlink"/>
          <w:rFonts w:ascii="Arial" w:hAnsi="Arial" w:cs="Arial"/>
          <w:color w:val="0070C0"/>
        </w:rPr>
      </w:pPr>
      <w:hyperlink r:id="rId8" w:history="1">
        <w:r w:rsidR="007F5B51" w:rsidRPr="00722792">
          <w:rPr>
            <w:rStyle w:val="Hyperlink"/>
            <w:rFonts w:ascii="Arial" w:hAnsi="Arial" w:cs="Arial"/>
          </w:rPr>
          <w:t>www.mbtrucks.co.uk</w:t>
        </w:r>
      </w:hyperlink>
    </w:p>
    <w:p w14:paraId="34D7BE9C" w14:textId="77777777" w:rsidR="007F5B51" w:rsidRPr="005A3386" w:rsidRDefault="007F5B51" w:rsidP="007F5B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582543" w14:textId="77777777" w:rsidR="00DE0127" w:rsidRPr="00BE15A6" w:rsidRDefault="00DE0127" w:rsidP="00DE0127">
      <w:pPr>
        <w:spacing w:after="0" w:line="240" w:lineRule="auto"/>
      </w:pPr>
    </w:p>
    <w:p w14:paraId="519561FC" w14:textId="77777777" w:rsidR="009A60B5" w:rsidRPr="00C431E7" w:rsidRDefault="009A60B5" w:rsidP="00001B8A">
      <w:pPr>
        <w:spacing w:after="0" w:line="240" w:lineRule="auto"/>
        <w:rPr>
          <w:rFonts w:ascii="Arial" w:hAnsi="Arial" w:cs="Arial"/>
          <w:b/>
          <w:i/>
        </w:rPr>
      </w:pPr>
    </w:p>
    <w:sectPr w:rsidR="009A60B5" w:rsidRPr="00C431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porate S Pro">
    <w:panose1 w:val="000005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porate S Pro Medium">
    <w:panose1 w:val="00000600000000000000"/>
    <w:charset w:val="00"/>
    <w:family w:val="modern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DD4"/>
    <w:rsid w:val="00001B8A"/>
    <w:rsid w:val="000256A5"/>
    <w:rsid w:val="00047337"/>
    <w:rsid w:val="0006659B"/>
    <w:rsid w:val="000709EF"/>
    <w:rsid w:val="000A25D5"/>
    <w:rsid w:val="000C1B97"/>
    <w:rsid w:val="000E55ED"/>
    <w:rsid w:val="00104D4F"/>
    <w:rsid w:val="001430B0"/>
    <w:rsid w:val="001B49A4"/>
    <w:rsid w:val="001C06FD"/>
    <w:rsid w:val="001D46B9"/>
    <w:rsid w:val="001D4742"/>
    <w:rsid w:val="002C406B"/>
    <w:rsid w:val="0031449E"/>
    <w:rsid w:val="00315BCC"/>
    <w:rsid w:val="0032298F"/>
    <w:rsid w:val="00345489"/>
    <w:rsid w:val="003D4FA5"/>
    <w:rsid w:val="003E66ED"/>
    <w:rsid w:val="004028F4"/>
    <w:rsid w:val="004526DD"/>
    <w:rsid w:val="0045508E"/>
    <w:rsid w:val="00455879"/>
    <w:rsid w:val="00474CE8"/>
    <w:rsid w:val="004808A1"/>
    <w:rsid w:val="004850C2"/>
    <w:rsid w:val="004A2B7C"/>
    <w:rsid w:val="004A3B08"/>
    <w:rsid w:val="004B5CED"/>
    <w:rsid w:val="004F5DB5"/>
    <w:rsid w:val="00520494"/>
    <w:rsid w:val="00534D47"/>
    <w:rsid w:val="005E4322"/>
    <w:rsid w:val="00650B1A"/>
    <w:rsid w:val="006567E3"/>
    <w:rsid w:val="0066608B"/>
    <w:rsid w:val="006C0367"/>
    <w:rsid w:val="006E4771"/>
    <w:rsid w:val="00711857"/>
    <w:rsid w:val="00712B51"/>
    <w:rsid w:val="00722B32"/>
    <w:rsid w:val="0074559E"/>
    <w:rsid w:val="00792B7C"/>
    <w:rsid w:val="007E235B"/>
    <w:rsid w:val="007E6859"/>
    <w:rsid w:val="007F5B51"/>
    <w:rsid w:val="008054F6"/>
    <w:rsid w:val="00823D0E"/>
    <w:rsid w:val="00834501"/>
    <w:rsid w:val="008A0F57"/>
    <w:rsid w:val="008A3DD4"/>
    <w:rsid w:val="009477A0"/>
    <w:rsid w:val="00964B9F"/>
    <w:rsid w:val="009814D7"/>
    <w:rsid w:val="009A60B5"/>
    <w:rsid w:val="009C64B0"/>
    <w:rsid w:val="00A73BB9"/>
    <w:rsid w:val="00A856F3"/>
    <w:rsid w:val="00A925AC"/>
    <w:rsid w:val="00B2267B"/>
    <w:rsid w:val="00B30F37"/>
    <w:rsid w:val="00B453BA"/>
    <w:rsid w:val="00B503CC"/>
    <w:rsid w:val="00B83C30"/>
    <w:rsid w:val="00BB7F5B"/>
    <w:rsid w:val="00BE79D7"/>
    <w:rsid w:val="00C04955"/>
    <w:rsid w:val="00C431E7"/>
    <w:rsid w:val="00C61CE6"/>
    <w:rsid w:val="00C810F0"/>
    <w:rsid w:val="00CC30AE"/>
    <w:rsid w:val="00D02C32"/>
    <w:rsid w:val="00D65ADD"/>
    <w:rsid w:val="00DA5071"/>
    <w:rsid w:val="00DE0127"/>
    <w:rsid w:val="00E06F05"/>
    <w:rsid w:val="00E34A6B"/>
    <w:rsid w:val="00E6233C"/>
    <w:rsid w:val="00E95D18"/>
    <w:rsid w:val="00EB3E72"/>
    <w:rsid w:val="00F1085F"/>
    <w:rsid w:val="00F365F8"/>
    <w:rsid w:val="00F40BFD"/>
    <w:rsid w:val="00F51231"/>
    <w:rsid w:val="00F67DF1"/>
    <w:rsid w:val="00F75D23"/>
    <w:rsid w:val="00FB7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A0E7A3"/>
  <w15:chartTrackingRefBased/>
  <w15:docId w15:val="{9EAC73AA-B8EC-4596-95B8-3423355C2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15B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C431E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1085F"/>
    <w:rPr>
      <w:color w:val="808080"/>
      <w:shd w:val="clear" w:color="auto" w:fill="E6E6E6"/>
    </w:rPr>
  </w:style>
  <w:style w:type="character" w:customStyle="1" w:styleId="A12">
    <w:name w:val="A12"/>
    <w:uiPriority w:val="99"/>
    <w:rsid w:val="00F1085F"/>
    <w:rPr>
      <w:rFonts w:cs="Corporate S Pro"/>
      <w:color w:val="000000"/>
      <w:sz w:val="88"/>
      <w:szCs w:val="88"/>
    </w:rPr>
  </w:style>
  <w:style w:type="character" w:styleId="Strong">
    <w:name w:val="Strong"/>
    <w:basedOn w:val="DefaultParagraphFont"/>
    <w:uiPriority w:val="22"/>
    <w:qFormat/>
    <w:rsid w:val="009C64B0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1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1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44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144553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72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66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8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12" w:space="8" w:color="CECECE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880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27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4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091318">
                                      <w:marLeft w:val="0"/>
                                      <w:marRight w:val="36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28600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0620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7159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09171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23314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82531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56923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0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btrucks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anter.co.uk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4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Warren</dc:creator>
  <cp:keywords/>
  <dc:description/>
  <cp:lastModifiedBy>Stephen Warren</cp:lastModifiedBy>
  <cp:revision>14</cp:revision>
  <dcterms:created xsi:type="dcterms:W3CDTF">2018-04-25T12:47:00Z</dcterms:created>
  <dcterms:modified xsi:type="dcterms:W3CDTF">2020-04-28T09:31:00Z</dcterms:modified>
</cp:coreProperties>
</file>