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4F46BF">
      <w:pPr>
        <w:spacing w:after="0" w:line="240" w:lineRule="auto"/>
        <w:rPr>
          <w:rFonts w:ascii="Times New Roman" w:hAnsi="Times New Roman" w:cs="Times New Roman"/>
          <w:sz w:val="24"/>
          <w:szCs w:val="24"/>
        </w:rPr>
      </w:pP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672AD802"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FA5AB0">
        <w:rPr>
          <w:rFonts w:ascii="Times New Roman" w:hAnsi="Times New Roman" w:cs="Times New Roman"/>
          <w:sz w:val="24"/>
          <w:szCs w:val="24"/>
        </w:rPr>
        <w:t>20 June</w:t>
      </w:r>
      <w:r>
        <w:rPr>
          <w:rFonts w:ascii="Times New Roman" w:hAnsi="Times New Roman" w:cs="Times New Roman"/>
          <w:sz w:val="24"/>
          <w:szCs w:val="24"/>
        </w:rPr>
        <w:t xml:space="preserve">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13088A96" w14:textId="62D68C33" w:rsidR="001E7522" w:rsidRDefault="00FA5AB0" w:rsidP="004F46BF">
      <w:pPr>
        <w:spacing w:after="0" w:line="240" w:lineRule="auto"/>
        <w:rPr>
          <w:rFonts w:ascii="Times New Roman" w:hAnsi="Times New Roman" w:cs="Times New Roman"/>
          <w:sz w:val="40"/>
          <w:szCs w:val="40"/>
          <w:lang w:val="en-US"/>
        </w:rPr>
      </w:pPr>
      <w:r>
        <w:rPr>
          <w:noProof/>
        </w:rPr>
        <w:drawing>
          <wp:inline distT="0" distB="0" distL="0" distR="0" wp14:anchorId="4DF8ED65" wp14:editId="5B8A60DA">
            <wp:extent cx="5731510" cy="243014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430145"/>
                    </a:xfrm>
                    <a:prstGeom prst="rect">
                      <a:avLst/>
                    </a:prstGeom>
                    <a:noFill/>
                    <a:ln>
                      <a:noFill/>
                    </a:ln>
                  </pic:spPr>
                </pic:pic>
              </a:graphicData>
            </a:graphic>
          </wp:inline>
        </w:drawing>
      </w:r>
      <w:r w:rsidR="001E7522" w:rsidRPr="006B18BC">
        <w:rPr>
          <w:rFonts w:ascii="Times New Roman" w:hAnsi="Times New Roman" w:cs="Times New Roman"/>
          <w:sz w:val="40"/>
          <w:szCs w:val="40"/>
          <w:lang w:val="en-US"/>
        </w:rPr>
        <w:t xml:space="preserve"> </w:t>
      </w:r>
    </w:p>
    <w:p w14:paraId="68120E2C" w14:textId="77777777" w:rsidR="001E7522" w:rsidRPr="00FA5AB0" w:rsidRDefault="001E7522" w:rsidP="004F46BF">
      <w:pPr>
        <w:spacing w:after="0" w:line="240" w:lineRule="auto"/>
        <w:rPr>
          <w:rFonts w:ascii="Times New Roman" w:hAnsi="Times New Roman" w:cs="Times New Roman"/>
          <w:sz w:val="24"/>
          <w:szCs w:val="24"/>
          <w:lang w:val="en-US"/>
        </w:rPr>
      </w:pPr>
    </w:p>
    <w:p w14:paraId="3EEBD41E" w14:textId="77777777" w:rsidR="00FA5AB0" w:rsidRPr="00FA5AB0" w:rsidRDefault="00FA5AB0" w:rsidP="004F46BF">
      <w:pPr>
        <w:pStyle w:val="Heading1"/>
        <w:spacing w:before="0" w:beforeAutospacing="0" w:after="0" w:afterAutospacing="0"/>
        <w:rPr>
          <w:b w:val="0"/>
          <w:bCs w:val="0"/>
          <w:sz w:val="40"/>
          <w:szCs w:val="40"/>
          <w:lang w:val="en-US"/>
        </w:rPr>
      </w:pPr>
      <w:r w:rsidRPr="00FA5AB0">
        <w:rPr>
          <w:b w:val="0"/>
          <w:bCs w:val="0"/>
          <w:sz w:val="40"/>
          <w:szCs w:val="40"/>
          <w:lang w:val="en-US"/>
        </w:rPr>
        <w:t xml:space="preserve">Mercedes-Benz Trucks to unveil the </w:t>
      </w:r>
      <w:proofErr w:type="spellStart"/>
      <w:r w:rsidRPr="00FA5AB0">
        <w:rPr>
          <w:b w:val="0"/>
          <w:bCs w:val="0"/>
          <w:sz w:val="40"/>
          <w:szCs w:val="40"/>
          <w:lang w:val="en-US"/>
        </w:rPr>
        <w:t>eActros</w:t>
      </w:r>
      <w:proofErr w:type="spellEnd"/>
      <w:r w:rsidRPr="00FA5AB0">
        <w:rPr>
          <w:b w:val="0"/>
          <w:bCs w:val="0"/>
          <w:sz w:val="40"/>
          <w:szCs w:val="40"/>
          <w:lang w:val="en-US"/>
        </w:rPr>
        <w:t xml:space="preserve"> </w:t>
      </w:r>
      <w:proofErr w:type="spellStart"/>
      <w:r w:rsidRPr="00FA5AB0">
        <w:rPr>
          <w:b w:val="0"/>
          <w:bCs w:val="0"/>
          <w:sz w:val="40"/>
          <w:szCs w:val="40"/>
          <w:lang w:val="en-US"/>
        </w:rPr>
        <w:t>LongHaul</w:t>
      </w:r>
      <w:proofErr w:type="spellEnd"/>
      <w:r w:rsidRPr="00FA5AB0">
        <w:rPr>
          <w:b w:val="0"/>
          <w:bCs w:val="0"/>
          <w:sz w:val="40"/>
          <w:szCs w:val="40"/>
          <w:lang w:val="en-US"/>
        </w:rPr>
        <w:t xml:space="preserve"> electric truck for long-distance transport in September</w:t>
      </w:r>
    </w:p>
    <w:p w14:paraId="7274C7DC" w14:textId="77777777" w:rsidR="0086223D" w:rsidRPr="0086223D" w:rsidRDefault="0086223D" w:rsidP="004F46BF">
      <w:pPr>
        <w:spacing w:after="0" w:line="240" w:lineRule="auto"/>
        <w:rPr>
          <w:rFonts w:ascii="Times New Roman" w:hAnsi="Times New Roman" w:cs="Times New Roman"/>
          <w:sz w:val="40"/>
          <w:szCs w:val="40"/>
          <w:lang w:val="en-US"/>
        </w:rPr>
      </w:pPr>
    </w:p>
    <w:p w14:paraId="12833E29" w14:textId="44975DA0" w:rsidR="00FA5AB0" w:rsidRPr="004F46BF" w:rsidRDefault="00FA5AB0" w:rsidP="004F46BF">
      <w:pPr>
        <w:pStyle w:val="Heading2"/>
        <w:numPr>
          <w:ilvl w:val="0"/>
          <w:numId w:val="2"/>
        </w:numPr>
        <w:spacing w:before="0" w:line="240" w:lineRule="auto"/>
        <w:rPr>
          <w:rFonts w:ascii="Arial" w:hAnsi="Arial" w:cs="Arial"/>
          <w:b/>
          <w:bCs/>
          <w:color w:val="auto"/>
          <w:sz w:val="22"/>
          <w:szCs w:val="22"/>
          <w:lang w:val="en-US"/>
        </w:rPr>
      </w:pPr>
      <w:r w:rsidRPr="004F46BF">
        <w:rPr>
          <w:rFonts w:ascii="Arial" w:hAnsi="Arial" w:cs="Arial"/>
          <w:b/>
          <w:bCs/>
          <w:color w:val="auto"/>
          <w:sz w:val="22"/>
          <w:szCs w:val="22"/>
          <w:lang w:val="en-US"/>
        </w:rPr>
        <w:t>Trade show highlight at IAA Transportation 2022 in Hanover</w:t>
      </w:r>
    </w:p>
    <w:p w14:paraId="3A3ADE65" w14:textId="77777777" w:rsidR="00680FEF" w:rsidRPr="004F46BF" w:rsidRDefault="00680FEF" w:rsidP="004F46BF">
      <w:pPr>
        <w:pStyle w:val="01Flietext"/>
        <w:spacing w:line="240" w:lineRule="auto"/>
        <w:rPr>
          <w:rFonts w:ascii="Arial" w:hAnsi="Arial" w:cs="Arial"/>
          <w:b/>
          <w:bCs/>
          <w:sz w:val="22"/>
          <w:szCs w:val="22"/>
          <w:lang w:val="en-US"/>
        </w:rPr>
      </w:pPr>
    </w:p>
    <w:p w14:paraId="1C894F9C" w14:textId="55DE8B5F" w:rsidR="00FA5AB0" w:rsidRPr="004F46BF" w:rsidRDefault="00FA5AB0" w:rsidP="004F46BF">
      <w:pPr>
        <w:pStyle w:val="Heading2"/>
        <w:numPr>
          <w:ilvl w:val="0"/>
          <w:numId w:val="2"/>
        </w:numPr>
        <w:spacing w:before="0" w:line="240" w:lineRule="auto"/>
        <w:rPr>
          <w:rFonts w:ascii="Arial" w:hAnsi="Arial" w:cs="Arial"/>
          <w:b/>
          <w:bCs/>
          <w:color w:val="auto"/>
          <w:sz w:val="22"/>
          <w:szCs w:val="22"/>
          <w:lang w:val="en-US"/>
        </w:rPr>
      </w:pPr>
      <w:r w:rsidRPr="004F46BF">
        <w:rPr>
          <w:rFonts w:ascii="Arial" w:hAnsi="Arial" w:cs="Arial"/>
          <w:b/>
          <w:bCs/>
          <w:color w:val="auto"/>
          <w:sz w:val="22"/>
          <w:szCs w:val="22"/>
          <w:lang w:val="en-US"/>
        </w:rPr>
        <w:t>Preview of the design theme of the series-production vehicle</w:t>
      </w:r>
    </w:p>
    <w:p w14:paraId="45B3A8E2" w14:textId="77777777" w:rsidR="00680FEF" w:rsidRPr="004F46BF" w:rsidRDefault="00680FEF" w:rsidP="004F46BF">
      <w:pPr>
        <w:pStyle w:val="01Flietext"/>
        <w:spacing w:line="240" w:lineRule="auto"/>
        <w:rPr>
          <w:rFonts w:ascii="Arial" w:hAnsi="Arial" w:cs="Arial"/>
          <w:b/>
          <w:bCs/>
          <w:sz w:val="22"/>
          <w:szCs w:val="22"/>
          <w:lang w:val="en-US"/>
        </w:rPr>
      </w:pPr>
    </w:p>
    <w:p w14:paraId="50F7252F" w14:textId="6CED533C"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Megawatt charging: Batteries charge in well under 30 minutes from 20</w:t>
      </w:r>
      <w:r w:rsidR="00B2246C">
        <w:rPr>
          <w:rFonts w:ascii="Arial" w:hAnsi="Arial" w:cs="Arial"/>
          <w:b/>
          <w:bCs/>
          <w:sz w:val="22"/>
          <w:szCs w:val="22"/>
          <w:lang w:val="en-US"/>
        </w:rPr>
        <w:t>%</w:t>
      </w:r>
      <w:r w:rsidRPr="004F46BF">
        <w:rPr>
          <w:rFonts w:ascii="Arial" w:hAnsi="Arial" w:cs="Arial"/>
          <w:b/>
          <w:bCs/>
          <w:sz w:val="22"/>
          <w:szCs w:val="22"/>
          <w:lang w:val="en-US"/>
        </w:rPr>
        <w:t xml:space="preserve"> to 80</w:t>
      </w:r>
      <w:r w:rsidRPr="004F46BF">
        <w:rPr>
          <w:rFonts w:ascii="Arial" w:hAnsi="Arial" w:cs="Arial"/>
          <w:b/>
          <w:bCs/>
          <w:sz w:val="22"/>
          <w:szCs w:val="22"/>
          <w:lang w:val="en-US"/>
        </w:rPr>
        <w:t>%</w:t>
      </w:r>
    </w:p>
    <w:p w14:paraId="345A6127" w14:textId="77777777" w:rsidR="004F46BF" w:rsidRDefault="004F46BF" w:rsidP="004F46BF">
      <w:pPr>
        <w:pStyle w:val="ListParagraph"/>
        <w:spacing w:after="0" w:line="240" w:lineRule="auto"/>
        <w:ind w:left="0"/>
        <w:rPr>
          <w:rFonts w:ascii="Arial" w:hAnsi="Arial" w:cs="Arial"/>
          <w:b/>
          <w:bCs/>
          <w:lang w:val="en-US"/>
        </w:rPr>
      </w:pPr>
    </w:p>
    <w:p w14:paraId="25694FB3" w14:textId="36DC79F9"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Overall ranges on a par with conventional trucks possible</w:t>
      </w:r>
    </w:p>
    <w:p w14:paraId="54235873" w14:textId="77777777" w:rsidR="004F46BF" w:rsidRDefault="004F46BF" w:rsidP="004F46BF">
      <w:pPr>
        <w:pStyle w:val="ListParagraph"/>
        <w:spacing w:after="0" w:line="240" w:lineRule="auto"/>
        <w:ind w:left="0"/>
        <w:rPr>
          <w:rFonts w:ascii="Arial" w:hAnsi="Arial" w:cs="Arial"/>
          <w:b/>
          <w:bCs/>
          <w:lang w:val="en-US"/>
        </w:rPr>
      </w:pPr>
    </w:p>
    <w:p w14:paraId="7E394520" w14:textId="400A6C65"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 xml:space="preserve">LFP battery technology for long service </w:t>
      </w:r>
      <w:r w:rsidR="004F46BF">
        <w:rPr>
          <w:rFonts w:ascii="Arial" w:hAnsi="Arial" w:cs="Arial"/>
          <w:b/>
          <w:bCs/>
          <w:sz w:val="22"/>
          <w:szCs w:val="22"/>
          <w:lang w:val="en-US"/>
        </w:rPr>
        <w:t>life</w:t>
      </w:r>
    </w:p>
    <w:p w14:paraId="1718CC47" w14:textId="77777777" w:rsidR="004F46BF" w:rsidRDefault="004F46BF" w:rsidP="004F46BF">
      <w:pPr>
        <w:pStyle w:val="ListParagraph"/>
        <w:spacing w:after="0" w:line="240" w:lineRule="auto"/>
        <w:ind w:left="0"/>
        <w:rPr>
          <w:rFonts w:ascii="Arial" w:hAnsi="Arial" w:cs="Arial"/>
          <w:b/>
          <w:bCs/>
          <w:lang w:val="en-US"/>
        </w:rPr>
      </w:pPr>
    </w:p>
    <w:p w14:paraId="257EB962" w14:textId="211B66E6"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Customer testing begins in 2023</w:t>
      </w:r>
    </w:p>
    <w:p w14:paraId="099AA50B" w14:textId="77777777" w:rsidR="004F46BF" w:rsidRDefault="004F46BF" w:rsidP="004F46BF">
      <w:pPr>
        <w:pStyle w:val="ListParagraph"/>
        <w:spacing w:after="0" w:line="240" w:lineRule="auto"/>
        <w:ind w:left="0"/>
        <w:rPr>
          <w:rFonts w:ascii="Arial" w:hAnsi="Arial" w:cs="Arial"/>
          <w:b/>
          <w:bCs/>
          <w:lang w:val="en-US"/>
        </w:rPr>
      </w:pPr>
    </w:p>
    <w:p w14:paraId="2A509407" w14:textId="218272CE"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Planned holistic transport solution consisting of vehicle technology, consulting, charging infrastructure and services</w:t>
      </w:r>
    </w:p>
    <w:p w14:paraId="704BA4AF" w14:textId="77777777" w:rsidR="004F46BF" w:rsidRDefault="004F46BF" w:rsidP="004F46BF">
      <w:pPr>
        <w:pStyle w:val="ListParagraph"/>
        <w:spacing w:after="0" w:line="240" w:lineRule="auto"/>
        <w:ind w:left="0"/>
        <w:rPr>
          <w:rFonts w:ascii="Arial" w:hAnsi="Arial" w:cs="Arial"/>
          <w:b/>
          <w:bCs/>
          <w:lang w:val="en-US"/>
        </w:rPr>
      </w:pPr>
    </w:p>
    <w:p w14:paraId="3A0AE3BB" w14:textId="7E51E3D9" w:rsidR="004F46BF" w:rsidRPr="004F46BF" w:rsidRDefault="00FA5AB0"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lastRenderedPageBreak/>
        <w:t>Goal: Right choice for customers in terms of profitability, sustainability and reliability</w:t>
      </w:r>
    </w:p>
    <w:p w14:paraId="4ECF5C3E" w14:textId="77777777" w:rsidR="004F46BF" w:rsidRDefault="004F46BF" w:rsidP="004F46BF">
      <w:pPr>
        <w:pStyle w:val="ListParagraph"/>
        <w:spacing w:after="0" w:line="240" w:lineRule="auto"/>
        <w:ind w:left="0"/>
        <w:rPr>
          <w:rFonts w:ascii="Arial" w:hAnsi="Arial" w:cs="Arial"/>
          <w:b/>
          <w:bCs/>
          <w:lang w:val="en-US"/>
        </w:rPr>
      </w:pPr>
    </w:p>
    <w:p w14:paraId="3167A55B" w14:textId="69FD0469" w:rsidR="00FA5AB0" w:rsidRPr="004F46BF" w:rsidRDefault="004F46BF"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Mercedes-Benz Trucks to present further new electric trucks at IAA</w:t>
      </w:r>
    </w:p>
    <w:p w14:paraId="00EC42D7" w14:textId="77777777" w:rsidR="00680FEF" w:rsidRPr="004F46BF" w:rsidRDefault="00680FEF" w:rsidP="004F46BF">
      <w:pPr>
        <w:pStyle w:val="01Flietext"/>
        <w:spacing w:line="240" w:lineRule="auto"/>
        <w:rPr>
          <w:rFonts w:ascii="Arial" w:hAnsi="Arial" w:cs="Arial"/>
          <w:b/>
          <w:bCs/>
          <w:sz w:val="22"/>
          <w:szCs w:val="22"/>
          <w:lang w:val="en-US"/>
        </w:rPr>
      </w:pPr>
    </w:p>
    <w:p w14:paraId="388319CF" w14:textId="58745166" w:rsidR="006B18BC" w:rsidRPr="004F46BF" w:rsidRDefault="006B18BC" w:rsidP="004F46BF">
      <w:pPr>
        <w:pStyle w:val="01Flietext"/>
        <w:numPr>
          <w:ilvl w:val="0"/>
          <w:numId w:val="2"/>
        </w:numPr>
        <w:spacing w:line="240" w:lineRule="auto"/>
        <w:rPr>
          <w:rFonts w:ascii="Arial" w:hAnsi="Arial" w:cs="Arial"/>
          <w:b/>
          <w:bCs/>
          <w:sz w:val="22"/>
          <w:szCs w:val="22"/>
        </w:rPr>
      </w:pPr>
      <w:r w:rsidRPr="004F46BF">
        <w:rPr>
          <w:rFonts w:ascii="Arial" w:hAnsi="Arial" w:cs="Arial"/>
          <w:b/>
          <w:bCs/>
          <w:sz w:val="22"/>
          <w:szCs w:val="22"/>
          <w:lang w:val="en-US"/>
        </w:rPr>
        <w:t xml:space="preserve">Karin </w:t>
      </w:r>
      <w:proofErr w:type="spellStart"/>
      <w:r w:rsidRPr="004F46BF">
        <w:rPr>
          <w:rFonts w:ascii="Arial" w:hAnsi="Arial" w:cs="Arial"/>
          <w:b/>
          <w:bCs/>
          <w:sz w:val="22"/>
          <w:szCs w:val="22"/>
          <w:lang w:val="en-US"/>
        </w:rPr>
        <w:t>Rådström</w:t>
      </w:r>
      <w:proofErr w:type="spellEnd"/>
      <w:r w:rsidRPr="004F46BF">
        <w:rPr>
          <w:rFonts w:ascii="Arial" w:hAnsi="Arial" w:cs="Arial"/>
          <w:b/>
          <w:bCs/>
          <w:sz w:val="22"/>
          <w:szCs w:val="22"/>
          <w:lang w:val="en-US"/>
        </w:rPr>
        <w:t xml:space="preserve">, CEO Mercedes-Benz Trucks: </w:t>
      </w:r>
      <w:r w:rsidR="004F46BF" w:rsidRPr="004F46BF">
        <w:rPr>
          <w:rFonts w:ascii="Arial" w:hAnsi="Arial" w:cs="Arial"/>
          <w:b/>
          <w:bCs/>
          <w:sz w:val="22"/>
          <w:szCs w:val="22"/>
          <w:lang w:val="en-US"/>
        </w:rPr>
        <w:t>“The electrification of heavy long-distance transport is the next milestone on our road to CO</w:t>
      </w:r>
      <w:r w:rsidR="004F46BF" w:rsidRPr="004F46BF">
        <w:rPr>
          <w:rFonts w:ascii="Arial" w:hAnsi="Arial" w:cs="Arial"/>
          <w:b/>
          <w:bCs/>
          <w:sz w:val="22"/>
          <w:szCs w:val="22"/>
          <w:vertAlign w:val="subscript"/>
          <w:lang w:val="en-US"/>
        </w:rPr>
        <w:t>2</w:t>
      </w:r>
      <w:r w:rsidR="004F46BF" w:rsidRPr="004F46BF">
        <w:rPr>
          <w:rFonts w:ascii="Arial" w:hAnsi="Arial" w:cs="Arial"/>
          <w:b/>
          <w:bCs/>
          <w:sz w:val="22"/>
          <w:szCs w:val="22"/>
          <w:lang w:val="en-US"/>
        </w:rPr>
        <w:t xml:space="preserve">-neutrality. The </w:t>
      </w:r>
      <w:proofErr w:type="spellStart"/>
      <w:r w:rsidR="004F46BF" w:rsidRPr="004F46BF">
        <w:rPr>
          <w:rFonts w:ascii="Arial" w:hAnsi="Arial" w:cs="Arial"/>
          <w:b/>
          <w:bCs/>
          <w:sz w:val="22"/>
          <w:szCs w:val="22"/>
          <w:lang w:val="en-US"/>
        </w:rPr>
        <w:t>eActros</w:t>
      </w:r>
      <w:proofErr w:type="spellEnd"/>
      <w:r w:rsidR="004F46BF" w:rsidRPr="004F46BF">
        <w:rPr>
          <w:rFonts w:ascii="Arial" w:hAnsi="Arial" w:cs="Arial"/>
          <w:b/>
          <w:bCs/>
          <w:sz w:val="22"/>
          <w:szCs w:val="22"/>
          <w:lang w:val="en-US"/>
        </w:rPr>
        <w:t xml:space="preserve"> </w:t>
      </w:r>
      <w:proofErr w:type="spellStart"/>
      <w:r w:rsidR="004F46BF" w:rsidRPr="004F46BF">
        <w:rPr>
          <w:rFonts w:ascii="Arial" w:hAnsi="Arial" w:cs="Arial"/>
          <w:b/>
          <w:bCs/>
          <w:sz w:val="22"/>
          <w:szCs w:val="22"/>
          <w:lang w:val="en-US"/>
        </w:rPr>
        <w:t>LongHaul</w:t>
      </w:r>
      <w:proofErr w:type="spellEnd"/>
      <w:r w:rsidR="004F46BF" w:rsidRPr="004F46BF">
        <w:rPr>
          <w:rFonts w:ascii="Arial" w:hAnsi="Arial" w:cs="Arial"/>
          <w:b/>
          <w:bCs/>
          <w:sz w:val="22"/>
          <w:szCs w:val="22"/>
          <w:lang w:val="en-US"/>
        </w:rPr>
        <w:t xml:space="preserve"> is a battery-electric vehicle which is planned to be economically feasible for our customers. My team and I look forward to presenting this innovative truck to our customers and the public in September.”</w:t>
      </w:r>
    </w:p>
    <w:p w14:paraId="1881E7AE" w14:textId="1AEBDDAA" w:rsidR="006B18BC" w:rsidRPr="00FA5AB0" w:rsidRDefault="006B18BC" w:rsidP="00680FEF">
      <w:pPr>
        <w:pStyle w:val="01Flietext"/>
        <w:spacing w:line="240" w:lineRule="auto"/>
        <w:rPr>
          <w:color w:val="FF0000"/>
        </w:rPr>
      </w:pPr>
    </w:p>
    <w:p w14:paraId="65A37A81" w14:textId="77777777" w:rsidR="0086223D" w:rsidRPr="00FA5AB0" w:rsidRDefault="0086223D" w:rsidP="004F46BF">
      <w:pPr>
        <w:pStyle w:val="01Flietext"/>
        <w:spacing w:line="240" w:lineRule="auto"/>
        <w:rPr>
          <w:color w:val="FF0000"/>
        </w:rPr>
      </w:pPr>
    </w:p>
    <w:p w14:paraId="64DB948D" w14:textId="4DF193C3" w:rsidR="004F46BF" w:rsidRPr="004F46BF" w:rsidRDefault="006B18BC" w:rsidP="004F46BF">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b/>
          <w:bCs/>
          <w:sz w:val="24"/>
          <w:szCs w:val="24"/>
          <w:lang w:val="en-US"/>
        </w:rPr>
        <w:t>Stuttgart</w:t>
      </w:r>
      <w:r w:rsidR="0086223D" w:rsidRPr="004F46BF">
        <w:rPr>
          <w:rFonts w:ascii="Times New Roman" w:hAnsi="Times New Roman" w:cs="Times New Roman"/>
          <w:sz w:val="24"/>
          <w:szCs w:val="24"/>
          <w:lang w:val="en-US"/>
        </w:rPr>
        <w:t xml:space="preserve"> </w:t>
      </w:r>
      <w:r w:rsidRPr="004F46BF">
        <w:rPr>
          <w:rFonts w:ascii="Times New Roman" w:hAnsi="Times New Roman" w:cs="Times New Roman"/>
          <w:sz w:val="24"/>
          <w:szCs w:val="24"/>
          <w:lang w:val="en-US"/>
        </w:rPr>
        <w:t>–</w:t>
      </w:r>
      <w:r w:rsidRPr="004F46BF">
        <w:rPr>
          <w:rFonts w:ascii="Times New Roman" w:hAnsi="Times New Roman" w:cs="Times New Roman"/>
          <w:color w:val="FF0000"/>
          <w:sz w:val="24"/>
          <w:szCs w:val="24"/>
          <w:lang w:val="en-US"/>
        </w:rPr>
        <w:t xml:space="preserve"> </w:t>
      </w:r>
      <w:r w:rsidR="004F46BF" w:rsidRPr="004F46BF">
        <w:rPr>
          <w:rFonts w:ascii="Times New Roman" w:hAnsi="Times New Roman" w:cs="Times New Roman"/>
          <w:sz w:val="24"/>
          <w:szCs w:val="24"/>
          <w:lang w:val="en-US"/>
        </w:rPr>
        <w:t xml:space="preserve">The battery-electric </w:t>
      </w:r>
      <w:proofErr w:type="spellStart"/>
      <w:r w:rsidR="004F46BF" w:rsidRPr="004F46BF">
        <w:rPr>
          <w:rFonts w:ascii="Times New Roman" w:hAnsi="Times New Roman" w:cs="Times New Roman"/>
          <w:sz w:val="24"/>
          <w:szCs w:val="24"/>
          <w:lang w:val="en-US"/>
        </w:rPr>
        <w:t>eActros</w:t>
      </w:r>
      <w:proofErr w:type="spellEnd"/>
      <w:r w:rsidR="004F46BF" w:rsidRPr="004F46BF">
        <w:rPr>
          <w:rFonts w:ascii="Times New Roman" w:hAnsi="Times New Roman" w:cs="Times New Roman"/>
          <w:sz w:val="24"/>
          <w:szCs w:val="24"/>
          <w:lang w:val="en-US"/>
        </w:rPr>
        <w:t xml:space="preserve"> </w:t>
      </w:r>
      <w:proofErr w:type="spellStart"/>
      <w:r w:rsidR="004F46BF" w:rsidRPr="004F46BF">
        <w:rPr>
          <w:rFonts w:ascii="Times New Roman" w:hAnsi="Times New Roman" w:cs="Times New Roman"/>
          <w:sz w:val="24"/>
          <w:szCs w:val="24"/>
          <w:lang w:val="en-US"/>
        </w:rPr>
        <w:t>LongHaul</w:t>
      </w:r>
      <w:proofErr w:type="spellEnd"/>
      <w:r w:rsidR="004F46BF" w:rsidRPr="004F46BF">
        <w:rPr>
          <w:rFonts w:ascii="Times New Roman" w:hAnsi="Times New Roman" w:cs="Times New Roman"/>
          <w:sz w:val="24"/>
          <w:szCs w:val="24"/>
          <w:lang w:val="en-US"/>
        </w:rPr>
        <w:t xml:space="preserve"> long-distance truck will be Mercedes-Benz Trucks’ trade show highlight at this year’s IAA Transportation in September in Hanover. The manufacturer announced the 40-ton</w:t>
      </w:r>
      <w:r w:rsidR="004F46BF">
        <w:rPr>
          <w:rFonts w:ascii="Times New Roman" w:hAnsi="Times New Roman" w:cs="Times New Roman"/>
          <w:sz w:val="24"/>
          <w:szCs w:val="24"/>
          <w:lang w:val="en-US"/>
        </w:rPr>
        <w:t>ne</w:t>
      </w:r>
      <w:r w:rsidR="004F46BF" w:rsidRPr="004F46BF">
        <w:rPr>
          <w:rFonts w:ascii="Times New Roman" w:hAnsi="Times New Roman" w:cs="Times New Roman"/>
          <w:sz w:val="24"/>
          <w:szCs w:val="24"/>
          <w:lang w:val="en-US"/>
        </w:rPr>
        <w:t xml:space="preserve"> truck in 2020 and presents the “concept prototype” exactly two years later for the first time. The </w:t>
      </w:r>
      <w:proofErr w:type="spellStart"/>
      <w:r w:rsidR="004F46BF" w:rsidRPr="004F46BF">
        <w:rPr>
          <w:rFonts w:ascii="Times New Roman" w:hAnsi="Times New Roman" w:cs="Times New Roman"/>
          <w:sz w:val="24"/>
          <w:szCs w:val="24"/>
          <w:lang w:val="en-US"/>
        </w:rPr>
        <w:t>eActros</w:t>
      </w:r>
      <w:proofErr w:type="spellEnd"/>
      <w:r w:rsidR="004F46BF" w:rsidRPr="004F46BF">
        <w:rPr>
          <w:rFonts w:ascii="Times New Roman" w:hAnsi="Times New Roman" w:cs="Times New Roman"/>
          <w:sz w:val="24"/>
          <w:szCs w:val="24"/>
          <w:lang w:val="en-US"/>
        </w:rPr>
        <w:t xml:space="preserve"> </w:t>
      </w:r>
      <w:proofErr w:type="spellStart"/>
      <w:r w:rsidR="004F46BF" w:rsidRPr="004F46BF">
        <w:rPr>
          <w:rFonts w:ascii="Times New Roman" w:hAnsi="Times New Roman" w:cs="Times New Roman"/>
          <w:sz w:val="24"/>
          <w:szCs w:val="24"/>
          <w:lang w:val="en-US"/>
        </w:rPr>
        <w:t>LongHaul</w:t>
      </w:r>
      <w:proofErr w:type="spellEnd"/>
      <w:r w:rsidR="004F46BF" w:rsidRPr="004F46BF">
        <w:rPr>
          <w:rFonts w:ascii="Times New Roman" w:hAnsi="Times New Roman" w:cs="Times New Roman"/>
          <w:sz w:val="24"/>
          <w:szCs w:val="24"/>
          <w:lang w:val="en-US"/>
        </w:rPr>
        <w:t xml:space="preserve"> to be shown at IAA provides a preview of the design theme of the series-production vehicle. The tractor unit is also part of the </w:t>
      </w:r>
      <w:proofErr w:type="spellStart"/>
      <w:r w:rsidR="004F46BF" w:rsidRPr="004F46BF">
        <w:rPr>
          <w:rFonts w:ascii="Times New Roman" w:hAnsi="Times New Roman" w:cs="Times New Roman"/>
          <w:sz w:val="24"/>
          <w:szCs w:val="24"/>
          <w:lang w:val="en-US"/>
        </w:rPr>
        <w:t>eActros</w:t>
      </w:r>
      <w:proofErr w:type="spellEnd"/>
      <w:r w:rsidR="004F46BF" w:rsidRPr="004F46BF">
        <w:rPr>
          <w:rFonts w:ascii="Times New Roman" w:hAnsi="Times New Roman" w:cs="Times New Roman"/>
          <w:sz w:val="24"/>
          <w:szCs w:val="24"/>
          <w:lang w:val="en-US"/>
        </w:rPr>
        <w:t xml:space="preserve"> </w:t>
      </w:r>
      <w:proofErr w:type="spellStart"/>
      <w:r w:rsidR="004F46BF" w:rsidRPr="004F46BF">
        <w:rPr>
          <w:rFonts w:ascii="Times New Roman" w:hAnsi="Times New Roman" w:cs="Times New Roman"/>
          <w:sz w:val="24"/>
          <w:szCs w:val="24"/>
          <w:lang w:val="en-US"/>
        </w:rPr>
        <w:t>LongHaul</w:t>
      </w:r>
      <w:proofErr w:type="spellEnd"/>
      <w:r w:rsidR="004F46BF" w:rsidRPr="004F46BF">
        <w:rPr>
          <w:rFonts w:ascii="Times New Roman" w:hAnsi="Times New Roman" w:cs="Times New Roman"/>
          <w:sz w:val="24"/>
          <w:szCs w:val="24"/>
          <w:lang w:val="en-US"/>
        </w:rPr>
        <w:t xml:space="preserve"> test fleet. The first prototypes are already undergoing intensive testing and the </w:t>
      </w:r>
      <w:proofErr w:type="spellStart"/>
      <w:r w:rsidR="004F46BF" w:rsidRPr="004F46BF">
        <w:rPr>
          <w:rFonts w:ascii="Times New Roman" w:hAnsi="Times New Roman" w:cs="Times New Roman"/>
          <w:sz w:val="24"/>
          <w:szCs w:val="24"/>
          <w:lang w:val="en-US"/>
        </w:rPr>
        <w:t>eActros</w:t>
      </w:r>
      <w:proofErr w:type="spellEnd"/>
      <w:r w:rsidR="004F46BF" w:rsidRPr="004F46BF">
        <w:rPr>
          <w:rFonts w:ascii="Times New Roman" w:hAnsi="Times New Roman" w:cs="Times New Roman"/>
          <w:sz w:val="24"/>
          <w:szCs w:val="24"/>
          <w:lang w:val="en-US"/>
        </w:rPr>
        <w:t xml:space="preserve"> </w:t>
      </w:r>
      <w:proofErr w:type="spellStart"/>
      <w:r w:rsidR="004F46BF" w:rsidRPr="004F46BF">
        <w:rPr>
          <w:rFonts w:ascii="Times New Roman" w:hAnsi="Times New Roman" w:cs="Times New Roman"/>
          <w:sz w:val="24"/>
          <w:szCs w:val="24"/>
          <w:lang w:val="en-US"/>
        </w:rPr>
        <w:t>LongHaul</w:t>
      </w:r>
      <w:proofErr w:type="spellEnd"/>
      <w:r w:rsidR="004F46BF" w:rsidRPr="004F46BF">
        <w:rPr>
          <w:rFonts w:ascii="Times New Roman" w:hAnsi="Times New Roman" w:cs="Times New Roman"/>
          <w:sz w:val="24"/>
          <w:szCs w:val="24"/>
          <w:lang w:val="en-US"/>
        </w:rPr>
        <w:t xml:space="preserve"> will be tested on public roads this year. In the coming year, near-production prototypes will got to customers for real-world use testing. Series readiness is planned for 2024. On a single battery charge the </w:t>
      </w:r>
      <w:proofErr w:type="spellStart"/>
      <w:r w:rsidR="004F46BF" w:rsidRPr="004F46BF">
        <w:rPr>
          <w:rFonts w:ascii="Times New Roman" w:hAnsi="Times New Roman" w:cs="Times New Roman"/>
          <w:sz w:val="24"/>
          <w:szCs w:val="24"/>
          <w:lang w:val="en-US"/>
        </w:rPr>
        <w:t>eActros</w:t>
      </w:r>
      <w:proofErr w:type="spellEnd"/>
      <w:r w:rsidR="004F46BF" w:rsidRPr="004F46BF">
        <w:rPr>
          <w:rFonts w:ascii="Times New Roman" w:hAnsi="Times New Roman" w:cs="Times New Roman"/>
          <w:sz w:val="24"/>
          <w:szCs w:val="24"/>
          <w:lang w:val="en-US"/>
        </w:rPr>
        <w:t xml:space="preserve"> </w:t>
      </w:r>
      <w:proofErr w:type="spellStart"/>
      <w:r w:rsidR="004F46BF" w:rsidRPr="004F46BF">
        <w:rPr>
          <w:rFonts w:ascii="Times New Roman" w:hAnsi="Times New Roman" w:cs="Times New Roman"/>
          <w:sz w:val="24"/>
          <w:szCs w:val="24"/>
          <w:lang w:val="en-US"/>
        </w:rPr>
        <w:t>LongHaul</w:t>
      </w:r>
      <w:proofErr w:type="spellEnd"/>
      <w:r w:rsidR="004F46BF" w:rsidRPr="004F46BF">
        <w:rPr>
          <w:rFonts w:ascii="Times New Roman" w:hAnsi="Times New Roman" w:cs="Times New Roman"/>
          <w:sz w:val="24"/>
          <w:szCs w:val="24"/>
          <w:lang w:val="en-US"/>
        </w:rPr>
        <w:t xml:space="preserve"> will have a range of around 500 </w:t>
      </w:r>
      <w:proofErr w:type="spellStart"/>
      <w:r w:rsidR="004F46BF" w:rsidRPr="004F46BF">
        <w:rPr>
          <w:rFonts w:ascii="Times New Roman" w:hAnsi="Times New Roman" w:cs="Times New Roman"/>
          <w:sz w:val="24"/>
          <w:szCs w:val="24"/>
          <w:lang w:val="en-US"/>
        </w:rPr>
        <w:t>kilomet</w:t>
      </w:r>
      <w:r w:rsidR="00B2246C">
        <w:rPr>
          <w:rFonts w:ascii="Times New Roman" w:hAnsi="Times New Roman" w:cs="Times New Roman"/>
          <w:sz w:val="24"/>
          <w:szCs w:val="24"/>
          <w:lang w:val="en-US"/>
        </w:rPr>
        <w:t>re</w:t>
      </w:r>
      <w:r w:rsidR="004F46BF" w:rsidRPr="004F46BF">
        <w:rPr>
          <w:rFonts w:ascii="Times New Roman" w:hAnsi="Times New Roman" w:cs="Times New Roman"/>
          <w:sz w:val="24"/>
          <w:szCs w:val="24"/>
          <w:lang w:val="en-US"/>
        </w:rPr>
        <w:t>s</w:t>
      </w:r>
      <w:proofErr w:type="spellEnd"/>
      <w:r w:rsidR="004F46BF" w:rsidRPr="004F46BF">
        <w:rPr>
          <w:rFonts w:ascii="Times New Roman" w:hAnsi="Times New Roman" w:cs="Times New Roman"/>
          <w:sz w:val="24"/>
          <w:szCs w:val="24"/>
          <w:lang w:val="en-US"/>
        </w:rPr>
        <w:t>. The e-truck will enable high-performance charging – or so-called “megawatt charging.”</w:t>
      </w:r>
    </w:p>
    <w:p w14:paraId="56DED6E3" w14:textId="77777777" w:rsidR="004F46BF" w:rsidRPr="004F46BF" w:rsidRDefault="004F46BF" w:rsidP="004F46BF">
      <w:pPr>
        <w:pStyle w:val="01Flietext"/>
        <w:spacing w:line="240" w:lineRule="auto"/>
        <w:rPr>
          <w:rFonts w:ascii="Times New Roman" w:hAnsi="Times New Roman" w:cs="Times New Roman"/>
          <w:sz w:val="24"/>
          <w:szCs w:val="24"/>
          <w:lang w:val="en-US"/>
        </w:rPr>
      </w:pPr>
    </w:p>
    <w:p w14:paraId="3DE6B15C" w14:textId="3B28D834" w:rsidR="004F46BF" w:rsidRPr="004F46BF" w:rsidRDefault="004F46BF" w:rsidP="004F46BF">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 xml:space="preserve">In addition to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Mercedes-Benz Trucks will present further new battery-electric trucks at IAA.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for heavy-duty distribution transport has been in series production at the </w:t>
      </w:r>
      <w:proofErr w:type="spellStart"/>
      <w:r w:rsidRPr="004F46BF">
        <w:rPr>
          <w:rFonts w:ascii="Times New Roman" w:hAnsi="Times New Roman" w:cs="Times New Roman"/>
          <w:sz w:val="24"/>
          <w:szCs w:val="24"/>
          <w:lang w:val="en-US"/>
        </w:rPr>
        <w:t>Wörth</w:t>
      </w:r>
      <w:proofErr w:type="spellEnd"/>
      <w:r w:rsidRPr="004F46BF">
        <w:rPr>
          <w:rFonts w:ascii="Times New Roman" w:hAnsi="Times New Roman" w:cs="Times New Roman"/>
          <w:sz w:val="24"/>
          <w:szCs w:val="24"/>
          <w:lang w:val="en-US"/>
        </w:rPr>
        <w:t xml:space="preserve"> plant since October 2021. The </w:t>
      </w:r>
      <w:proofErr w:type="spellStart"/>
      <w:r w:rsidRPr="004F46BF">
        <w:rPr>
          <w:rFonts w:ascii="Times New Roman" w:hAnsi="Times New Roman" w:cs="Times New Roman"/>
          <w:sz w:val="24"/>
          <w:szCs w:val="24"/>
          <w:lang w:val="en-US"/>
        </w:rPr>
        <w:t>eEconic</w:t>
      </w:r>
      <w:proofErr w:type="spellEnd"/>
      <w:r w:rsidRPr="004F46BF">
        <w:rPr>
          <w:rFonts w:ascii="Times New Roman" w:hAnsi="Times New Roman" w:cs="Times New Roman"/>
          <w:sz w:val="24"/>
          <w:szCs w:val="24"/>
          <w:lang w:val="en-US"/>
        </w:rPr>
        <w:t xml:space="preserve"> for municipal use will follow in July. Mercedes-Benz Trucks is pursuing the goal of increasing the proportion of locally CO</w:t>
      </w:r>
      <w:r w:rsidRPr="00B2246C">
        <w:rPr>
          <w:rFonts w:ascii="Times New Roman" w:hAnsi="Times New Roman" w:cs="Times New Roman"/>
          <w:sz w:val="24"/>
          <w:szCs w:val="24"/>
          <w:vertAlign w:val="subscript"/>
          <w:lang w:val="en-US"/>
        </w:rPr>
        <w:t>2</w:t>
      </w:r>
      <w:r w:rsidRPr="004F46BF">
        <w:rPr>
          <w:rFonts w:ascii="Times New Roman" w:hAnsi="Times New Roman" w:cs="Times New Roman"/>
          <w:sz w:val="24"/>
          <w:szCs w:val="24"/>
          <w:lang w:val="en-US"/>
        </w:rPr>
        <w:t>-neutral new vehicles in Europe to more than 50</w:t>
      </w:r>
      <w:r w:rsidR="00B2246C">
        <w:rPr>
          <w:rFonts w:ascii="Times New Roman" w:hAnsi="Times New Roman" w:cs="Times New Roman"/>
          <w:sz w:val="24"/>
          <w:szCs w:val="24"/>
          <w:lang w:val="en-US"/>
        </w:rPr>
        <w:t>%</w:t>
      </w:r>
      <w:r w:rsidRPr="004F46BF">
        <w:rPr>
          <w:rFonts w:ascii="Times New Roman" w:hAnsi="Times New Roman" w:cs="Times New Roman"/>
          <w:sz w:val="24"/>
          <w:szCs w:val="24"/>
          <w:lang w:val="en-US"/>
        </w:rPr>
        <w:t xml:space="preserve"> by 2030. </w:t>
      </w:r>
    </w:p>
    <w:p w14:paraId="562EE9AB" w14:textId="77777777" w:rsidR="004F46BF" w:rsidRPr="004F46BF" w:rsidRDefault="004F46BF" w:rsidP="004F46BF">
      <w:pPr>
        <w:pStyle w:val="01Flietext"/>
        <w:spacing w:line="240" w:lineRule="auto"/>
        <w:rPr>
          <w:rFonts w:ascii="Times New Roman" w:hAnsi="Times New Roman" w:cs="Times New Roman"/>
          <w:sz w:val="24"/>
          <w:szCs w:val="24"/>
          <w:lang w:val="en-US"/>
        </w:rPr>
      </w:pPr>
    </w:p>
    <w:p w14:paraId="60C71764" w14:textId="350B0B4E" w:rsidR="004F46BF" w:rsidRPr="004F46BF" w:rsidRDefault="004F46BF" w:rsidP="004F46BF">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 xml:space="preserve">Karin </w:t>
      </w:r>
      <w:proofErr w:type="spellStart"/>
      <w:r w:rsidRPr="004F46BF">
        <w:rPr>
          <w:rFonts w:ascii="Times New Roman" w:hAnsi="Times New Roman" w:cs="Times New Roman"/>
          <w:sz w:val="24"/>
          <w:szCs w:val="24"/>
          <w:lang w:val="en-US"/>
        </w:rPr>
        <w:t>Rådström</w:t>
      </w:r>
      <w:proofErr w:type="spellEnd"/>
      <w:r w:rsidRPr="004F46BF">
        <w:rPr>
          <w:rFonts w:ascii="Times New Roman" w:hAnsi="Times New Roman" w:cs="Times New Roman"/>
          <w:sz w:val="24"/>
          <w:szCs w:val="24"/>
          <w:lang w:val="en-US"/>
        </w:rPr>
        <w:t xml:space="preserve">, CEO Mercedes-Benz Trucks: “The electrification of heavy long-distance transport is the next milestone on our road to </w:t>
      </w:r>
      <w:r w:rsidR="00B2246C" w:rsidRPr="004F46BF">
        <w:rPr>
          <w:rFonts w:ascii="Times New Roman" w:hAnsi="Times New Roman" w:cs="Times New Roman"/>
          <w:sz w:val="24"/>
          <w:szCs w:val="24"/>
          <w:lang w:val="en-US"/>
        </w:rPr>
        <w:t>CO</w:t>
      </w:r>
      <w:r w:rsidR="00B2246C" w:rsidRPr="00B2246C">
        <w:rPr>
          <w:rFonts w:ascii="Times New Roman" w:hAnsi="Times New Roman" w:cs="Times New Roman"/>
          <w:sz w:val="24"/>
          <w:szCs w:val="24"/>
          <w:vertAlign w:val="subscript"/>
          <w:lang w:val="en-US"/>
        </w:rPr>
        <w:t>2</w:t>
      </w:r>
      <w:r w:rsidRPr="004F46BF">
        <w:rPr>
          <w:rFonts w:ascii="Times New Roman" w:hAnsi="Times New Roman" w:cs="Times New Roman"/>
          <w:sz w:val="24"/>
          <w:szCs w:val="24"/>
          <w:lang w:val="en-US"/>
        </w:rPr>
        <w:t xml:space="preserve">-neutrality.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is a battery-electric vehicle which is planned to be economically feasible for our customers. My team and I look forward to presenting this innovative truck to our customers and the public in September.” </w:t>
      </w:r>
    </w:p>
    <w:p w14:paraId="50D9421A" w14:textId="77777777" w:rsidR="004F46BF" w:rsidRPr="004F46BF" w:rsidRDefault="004F46BF" w:rsidP="004F46BF">
      <w:pPr>
        <w:pStyle w:val="01Flietext"/>
        <w:spacing w:line="240" w:lineRule="auto"/>
        <w:rPr>
          <w:rFonts w:ascii="Times New Roman" w:hAnsi="Times New Roman" w:cs="Times New Roman"/>
          <w:sz w:val="24"/>
          <w:szCs w:val="24"/>
          <w:lang w:val="en-US"/>
        </w:rPr>
      </w:pPr>
    </w:p>
    <w:p w14:paraId="00908DDB" w14:textId="77777777" w:rsidR="00B2246C"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 xml:space="preserve">As part of its pre-launch communications for IAA, Mercedes-Benz Trucks published the first teaser images of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concept prototype and announced further technical specifications planned for the production vehicle. The batteries used in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employ lithium-iron phosphate cell technology (LFP). These are </w:t>
      </w:r>
      <w:proofErr w:type="spellStart"/>
      <w:r w:rsidRPr="004F46BF">
        <w:rPr>
          <w:rFonts w:ascii="Times New Roman" w:hAnsi="Times New Roman" w:cs="Times New Roman"/>
          <w:sz w:val="24"/>
          <w:szCs w:val="24"/>
          <w:lang w:val="en-US"/>
        </w:rPr>
        <w:t>characteri</w:t>
      </w:r>
      <w:r w:rsidR="00B2246C">
        <w:rPr>
          <w:rFonts w:ascii="Times New Roman" w:hAnsi="Times New Roman" w:cs="Times New Roman"/>
          <w:sz w:val="24"/>
          <w:szCs w:val="24"/>
          <w:lang w:val="en-US"/>
        </w:rPr>
        <w:t>s</w:t>
      </w:r>
      <w:r w:rsidRPr="004F46BF">
        <w:rPr>
          <w:rFonts w:ascii="Times New Roman" w:hAnsi="Times New Roman" w:cs="Times New Roman"/>
          <w:sz w:val="24"/>
          <w:szCs w:val="24"/>
          <w:lang w:val="en-US"/>
        </w:rPr>
        <w:t>ed</w:t>
      </w:r>
      <w:proofErr w:type="spellEnd"/>
      <w:r w:rsidRPr="004F46BF">
        <w:rPr>
          <w:rFonts w:ascii="Times New Roman" w:hAnsi="Times New Roman" w:cs="Times New Roman"/>
          <w:sz w:val="24"/>
          <w:szCs w:val="24"/>
          <w:lang w:val="en-US"/>
        </w:rPr>
        <w:t>, above all, by a long service life and more usable energy. The batteries can be charged from 20</w:t>
      </w:r>
      <w:r w:rsidR="00B2246C">
        <w:rPr>
          <w:rFonts w:ascii="Times New Roman" w:hAnsi="Times New Roman" w:cs="Times New Roman"/>
          <w:sz w:val="24"/>
          <w:szCs w:val="24"/>
          <w:lang w:val="en-US"/>
        </w:rPr>
        <w:t>%</w:t>
      </w:r>
      <w:r w:rsidRPr="004F46BF">
        <w:rPr>
          <w:rFonts w:ascii="Times New Roman" w:hAnsi="Times New Roman" w:cs="Times New Roman"/>
          <w:sz w:val="24"/>
          <w:szCs w:val="24"/>
          <w:lang w:val="en-US"/>
        </w:rPr>
        <w:t xml:space="preserve"> to 80</w:t>
      </w:r>
      <w:r w:rsidR="00B2246C">
        <w:rPr>
          <w:rFonts w:ascii="Times New Roman" w:hAnsi="Times New Roman" w:cs="Times New Roman"/>
          <w:sz w:val="24"/>
          <w:szCs w:val="24"/>
          <w:lang w:val="en-US"/>
        </w:rPr>
        <w:t xml:space="preserve">% </w:t>
      </w:r>
      <w:r w:rsidRPr="004F46BF">
        <w:rPr>
          <w:rFonts w:ascii="Times New Roman" w:hAnsi="Times New Roman" w:cs="Times New Roman"/>
          <w:sz w:val="24"/>
          <w:szCs w:val="24"/>
          <w:lang w:val="en-US"/>
        </w:rPr>
        <w:t xml:space="preserve">in well under 30 minutes at a charging station with an output of about one megawatt. The long range on a single charge in combination with megawatt charging results in overall ranges on a par with conventional trucks and thus enables two-shift operations. The vehicle is also </w:t>
      </w:r>
      <w:proofErr w:type="spellStart"/>
      <w:r w:rsidRPr="004F46BF">
        <w:rPr>
          <w:rFonts w:ascii="Times New Roman" w:hAnsi="Times New Roman" w:cs="Times New Roman"/>
          <w:sz w:val="24"/>
          <w:szCs w:val="24"/>
          <w:lang w:val="en-US"/>
        </w:rPr>
        <w:t>characteri</w:t>
      </w:r>
      <w:r w:rsidR="00B2246C">
        <w:rPr>
          <w:rFonts w:ascii="Times New Roman" w:hAnsi="Times New Roman" w:cs="Times New Roman"/>
          <w:sz w:val="24"/>
          <w:szCs w:val="24"/>
          <w:lang w:val="en-US"/>
        </w:rPr>
        <w:t>s</w:t>
      </w:r>
      <w:r w:rsidRPr="004F46BF">
        <w:rPr>
          <w:rFonts w:ascii="Times New Roman" w:hAnsi="Times New Roman" w:cs="Times New Roman"/>
          <w:sz w:val="24"/>
          <w:szCs w:val="24"/>
          <w:lang w:val="en-US"/>
        </w:rPr>
        <w:t>ed</w:t>
      </w:r>
      <w:proofErr w:type="spellEnd"/>
      <w:r w:rsidRPr="004F46BF">
        <w:rPr>
          <w:rFonts w:ascii="Times New Roman" w:hAnsi="Times New Roman" w:cs="Times New Roman"/>
          <w:sz w:val="24"/>
          <w:szCs w:val="24"/>
          <w:lang w:val="en-US"/>
        </w:rPr>
        <w:t xml:space="preserve"> by a particularly well-balanced driveline for a very pleasant driving experience. In addition,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features the manufacturer’s numerous safety innovations. The core of the Mercedes-Benz Trucks concept for battery-electric long-distance transport is to offer customers a holistic solution consisting of vehicle technology, consulting, charging infrastructure and services.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should be the right choice for customers in terms of profitability, sustainability and reliability.</w:t>
      </w:r>
    </w:p>
    <w:p w14:paraId="17F03C53" w14:textId="77777777" w:rsidR="00B2246C" w:rsidRDefault="00B2246C" w:rsidP="00B2246C">
      <w:pPr>
        <w:pStyle w:val="01Flietext"/>
        <w:spacing w:line="240" w:lineRule="auto"/>
        <w:rPr>
          <w:rFonts w:ascii="Times New Roman" w:hAnsi="Times New Roman" w:cs="Times New Roman"/>
          <w:sz w:val="24"/>
          <w:szCs w:val="24"/>
          <w:lang w:val="en-US"/>
        </w:rPr>
      </w:pPr>
    </w:p>
    <w:p w14:paraId="0CA49745" w14:textId="449EB771" w:rsidR="004F46BF" w:rsidRPr="00B2246C"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b/>
          <w:sz w:val="24"/>
          <w:szCs w:val="24"/>
          <w:lang w:val="en-US"/>
        </w:rPr>
        <w:t xml:space="preserve">Advantages of the Mercedes-Benz </w:t>
      </w:r>
      <w:proofErr w:type="spellStart"/>
      <w:r w:rsidRPr="004F46BF">
        <w:rPr>
          <w:rFonts w:ascii="Times New Roman" w:hAnsi="Times New Roman" w:cs="Times New Roman"/>
          <w:b/>
          <w:sz w:val="24"/>
          <w:szCs w:val="24"/>
          <w:lang w:val="en-US"/>
        </w:rPr>
        <w:t>eActros</w:t>
      </w:r>
      <w:proofErr w:type="spellEnd"/>
      <w:r w:rsidRPr="004F46BF">
        <w:rPr>
          <w:rFonts w:ascii="Times New Roman" w:hAnsi="Times New Roman" w:cs="Times New Roman"/>
          <w:b/>
          <w:sz w:val="24"/>
          <w:szCs w:val="24"/>
          <w:lang w:val="en-US"/>
        </w:rPr>
        <w:t xml:space="preserve"> </w:t>
      </w:r>
      <w:proofErr w:type="spellStart"/>
      <w:r w:rsidRPr="004F46BF">
        <w:rPr>
          <w:rFonts w:ascii="Times New Roman" w:hAnsi="Times New Roman" w:cs="Times New Roman"/>
          <w:b/>
          <w:sz w:val="24"/>
          <w:szCs w:val="24"/>
          <w:lang w:val="en-US"/>
        </w:rPr>
        <w:t>LongHaul</w:t>
      </w:r>
      <w:proofErr w:type="spellEnd"/>
      <w:r w:rsidRPr="004F46BF">
        <w:rPr>
          <w:rFonts w:ascii="Times New Roman" w:hAnsi="Times New Roman" w:cs="Times New Roman"/>
          <w:b/>
          <w:sz w:val="24"/>
          <w:szCs w:val="24"/>
          <w:lang w:val="en-US"/>
        </w:rPr>
        <w:t xml:space="preserve"> </w:t>
      </w:r>
    </w:p>
    <w:p w14:paraId="214BE133" w14:textId="77777777" w:rsidR="004F46BF" w:rsidRPr="004F46BF" w:rsidRDefault="004F46BF" w:rsidP="00B2246C">
      <w:pPr>
        <w:pStyle w:val="01Flietext"/>
        <w:spacing w:line="240" w:lineRule="auto"/>
        <w:rPr>
          <w:rFonts w:ascii="Times New Roman" w:hAnsi="Times New Roman" w:cs="Times New Roman"/>
          <w:sz w:val="24"/>
          <w:szCs w:val="24"/>
          <w:lang w:val="en-US"/>
        </w:rPr>
      </w:pPr>
    </w:p>
    <w:p w14:paraId="770B1EAA" w14:textId="77777777" w:rsidR="004F46BF" w:rsidRPr="004F46BF"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 xml:space="preserve">Battery-electric drives have the highest efficiency among alternative drives.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therefore provides a high level of energy efficiency with its purely battery-electric drive. This gives transport companies significant economic advantages in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LongHaul’s</w:t>
      </w:r>
      <w:proofErr w:type="spellEnd"/>
      <w:r w:rsidRPr="004F46BF">
        <w:rPr>
          <w:rFonts w:ascii="Times New Roman" w:hAnsi="Times New Roman" w:cs="Times New Roman"/>
          <w:sz w:val="24"/>
          <w:szCs w:val="24"/>
          <w:lang w:val="en-US"/>
        </w:rPr>
        <w:t xml:space="preserve"> intended use scenarios.</w:t>
      </w:r>
    </w:p>
    <w:p w14:paraId="00A4685B" w14:textId="77777777" w:rsidR="004F46BF" w:rsidRPr="004F46BF" w:rsidRDefault="004F46BF" w:rsidP="00B2246C">
      <w:pPr>
        <w:pStyle w:val="01Flietext"/>
        <w:spacing w:line="240" w:lineRule="auto"/>
        <w:rPr>
          <w:rFonts w:ascii="Times New Roman" w:hAnsi="Times New Roman" w:cs="Times New Roman"/>
          <w:sz w:val="24"/>
          <w:szCs w:val="24"/>
          <w:lang w:val="en-US"/>
        </w:rPr>
      </w:pPr>
    </w:p>
    <w:p w14:paraId="00764E78" w14:textId="77777777" w:rsidR="00B2246C"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 xml:space="preserve">The lion’s share of long-distance transport applications in transporters’ operational practices do not require a range beyond the approximately 500km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makes possible on a single charge. In addition, legal restrictions on the driving times for truck drivers limit the need for longer ranges, depending on the case. For example, truck drivers in the EU must take a minimum of a 45-minute break after a maximum of 4.5 hours of driving. During this time energy for the remaining route can be recharged. The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w:t>
      </w:r>
      <w:proofErr w:type="spellStart"/>
      <w:r w:rsidRPr="004F46BF">
        <w:rPr>
          <w:rFonts w:ascii="Times New Roman" w:hAnsi="Times New Roman" w:cs="Times New Roman"/>
          <w:sz w:val="24"/>
          <w:szCs w:val="24"/>
          <w:lang w:val="en-US"/>
        </w:rPr>
        <w:t>LongHaul</w:t>
      </w:r>
      <w:proofErr w:type="spellEnd"/>
      <w:r w:rsidRPr="004F46BF">
        <w:rPr>
          <w:rFonts w:ascii="Times New Roman" w:hAnsi="Times New Roman" w:cs="Times New Roman"/>
          <w:sz w:val="24"/>
          <w:szCs w:val="24"/>
          <w:lang w:val="en-US"/>
        </w:rPr>
        <w:t xml:space="preserve"> is therefore the right choice for transport companies when used regularly on routes that can be planned, given appropriate distances and charging options.</w:t>
      </w:r>
    </w:p>
    <w:p w14:paraId="682166CC" w14:textId="77777777" w:rsidR="00B2246C" w:rsidRDefault="00B2246C" w:rsidP="00B2246C">
      <w:pPr>
        <w:pStyle w:val="01Flietext"/>
        <w:spacing w:line="240" w:lineRule="auto"/>
        <w:rPr>
          <w:rFonts w:ascii="Times New Roman" w:hAnsi="Times New Roman" w:cs="Times New Roman"/>
          <w:sz w:val="24"/>
          <w:szCs w:val="24"/>
          <w:lang w:val="en-US"/>
        </w:rPr>
      </w:pPr>
    </w:p>
    <w:p w14:paraId="75879596" w14:textId="77777777" w:rsidR="00B2246C" w:rsidRDefault="00B2246C" w:rsidP="00B2246C">
      <w:pPr>
        <w:pStyle w:val="01Flietext"/>
        <w:spacing w:line="240" w:lineRule="auto"/>
        <w:rPr>
          <w:rFonts w:ascii="Times New Roman" w:hAnsi="Times New Roman" w:cs="Times New Roman"/>
          <w:sz w:val="24"/>
          <w:szCs w:val="24"/>
          <w:lang w:val="en-US"/>
        </w:rPr>
      </w:pPr>
    </w:p>
    <w:p w14:paraId="46BC8A7F" w14:textId="64719C57" w:rsidR="004F46BF" w:rsidRPr="00B2246C"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b/>
          <w:sz w:val="24"/>
          <w:szCs w:val="24"/>
          <w:lang w:val="en-US"/>
        </w:rPr>
        <w:t>Engagement with partners for charging infrastructure</w:t>
      </w:r>
    </w:p>
    <w:p w14:paraId="4A1A15A9" w14:textId="77777777" w:rsidR="004F46BF" w:rsidRPr="004F46BF" w:rsidRDefault="004F46BF" w:rsidP="00B2246C">
      <w:pPr>
        <w:pStyle w:val="01Flietext"/>
        <w:spacing w:line="240" w:lineRule="auto"/>
        <w:rPr>
          <w:rFonts w:ascii="Times New Roman" w:hAnsi="Times New Roman" w:cs="Times New Roman"/>
          <w:b/>
          <w:sz w:val="24"/>
          <w:szCs w:val="24"/>
          <w:lang w:val="en-US"/>
        </w:rPr>
      </w:pPr>
    </w:p>
    <w:p w14:paraId="65BDC0F8" w14:textId="77777777" w:rsidR="004F46BF" w:rsidRPr="004F46BF"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Daimler Truck, TRATON GROUP and Volvo Group have signed a binding agreement to establish a joint venture for public charging for long-distance transport. This provides for the establishment and operation of a public high-performance charging network for battery-electric heavy-duty long-distance trucks and coaches in Europe. The charging network of these three parties should be available to fleet operators in Europe, regardless of brand. When it comes to depot charging, Mercedes-Benz Trucks works with Siemens Smart Infrastructure and ENGIE.</w:t>
      </w:r>
    </w:p>
    <w:p w14:paraId="3BA0DC5C" w14:textId="77777777" w:rsidR="004F46BF" w:rsidRPr="004F46BF" w:rsidRDefault="004F46BF" w:rsidP="00B2246C">
      <w:pPr>
        <w:pStyle w:val="01Flietext"/>
        <w:spacing w:line="240" w:lineRule="auto"/>
        <w:rPr>
          <w:rFonts w:ascii="Times New Roman" w:hAnsi="Times New Roman" w:cs="Times New Roman"/>
          <w:sz w:val="24"/>
          <w:szCs w:val="24"/>
          <w:lang w:val="en-US"/>
        </w:rPr>
      </w:pPr>
    </w:p>
    <w:p w14:paraId="25328F56" w14:textId="77777777" w:rsidR="004F46BF" w:rsidRPr="004F46BF" w:rsidRDefault="004F46BF" w:rsidP="00B2246C">
      <w:pPr>
        <w:pStyle w:val="01Flietext"/>
        <w:spacing w:line="240" w:lineRule="auto"/>
        <w:rPr>
          <w:rFonts w:ascii="Times New Roman" w:hAnsi="Times New Roman" w:cs="Times New Roman"/>
          <w:sz w:val="24"/>
          <w:szCs w:val="24"/>
          <w:lang w:val="en-US"/>
        </w:rPr>
      </w:pPr>
      <w:r w:rsidRPr="004F46BF">
        <w:rPr>
          <w:rFonts w:ascii="Times New Roman" w:hAnsi="Times New Roman" w:cs="Times New Roman"/>
          <w:sz w:val="24"/>
          <w:szCs w:val="24"/>
          <w:lang w:val="en-US"/>
        </w:rPr>
        <w:t>In addition, Daimler Truck participates in the “high-performance charging in long-distance truck transport” (</w:t>
      </w:r>
      <w:proofErr w:type="spellStart"/>
      <w:r w:rsidRPr="004F46BF">
        <w:rPr>
          <w:rFonts w:ascii="Times New Roman" w:hAnsi="Times New Roman" w:cs="Times New Roman"/>
          <w:sz w:val="24"/>
          <w:szCs w:val="24"/>
          <w:lang w:val="en-US"/>
        </w:rPr>
        <w:t>HoLa</w:t>
      </w:r>
      <w:proofErr w:type="spellEnd"/>
      <w:r w:rsidRPr="004F46BF">
        <w:rPr>
          <w:rFonts w:ascii="Times New Roman" w:hAnsi="Times New Roman" w:cs="Times New Roman"/>
          <w:sz w:val="24"/>
          <w:szCs w:val="24"/>
          <w:lang w:val="en-US"/>
        </w:rPr>
        <w:t>) project. The goal of the project, under the patronage of the VDA, is the planning, construction and operation of a selected high-performance charging infrastructure for battery-electric long-haul trucking. Two high-performance Megawatt Charging System (MCS) charging points will be set up at four locations in Germany and tested in real-world use. Various other consortium partners from industry and research are involved in the project.</w:t>
      </w:r>
    </w:p>
    <w:p w14:paraId="1FB1AEE2" w14:textId="6D828F7B" w:rsidR="004F46BF" w:rsidRDefault="004F46BF" w:rsidP="00B2246C">
      <w:pPr>
        <w:pStyle w:val="01Flietext"/>
        <w:spacing w:line="240" w:lineRule="auto"/>
        <w:rPr>
          <w:rFonts w:ascii="Times New Roman" w:hAnsi="Times New Roman" w:cs="Times New Roman"/>
          <w:b/>
          <w:sz w:val="24"/>
          <w:szCs w:val="24"/>
          <w:lang w:val="en-US"/>
        </w:rPr>
      </w:pPr>
    </w:p>
    <w:p w14:paraId="44C7426B" w14:textId="77777777" w:rsidR="00B2246C" w:rsidRPr="004F46BF" w:rsidRDefault="00B2246C" w:rsidP="00B2246C">
      <w:pPr>
        <w:pStyle w:val="01Flietext"/>
        <w:spacing w:line="240" w:lineRule="auto"/>
        <w:rPr>
          <w:rFonts w:ascii="Times New Roman" w:hAnsi="Times New Roman" w:cs="Times New Roman"/>
          <w:b/>
          <w:sz w:val="24"/>
          <w:szCs w:val="24"/>
          <w:lang w:val="en-US"/>
        </w:rPr>
      </w:pPr>
    </w:p>
    <w:p w14:paraId="7E8EE95E" w14:textId="77777777" w:rsidR="004F46BF" w:rsidRPr="004F46BF" w:rsidRDefault="004F46BF" w:rsidP="00B2246C">
      <w:pPr>
        <w:pStyle w:val="01Flietext"/>
        <w:spacing w:line="240" w:lineRule="auto"/>
        <w:rPr>
          <w:rFonts w:ascii="Times New Roman" w:hAnsi="Times New Roman" w:cs="Times New Roman"/>
          <w:b/>
          <w:sz w:val="24"/>
          <w:szCs w:val="24"/>
          <w:lang w:val="en-US"/>
        </w:rPr>
      </w:pPr>
      <w:r w:rsidRPr="004F46BF">
        <w:rPr>
          <w:rFonts w:ascii="Times New Roman" w:hAnsi="Times New Roman" w:cs="Times New Roman"/>
          <w:b/>
          <w:sz w:val="24"/>
          <w:szCs w:val="24"/>
          <w:lang w:val="en-US"/>
        </w:rPr>
        <w:t>Ultimate goal: CO</w:t>
      </w:r>
      <w:r w:rsidRPr="005D7A00">
        <w:rPr>
          <w:rFonts w:ascii="Times New Roman" w:hAnsi="Times New Roman" w:cs="Times New Roman"/>
          <w:b/>
          <w:sz w:val="24"/>
          <w:szCs w:val="24"/>
          <w:vertAlign w:val="subscript"/>
          <w:lang w:val="en-US"/>
        </w:rPr>
        <w:t>2</w:t>
      </w:r>
      <w:r w:rsidRPr="004F46BF">
        <w:rPr>
          <w:rFonts w:ascii="Times New Roman" w:hAnsi="Times New Roman" w:cs="Times New Roman"/>
          <w:b/>
          <w:sz w:val="24"/>
          <w:szCs w:val="24"/>
          <w:lang w:val="en-US"/>
        </w:rPr>
        <w:t>-neutral transport on the road by 2050</w:t>
      </w:r>
    </w:p>
    <w:p w14:paraId="4B9BB01C" w14:textId="77777777" w:rsidR="004F46BF" w:rsidRPr="004F46BF" w:rsidRDefault="004F46BF" w:rsidP="00B2246C">
      <w:pPr>
        <w:pStyle w:val="01Flietext"/>
        <w:spacing w:line="240" w:lineRule="auto"/>
        <w:rPr>
          <w:rFonts w:ascii="Times New Roman" w:hAnsi="Times New Roman" w:cs="Times New Roman"/>
          <w:sz w:val="24"/>
          <w:szCs w:val="24"/>
          <w:lang w:val="en-US"/>
        </w:rPr>
      </w:pPr>
    </w:p>
    <w:p w14:paraId="2EC010D8" w14:textId="15D62159" w:rsidR="004F46BF" w:rsidRDefault="004F46BF" w:rsidP="00B2246C">
      <w:pPr>
        <w:pStyle w:val="01Flietext"/>
        <w:spacing w:line="240" w:lineRule="auto"/>
        <w:rPr>
          <w:rFonts w:ascii="Daimler CS" w:hAnsi="Daimler CS"/>
          <w:sz w:val="24"/>
          <w:szCs w:val="24"/>
          <w:lang w:val="en-US"/>
        </w:rPr>
      </w:pPr>
      <w:r w:rsidRPr="004F46BF">
        <w:rPr>
          <w:rFonts w:ascii="Times New Roman" w:hAnsi="Times New Roman" w:cs="Times New Roman"/>
          <w:sz w:val="24"/>
          <w:szCs w:val="24"/>
          <w:lang w:val="en-US"/>
        </w:rPr>
        <w:t>Daimler Truck’s ambition is to only offer new vehicles in Europe, Japan and North America by 2039 that are CO</w:t>
      </w:r>
      <w:r w:rsidRPr="005D7A00">
        <w:rPr>
          <w:rFonts w:ascii="Times New Roman" w:hAnsi="Times New Roman" w:cs="Times New Roman"/>
          <w:sz w:val="24"/>
          <w:szCs w:val="24"/>
          <w:vertAlign w:val="subscript"/>
          <w:lang w:val="en-US"/>
        </w:rPr>
        <w:t>2</w:t>
      </w:r>
      <w:r w:rsidRPr="004F46BF">
        <w:rPr>
          <w:rFonts w:ascii="Times New Roman" w:hAnsi="Times New Roman" w:cs="Times New Roman"/>
          <w:sz w:val="24"/>
          <w:szCs w:val="24"/>
          <w:lang w:val="en-US"/>
        </w:rPr>
        <w:t>-neutral when driving (‘tank-to-wheel’</w:t>
      </w:r>
      <w:bookmarkStart w:id="1" w:name="_Hlk106632350"/>
      <w:r w:rsidRPr="004F46BF">
        <w:rPr>
          <w:rFonts w:ascii="Times New Roman" w:hAnsi="Times New Roman" w:cs="Times New Roman"/>
          <w:sz w:val="24"/>
          <w:szCs w:val="24"/>
          <w:lang w:val="en-US"/>
        </w:rPr>
        <w:t xml:space="preserve">). The two battery-electric models Mercedes-Benz </w:t>
      </w:r>
      <w:proofErr w:type="spellStart"/>
      <w:r w:rsidRPr="004F46BF">
        <w:rPr>
          <w:rFonts w:ascii="Times New Roman" w:hAnsi="Times New Roman" w:cs="Times New Roman"/>
          <w:sz w:val="24"/>
          <w:szCs w:val="24"/>
          <w:lang w:val="en-US"/>
        </w:rPr>
        <w:t>eCitaro</w:t>
      </w:r>
      <w:proofErr w:type="spellEnd"/>
      <w:r w:rsidRPr="004F46BF">
        <w:rPr>
          <w:rFonts w:ascii="Times New Roman" w:hAnsi="Times New Roman" w:cs="Times New Roman"/>
          <w:sz w:val="24"/>
          <w:szCs w:val="24"/>
          <w:lang w:val="en-US"/>
        </w:rPr>
        <w:t xml:space="preserve"> and Mercedes-Benz </w:t>
      </w:r>
      <w:proofErr w:type="spellStart"/>
      <w:r w:rsidRPr="004F46BF">
        <w:rPr>
          <w:rFonts w:ascii="Times New Roman" w:hAnsi="Times New Roman" w:cs="Times New Roman"/>
          <w:sz w:val="24"/>
          <w:szCs w:val="24"/>
          <w:lang w:val="en-US"/>
        </w:rPr>
        <w:t>eActros</w:t>
      </w:r>
      <w:proofErr w:type="spellEnd"/>
      <w:r w:rsidRPr="004F46BF">
        <w:rPr>
          <w:rFonts w:ascii="Times New Roman" w:hAnsi="Times New Roman" w:cs="Times New Roman"/>
          <w:sz w:val="24"/>
          <w:szCs w:val="24"/>
          <w:lang w:val="en-US"/>
        </w:rPr>
        <w:t xml:space="preserve"> have been in series production since 2018 and 2021 respectively. The Mercedes-Benz </w:t>
      </w:r>
      <w:proofErr w:type="spellStart"/>
      <w:r w:rsidRPr="004F46BF">
        <w:rPr>
          <w:rFonts w:ascii="Times New Roman" w:hAnsi="Times New Roman" w:cs="Times New Roman"/>
          <w:sz w:val="24"/>
          <w:szCs w:val="24"/>
          <w:lang w:val="en-US"/>
        </w:rPr>
        <w:t>eEconic</w:t>
      </w:r>
      <w:proofErr w:type="spellEnd"/>
      <w:r w:rsidRPr="004F46BF">
        <w:rPr>
          <w:rFonts w:ascii="Times New Roman" w:hAnsi="Times New Roman" w:cs="Times New Roman"/>
          <w:sz w:val="24"/>
          <w:szCs w:val="24"/>
          <w:lang w:val="en-US"/>
        </w:rPr>
        <w:t xml:space="preserve">, the </w:t>
      </w:r>
      <w:r w:rsidR="005D7A00">
        <w:rPr>
          <w:rFonts w:ascii="Times New Roman" w:hAnsi="Times New Roman" w:cs="Times New Roman"/>
          <w:sz w:val="24"/>
          <w:szCs w:val="24"/>
          <w:lang w:val="en-US"/>
        </w:rPr>
        <w:t xml:space="preserve">next-generation </w:t>
      </w:r>
      <w:r w:rsidRPr="004F46BF">
        <w:rPr>
          <w:rFonts w:ascii="Times New Roman" w:hAnsi="Times New Roman" w:cs="Times New Roman"/>
          <w:sz w:val="24"/>
          <w:szCs w:val="24"/>
          <w:lang w:val="en-US"/>
        </w:rPr>
        <w:t xml:space="preserve">FUSO </w:t>
      </w:r>
      <w:proofErr w:type="spellStart"/>
      <w:r w:rsidRPr="004F46BF">
        <w:rPr>
          <w:rFonts w:ascii="Times New Roman" w:hAnsi="Times New Roman" w:cs="Times New Roman"/>
          <w:sz w:val="24"/>
          <w:szCs w:val="24"/>
          <w:lang w:val="en-US"/>
        </w:rPr>
        <w:t>eCanter</w:t>
      </w:r>
      <w:proofErr w:type="spellEnd"/>
      <w:r w:rsidRPr="004F46BF">
        <w:rPr>
          <w:rFonts w:ascii="Times New Roman" w:hAnsi="Times New Roman" w:cs="Times New Roman"/>
          <w:sz w:val="24"/>
          <w:szCs w:val="24"/>
          <w:lang w:val="en-US"/>
        </w:rPr>
        <w:t xml:space="preserve"> and the Freightliner </w:t>
      </w:r>
      <w:proofErr w:type="spellStart"/>
      <w:r w:rsidRPr="004F46BF">
        <w:rPr>
          <w:rFonts w:ascii="Times New Roman" w:hAnsi="Times New Roman" w:cs="Times New Roman"/>
          <w:sz w:val="24"/>
          <w:szCs w:val="24"/>
          <w:lang w:val="en-US"/>
        </w:rPr>
        <w:t>eCascadia</w:t>
      </w:r>
      <w:proofErr w:type="spellEnd"/>
      <w:r w:rsidRPr="004F46BF">
        <w:rPr>
          <w:rFonts w:ascii="Times New Roman" w:hAnsi="Times New Roman" w:cs="Times New Roman"/>
          <w:sz w:val="24"/>
          <w:szCs w:val="24"/>
          <w:lang w:val="en-US"/>
        </w:rPr>
        <w:t xml:space="preserve"> will follow later this year, and other locally CO</w:t>
      </w:r>
      <w:r w:rsidRPr="005D7A00">
        <w:rPr>
          <w:rFonts w:ascii="Times New Roman" w:hAnsi="Times New Roman" w:cs="Times New Roman"/>
          <w:sz w:val="24"/>
          <w:szCs w:val="24"/>
          <w:vertAlign w:val="subscript"/>
          <w:lang w:val="en-US"/>
        </w:rPr>
        <w:t>2</w:t>
      </w:r>
      <w:r w:rsidRPr="004F46BF">
        <w:rPr>
          <w:rFonts w:ascii="Times New Roman" w:hAnsi="Times New Roman" w:cs="Times New Roman"/>
          <w:sz w:val="24"/>
          <w:szCs w:val="24"/>
          <w:lang w:val="en-US"/>
        </w:rPr>
        <w:t>-neutral vehicles are already planned.</w:t>
      </w:r>
      <w:bookmarkEnd w:id="1"/>
      <w:r w:rsidRPr="004F46BF">
        <w:rPr>
          <w:rFonts w:ascii="Times New Roman" w:hAnsi="Times New Roman" w:cs="Times New Roman"/>
          <w:sz w:val="24"/>
          <w:szCs w:val="24"/>
          <w:lang w:val="en-US"/>
        </w:rPr>
        <w:t xml:space="preserve"> In the second half of this decade the company aims to add series-production trucks with hydrogen-based fuel cell drives to its range of vehicles. Putting CO</w:t>
      </w:r>
      <w:r w:rsidRPr="005D7A00">
        <w:rPr>
          <w:rFonts w:ascii="Times New Roman" w:hAnsi="Times New Roman" w:cs="Times New Roman"/>
          <w:sz w:val="24"/>
          <w:szCs w:val="24"/>
          <w:vertAlign w:val="subscript"/>
          <w:lang w:val="en-US"/>
        </w:rPr>
        <w:t>2</w:t>
      </w:r>
      <w:r w:rsidRPr="004F46BF">
        <w:rPr>
          <w:rFonts w:ascii="Times New Roman" w:hAnsi="Times New Roman" w:cs="Times New Roman"/>
          <w:sz w:val="24"/>
          <w:szCs w:val="24"/>
          <w:lang w:val="en-US"/>
        </w:rPr>
        <w:t>-neutral transport on the road by 2050 is the ultimate goal</w:t>
      </w:r>
      <w:r>
        <w:rPr>
          <w:rFonts w:ascii="Daimler CS" w:hAnsi="Daimler CS"/>
          <w:sz w:val="24"/>
          <w:szCs w:val="24"/>
          <w:lang w:val="en-US"/>
        </w:rPr>
        <w:t>.</w:t>
      </w:r>
    </w:p>
    <w:p w14:paraId="52CA041C" w14:textId="2B0C8987" w:rsidR="005D7A00" w:rsidRDefault="005D7A00" w:rsidP="00B2246C">
      <w:pPr>
        <w:pStyle w:val="01Flietext"/>
        <w:spacing w:line="240" w:lineRule="auto"/>
        <w:rPr>
          <w:rFonts w:ascii="Daimler CS" w:hAnsi="Daimler CS"/>
          <w:sz w:val="24"/>
          <w:szCs w:val="24"/>
          <w:lang w:val="en-US"/>
        </w:rPr>
      </w:pPr>
    </w:p>
    <w:p w14:paraId="1B04D457" w14:textId="2D61080B" w:rsidR="005D7A00" w:rsidRDefault="005D7A00" w:rsidP="00B2246C">
      <w:pPr>
        <w:pStyle w:val="01Flietext"/>
        <w:spacing w:line="240" w:lineRule="auto"/>
        <w:rPr>
          <w:rFonts w:ascii="Daimler CS" w:hAnsi="Daimler CS"/>
          <w:sz w:val="24"/>
          <w:szCs w:val="24"/>
          <w:lang w:val="en-US"/>
        </w:rPr>
      </w:pPr>
      <w:r>
        <w:rPr>
          <w:noProof/>
        </w:rPr>
        <w:lastRenderedPageBreak/>
        <w:drawing>
          <wp:inline distT="0" distB="0" distL="0" distR="0" wp14:anchorId="60B4DE02" wp14:editId="3C3EADDC">
            <wp:extent cx="5731510" cy="2430145"/>
            <wp:effectExtent l="0" t="0" r="2540" b="8255"/>
            <wp:docPr id="5" name="Picture 5" descr="A picture containing indoor,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dar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430145"/>
                    </a:xfrm>
                    <a:prstGeom prst="rect">
                      <a:avLst/>
                    </a:prstGeom>
                    <a:noFill/>
                    <a:ln>
                      <a:noFill/>
                    </a:ln>
                  </pic:spPr>
                </pic:pic>
              </a:graphicData>
            </a:graphic>
          </wp:inline>
        </w:drawing>
      </w:r>
    </w:p>
    <w:p w14:paraId="1BB81A8B" w14:textId="1952ECD0" w:rsidR="00680FEF" w:rsidRPr="004F46BF" w:rsidRDefault="00680FEF" w:rsidP="00B2246C">
      <w:pPr>
        <w:pStyle w:val="01Flietext"/>
        <w:spacing w:line="240" w:lineRule="auto"/>
        <w:rPr>
          <w:noProof/>
          <w:color w:val="FF0000"/>
          <w:lang w:val="en-US"/>
        </w:rPr>
      </w:pPr>
    </w:p>
    <w:p w14:paraId="4CA1F832" w14:textId="5E162DA5" w:rsidR="00680FEF" w:rsidRPr="00FA5AB0" w:rsidRDefault="00680FEF" w:rsidP="00B2246C">
      <w:pPr>
        <w:pStyle w:val="01Flietext"/>
        <w:spacing w:line="240" w:lineRule="auto"/>
        <w:rPr>
          <w:rFonts w:ascii="Times New Roman" w:hAnsi="Times New Roman" w:cs="Times New Roman"/>
          <w:color w:val="FF0000"/>
          <w:sz w:val="24"/>
          <w:szCs w:val="24"/>
        </w:rPr>
      </w:pPr>
    </w:p>
    <w:p w14:paraId="5D510862" w14:textId="08BB70D8" w:rsidR="001E7522" w:rsidRPr="005D7A00" w:rsidRDefault="001E7522" w:rsidP="0086223D">
      <w:pPr>
        <w:spacing w:after="0" w:line="240" w:lineRule="auto"/>
        <w:rPr>
          <w:rFonts w:ascii="Arial" w:hAnsi="Arial" w:cs="Arial"/>
          <w:b/>
          <w:bCs/>
        </w:rPr>
      </w:pPr>
    </w:p>
    <w:p w14:paraId="19E4CEC3" w14:textId="22CEDF5E"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0BFDF133" w14:textId="490F2BF4" w:rsidR="0086223D" w:rsidRPr="00434A2A" w:rsidRDefault="0086223D" w:rsidP="0086223D">
      <w:pPr>
        <w:spacing w:after="0" w:line="240" w:lineRule="auto"/>
        <w:rPr>
          <w:rFonts w:ascii="Arial" w:hAnsi="Arial" w:cs="Arial"/>
          <w:b/>
          <w:bCs/>
        </w:rPr>
      </w:pPr>
      <w:r w:rsidRPr="00434A2A">
        <w:rPr>
          <w:rFonts w:ascii="Arial" w:hAnsi="Arial" w:cs="Arial"/>
          <w:b/>
          <w:bCs/>
        </w:rPr>
        <w:t>For more information, 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8"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9"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0"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41947367" w14:textId="77777777" w:rsidR="005D7A00" w:rsidRPr="00A9337A" w:rsidRDefault="005D7A00" w:rsidP="005D7A00">
      <w:pPr>
        <w:pStyle w:val="01Flietext"/>
        <w:ind w:right="821"/>
        <w:rPr>
          <w:rFonts w:ascii="Arial" w:hAnsi="Arial" w:cs="Arial"/>
          <w:sz w:val="22"/>
          <w:szCs w:val="22"/>
          <w:lang w:val="pt-BR"/>
        </w:rPr>
      </w:pPr>
      <w:r w:rsidRPr="00A9337A">
        <w:rPr>
          <w:rFonts w:ascii="Arial" w:hAnsi="Arial" w:cs="Arial"/>
          <w:sz w:val="22"/>
          <w:szCs w:val="22"/>
          <w:lang w:val="pt-BR"/>
        </w:rPr>
        <w:t xml:space="preserve">Akim Enomoto, +49 (0) 176 30995099, </w:t>
      </w:r>
      <w:r w:rsidRPr="00A9337A">
        <w:rPr>
          <w:rFonts w:ascii="Arial" w:hAnsi="Arial" w:cs="Arial"/>
          <w:sz w:val="22"/>
          <w:szCs w:val="22"/>
        </w:rPr>
        <w:fldChar w:fldCharType="begin"/>
      </w:r>
      <w:r w:rsidRPr="00A9337A">
        <w:rPr>
          <w:rFonts w:ascii="Arial" w:hAnsi="Arial" w:cs="Arial"/>
          <w:sz w:val="22"/>
          <w:szCs w:val="22"/>
        </w:rPr>
        <w:instrText xml:space="preserve"> HYPERLINK "mailto:akim.enomoto@daimlertruck.com" </w:instrText>
      </w:r>
      <w:r w:rsidRPr="00A9337A">
        <w:rPr>
          <w:rFonts w:ascii="Arial" w:hAnsi="Arial" w:cs="Arial"/>
          <w:sz w:val="22"/>
          <w:szCs w:val="22"/>
        </w:rPr>
      </w:r>
      <w:r w:rsidRPr="00A9337A">
        <w:rPr>
          <w:rFonts w:ascii="Arial" w:hAnsi="Arial" w:cs="Arial"/>
          <w:sz w:val="22"/>
          <w:szCs w:val="22"/>
        </w:rPr>
        <w:fldChar w:fldCharType="separate"/>
      </w:r>
      <w:r w:rsidRPr="00A9337A">
        <w:rPr>
          <w:rStyle w:val="Hyperlink"/>
          <w:rFonts w:ascii="Arial" w:hAnsi="Arial" w:cs="Arial"/>
          <w:sz w:val="22"/>
          <w:szCs w:val="22"/>
          <w:lang w:val="pt-BR"/>
        </w:rPr>
        <w:t>akim.enomoto@daimlertruck.com</w:t>
      </w:r>
      <w:r w:rsidRPr="00A9337A">
        <w:rPr>
          <w:rStyle w:val="Hyperlink"/>
          <w:rFonts w:ascii="Arial" w:hAnsi="Arial" w:cs="Arial"/>
          <w:sz w:val="22"/>
          <w:szCs w:val="22"/>
          <w:lang w:val="pt-BR"/>
        </w:rPr>
        <w:fldChar w:fldCharType="end"/>
      </w:r>
      <w:r w:rsidRPr="00A9337A">
        <w:rPr>
          <w:rFonts w:ascii="Arial" w:hAnsi="Arial" w:cs="Arial"/>
          <w:sz w:val="22"/>
          <w:szCs w:val="22"/>
          <w:lang w:val="pt-BR"/>
        </w:rPr>
        <w:t xml:space="preserve">    </w:t>
      </w:r>
    </w:p>
    <w:p w14:paraId="771BFBA6" w14:textId="77777777" w:rsidR="005D7A00" w:rsidRPr="00A9337A" w:rsidRDefault="005D7A00" w:rsidP="005D7A00">
      <w:pPr>
        <w:pStyle w:val="01Flietext"/>
        <w:ind w:right="821"/>
        <w:rPr>
          <w:rFonts w:ascii="Arial" w:hAnsi="Arial" w:cs="Arial"/>
          <w:sz w:val="22"/>
          <w:szCs w:val="22"/>
          <w:lang w:val="en-US"/>
        </w:rPr>
      </w:pPr>
      <w:r w:rsidRPr="00A9337A">
        <w:rPr>
          <w:rFonts w:ascii="Arial" w:hAnsi="Arial" w:cs="Arial"/>
          <w:sz w:val="22"/>
          <w:szCs w:val="22"/>
          <w:lang w:val="en-US"/>
        </w:rPr>
        <w:t xml:space="preserve">Peter </w:t>
      </w:r>
      <w:proofErr w:type="spellStart"/>
      <w:r w:rsidRPr="00A9337A">
        <w:rPr>
          <w:rFonts w:ascii="Arial" w:hAnsi="Arial" w:cs="Arial"/>
          <w:sz w:val="22"/>
          <w:szCs w:val="22"/>
          <w:lang w:val="en-US"/>
        </w:rPr>
        <w:t>Smodej</w:t>
      </w:r>
      <w:proofErr w:type="spellEnd"/>
      <w:r w:rsidRPr="00A9337A">
        <w:rPr>
          <w:rFonts w:ascii="Arial" w:hAnsi="Arial" w:cs="Arial"/>
          <w:sz w:val="22"/>
          <w:szCs w:val="22"/>
          <w:lang w:val="en-US"/>
        </w:rPr>
        <w:t xml:space="preserve">, +49 (0) 176 30936446, </w:t>
      </w:r>
      <w:hyperlink r:id="rId11" w:history="1">
        <w:r w:rsidRPr="00A9337A">
          <w:rPr>
            <w:rStyle w:val="Hyperlink"/>
            <w:rFonts w:ascii="Arial" w:hAnsi="Arial" w:cs="Arial"/>
            <w:sz w:val="22"/>
            <w:szCs w:val="22"/>
            <w:lang w:val="en-US"/>
          </w:rPr>
          <w:t>peter.smodej@daimlertruck.com</w:t>
        </w:r>
      </w:hyperlink>
      <w:r w:rsidRPr="00A9337A">
        <w:rPr>
          <w:rFonts w:ascii="Arial" w:hAnsi="Arial" w:cs="Arial"/>
          <w:sz w:val="22"/>
          <w:szCs w:val="22"/>
          <w:lang w:val="en-US"/>
        </w:rPr>
        <w:t xml:space="preserve">  </w:t>
      </w:r>
    </w:p>
    <w:p w14:paraId="353D4C00" w14:textId="3F420DFA" w:rsidR="00E8704D" w:rsidRDefault="00E8704D" w:rsidP="008A0D0A">
      <w:pPr>
        <w:spacing w:after="0" w:line="240" w:lineRule="auto"/>
        <w:rPr>
          <w:rFonts w:ascii="Arial" w:hAnsi="Arial" w:cs="Arial"/>
          <w:sz w:val="12"/>
          <w:szCs w:val="12"/>
          <w:lang w:val="en-US"/>
        </w:rPr>
      </w:pPr>
    </w:p>
    <w:p w14:paraId="641F0BD5" w14:textId="1615C652" w:rsidR="00A9337A" w:rsidRDefault="00A9337A" w:rsidP="008A0D0A">
      <w:pPr>
        <w:spacing w:after="0" w:line="240" w:lineRule="auto"/>
        <w:rPr>
          <w:rFonts w:ascii="Arial" w:hAnsi="Arial" w:cs="Arial"/>
          <w:sz w:val="12"/>
          <w:szCs w:val="12"/>
          <w:lang w:val="en-US"/>
        </w:rPr>
      </w:pPr>
    </w:p>
    <w:p w14:paraId="3625459F" w14:textId="77777777" w:rsidR="00A9337A" w:rsidRDefault="00A9337A" w:rsidP="00A9337A">
      <w:pPr>
        <w:pStyle w:val="40DisclaimerBoilerplate"/>
        <w:rPr>
          <w:rStyle w:val="Strong"/>
        </w:rPr>
      </w:pPr>
    </w:p>
    <w:p w14:paraId="665398B3" w14:textId="17A52912" w:rsidR="00A9337A" w:rsidRPr="00A9337A" w:rsidRDefault="00A9337A" w:rsidP="00A9337A">
      <w:pPr>
        <w:pStyle w:val="40DisclaimerBoilerplate"/>
        <w:rPr>
          <w:rStyle w:val="Strong"/>
          <w:rFonts w:ascii="Arial" w:hAnsi="Arial" w:cs="Arial"/>
          <w:sz w:val="12"/>
          <w:szCs w:val="12"/>
        </w:rPr>
      </w:pPr>
      <w:r w:rsidRPr="00A9337A">
        <w:rPr>
          <w:rStyle w:val="Strong"/>
          <w:rFonts w:ascii="Arial" w:hAnsi="Arial" w:cs="Arial"/>
          <w:sz w:val="12"/>
          <w:szCs w:val="12"/>
        </w:rPr>
        <w:t>Forward-looking statements:</w:t>
      </w:r>
    </w:p>
    <w:p w14:paraId="3015ECE3" w14:textId="77777777" w:rsidR="00A9337A" w:rsidRPr="00A9337A" w:rsidRDefault="00A9337A" w:rsidP="00A9337A">
      <w:pPr>
        <w:pStyle w:val="40DisclaimerBoilerplate"/>
        <w:rPr>
          <w:rFonts w:ascii="Arial" w:hAnsi="Arial" w:cs="Arial"/>
          <w:sz w:val="12"/>
          <w:szCs w:val="12"/>
        </w:rPr>
      </w:pPr>
      <w:r w:rsidRPr="00A9337A">
        <w:rPr>
          <w:rFonts w:ascii="Arial" w:hAnsi="Arial" w:cs="Arial"/>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A9337A">
        <w:rPr>
          <w:rFonts w:ascii="Arial" w:hAnsi="Arial" w:cs="Arial"/>
          <w:sz w:val="12"/>
          <w:szCs w:val="12"/>
        </w:rPr>
        <w:t>utilise</w:t>
      </w:r>
      <w:proofErr w:type="spellEnd"/>
      <w:r w:rsidRPr="00A9337A">
        <w:rPr>
          <w:rFonts w:ascii="Arial" w:hAnsi="Arial" w:cs="Arial"/>
          <w:sz w:val="12"/>
          <w:szCs w:val="12"/>
        </w:rPr>
        <w:t xml:space="preserve"> our production capacities; price increases for fuel or raw materials; disruption of production due to shortages of materials, </w:t>
      </w:r>
      <w:proofErr w:type="spellStart"/>
      <w:r w:rsidRPr="00A9337A">
        <w:rPr>
          <w:rFonts w:ascii="Arial" w:hAnsi="Arial" w:cs="Arial"/>
          <w:sz w:val="12"/>
          <w:szCs w:val="12"/>
        </w:rPr>
        <w:t>labour</w:t>
      </w:r>
      <w:proofErr w:type="spellEnd"/>
      <w:r w:rsidRPr="00A9337A">
        <w:rPr>
          <w:rFonts w:ascii="Arial" w:hAnsi="Arial" w:cs="Arial"/>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A9337A">
        <w:rPr>
          <w:rFonts w:ascii="Arial" w:hAnsi="Arial" w:cs="Arial"/>
          <w:sz w:val="12"/>
          <w:szCs w:val="12"/>
        </w:rPr>
        <w:t>cooperations</w:t>
      </w:r>
      <w:proofErr w:type="spellEnd"/>
      <w:r w:rsidRPr="00A9337A">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4D47A9A2" w14:textId="77777777" w:rsidR="00A9337A" w:rsidRPr="00A9337A" w:rsidRDefault="00A9337A" w:rsidP="00A9337A">
      <w:pPr>
        <w:pStyle w:val="40DisclaimerBoilerplate"/>
        <w:rPr>
          <w:rFonts w:ascii="Arial" w:hAnsi="Arial" w:cs="Arial"/>
          <w:sz w:val="12"/>
          <w:szCs w:val="12"/>
        </w:rPr>
      </w:pPr>
    </w:p>
    <w:p w14:paraId="51437E7F" w14:textId="77777777" w:rsidR="00A9337A" w:rsidRPr="00A9337A" w:rsidRDefault="00A9337A" w:rsidP="00A9337A">
      <w:pPr>
        <w:pStyle w:val="40DisclaimerBoilerplate"/>
        <w:rPr>
          <w:rStyle w:val="Strong"/>
          <w:rFonts w:ascii="Arial" w:hAnsi="Arial" w:cs="Arial"/>
          <w:sz w:val="12"/>
          <w:szCs w:val="12"/>
        </w:rPr>
      </w:pPr>
      <w:r w:rsidRPr="00A9337A">
        <w:rPr>
          <w:rStyle w:val="Strong"/>
          <w:rFonts w:ascii="Arial" w:hAnsi="Arial" w:cs="Arial"/>
          <w:sz w:val="12"/>
          <w:szCs w:val="12"/>
        </w:rPr>
        <w:t>Daimler Truck at a glance</w:t>
      </w:r>
    </w:p>
    <w:p w14:paraId="2558B564" w14:textId="77777777" w:rsidR="00A9337A" w:rsidRPr="00A9337A" w:rsidRDefault="00A9337A" w:rsidP="00A9337A">
      <w:pPr>
        <w:pStyle w:val="40DisclaimerBoilerplate"/>
        <w:rPr>
          <w:rFonts w:ascii="Arial" w:hAnsi="Arial" w:cs="Arial"/>
          <w:sz w:val="12"/>
          <w:szCs w:val="12"/>
        </w:rPr>
      </w:pPr>
      <w:r w:rsidRPr="00A9337A">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w:t>
      </w:r>
      <w:r w:rsidRPr="00A9337A">
        <w:rPr>
          <w:rFonts w:ascii="Arial" w:hAnsi="Arial" w:cs="Arial"/>
          <w:sz w:val="12"/>
          <w:szCs w:val="12"/>
        </w:rPr>
        <w:lastRenderedPageBreak/>
        <w:t xml:space="preserve">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A9337A">
        <w:rPr>
          <w:rFonts w:ascii="Arial" w:hAnsi="Arial" w:cs="Arial"/>
          <w:sz w:val="12"/>
          <w:szCs w:val="12"/>
        </w:rPr>
        <w:t>BharatBenz</w:t>
      </w:r>
      <w:proofErr w:type="spellEnd"/>
      <w:r w:rsidRPr="00A9337A">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5C65E665" w14:textId="77777777" w:rsidR="00A9337A" w:rsidRPr="00A9337A" w:rsidRDefault="00A9337A" w:rsidP="008A0D0A">
      <w:pPr>
        <w:spacing w:after="0" w:line="240" w:lineRule="auto"/>
        <w:rPr>
          <w:rFonts w:ascii="Arial" w:hAnsi="Arial" w:cs="Arial"/>
          <w:sz w:val="12"/>
          <w:szCs w:val="12"/>
          <w:lang w:val="en-US"/>
        </w:rPr>
      </w:pPr>
    </w:p>
    <w:sectPr w:rsidR="00A9337A" w:rsidRPr="00A93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16C80"/>
    <w:rsid w:val="00024681"/>
    <w:rsid w:val="00061716"/>
    <w:rsid w:val="000908B9"/>
    <w:rsid w:val="000B1E6F"/>
    <w:rsid w:val="001042CA"/>
    <w:rsid w:val="00110544"/>
    <w:rsid w:val="001379AF"/>
    <w:rsid w:val="0017170F"/>
    <w:rsid w:val="00174BF0"/>
    <w:rsid w:val="00196778"/>
    <w:rsid w:val="001A6139"/>
    <w:rsid w:val="001E17C7"/>
    <w:rsid w:val="001E7522"/>
    <w:rsid w:val="00207506"/>
    <w:rsid w:val="00210968"/>
    <w:rsid w:val="00211CF0"/>
    <w:rsid w:val="0029341A"/>
    <w:rsid w:val="002D28A0"/>
    <w:rsid w:val="0036625A"/>
    <w:rsid w:val="00394314"/>
    <w:rsid w:val="003C58B5"/>
    <w:rsid w:val="00411433"/>
    <w:rsid w:val="00433A8F"/>
    <w:rsid w:val="004A15A0"/>
    <w:rsid w:val="004C0D3C"/>
    <w:rsid w:val="004F46BF"/>
    <w:rsid w:val="005146B6"/>
    <w:rsid w:val="00520A47"/>
    <w:rsid w:val="00533C3E"/>
    <w:rsid w:val="00546E59"/>
    <w:rsid w:val="005A3386"/>
    <w:rsid w:val="005C135C"/>
    <w:rsid w:val="005D7A00"/>
    <w:rsid w:val="0060498F"/>
    <w:rsid w:val="00680FEF"/>
    <w:rsid w:val="006A3004"/>
    <w:rsid w:val="006B18BC"/>
    <w:rsid w:val="006D7514"/>
    <w:rsid w:val="00751E19"/>
    <w:rsid w:val="00781C83"/>
    <w:rsid w:val="007A0E87"/>
    <w:rsid w:val="007F777B"/>
    <w:rsid w:val="00842C25"/>
    <w:rsid w:val="00854C76"/>
    <w:rsid w:val="0086223D"/>
    <w:rsid w:val="008926D6"/>
    <w:rsid w:val="008A0D0A"/>
    <w:rsid w:val="008E5F64"/>
    <w:rsid w:val="00936A36"/>
    <w:rsid w:val="0098492F"/>
    <w:rsid w:val="009869D8"/>
    <w:rsid w:val="0099670E"/>
    <w:rsid w:val="009D2ACD"/>
    <w:rsid w:val="009F142A"/>
    <w:rsid w:val="00A00960"/>
    <w:rsid w:val="00A3435C"/>
    <w:rsid w:val="00A63C2B"/>
    <w:rsid w:val="00A81D87"/>
    <w:rsid w:val="00A8598A"/>
    <w:rsid w:val="00A9337A"/>
    <w:rsid w:val="00AA3848"/>
    <w:rsid w:val="00B2246C"/>
    <w:rsid w:val="00BB59A2"/>
    <w:rsid w:val="00BE4B97"/>
    <w:rsid w:val="00C53271"/>
    <w:rsid w:val="00C676C9"/>
    <w:rsid w:val="00CD00C1"/>
    <w:rsid w:val="00CD6C1D"/>
    <w:rsid w:val="00CE0EF6"/>
    <w:rsid w:val="00CE6C4F"/>
    <w:rsid w:val="00CE7A4E"/>
    <w:rsid w:val="00D02A4E"/>
    <w:rsid w:val="00D02E66"/>
    <w:rsid w:val="00D05F3A"/>
    <w:rsid w:val="00D21051"/>
    <w:rsid w:val="00D30769"/>
    <w:rsid w:val="00D32115"/>
    <w:rsid w:val="00D41F0C"/>
    <w:rsid w:val="00D97EE9"/>
    <w:rsid w:val="00DB5D40"/>
    <w:rsid w:val="00DD36C1"/>
    <w:rsid w:val="00DF3EAE"/>
    <w:rsid w:val="00E06038"/>
    <w:rsid w:val="00E42449"/>
    <w:rsid w:val="00E8704D"/>
    <w:rsid w:val="00EF3A98"/>
    <w:rsid w:val="00F22867"/>
    <w:rsid w:val="00F76409"/>
    <w:rsid w:val="00F90771"/>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8A0D0A"/>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fretwell@daiml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peter.smodej@daimlertruck.com" TargetMode="External"/><Relationship Id="rId5" Type="http://schemas.openxmlformats.org/officeDocument/2006/relationships/image" Target="media/image1.jpeg"/><Relationship Id="rId10" Type="http://schemas.openxmlformats.org/officeDocument/2006/relationships/hyperlink" Target="mailto:john@impactcom.co.uk" TargetMode="External"/><Relationship Id="rId4" Type="http://schemas.openxmlformats.org/officeDocument/2006/relationships/webSettings" Target="webSettings.xml"/><Relationship Id="rId9"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1787</Words>
  <Characters>10187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22</cp:revision>
  <dcterms:created xsi:type="dcterms:W3CDTF">2022-01-20T10:39:00Z</dcterms:created>
  <dcterms:modified xsi:type="dcterms:W3CDTF">2022-06-20T14:50:00Z</dcterms:modified>
</cp:coreProperties>
</file>