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3D3D" w14:textId="45D707DA" w:rsidR="00AC7F29" w:rsidRDefault="00116041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noProof/>
        </w:rPr>
        <w:drawing>
          <wp:inline distT="0" distB="0" distL="0" distR="0" wp14:anchorId="42925AD3" wp14:editId="5BE07521">
            <wp:extent cx="5731510" cy="1866265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02D0" w14:textId="32D16322" w:rsidR="00FE3781" w:rsidRDefault="00FE3781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25D4DEED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63C13B67" w:rsidR="00B852A7" w:rsidRDefault="00DF32D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5D1868">
        <w:rPr>
          <w:rFonts w:ascii="Times New Roman" w:hAnsi="Times New Roman" w:cs="Times New Roman"/>
          <w:sz w:val="24"/>
          <w:szCs w:val="24"/>
        </w:rPr>
        <w:t>2</w:t>
      </w:r>
      <w:r w:rsidR="00D76CD9">
        <w:rPr>
          <w:rFonts w:ascii="Times New Roman" w:hAnsi="Times New Roman" w:cs="Times New Roman"/>
          <w:sz w:val="24"/>
          <w:szCs w:val="24"/>
        </w:rPr>
        <w:t>7</w:t>
      </w:r>
      <w:r w:rsidR="00116041">
        <w:rPr>
          <w:rFonts w:ascii="Times New Roman" w:hAnsi="Times New Roman" w:cs="Times New Roman"/>
          <w:sz w:val="24"/>
          <w:szCs w:val="24"/>
        </w:rPr>
        <w:t xml:space="preserve"> </w:t>
      </w:r>
      <w:r w:rsidR="00BB1B96">
        <w:rPr>
          <w:rFonts w:ascii="Times New Roman" w:hAnsi="Times New Roman" w:cs="Times New Roman"/>
          <w:sz w:val="24"/>
          <w:szCs w:val="24"/>
        </w:rPr>
        <w:t>September</w:t>
      </w:r>
      <w:r w:rsidR="00EC2B35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2E78FDC7" w14:textId="4A22E636" w:rsidR="007211F0" w:rsidRDefault="007211F0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6932A" w14:textId="23A87B2A" w:rsidR="007211F0" w:rsidRDefault="007211F0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89C9FC" wp14:editId="4F04B31C">
            <wp:extent cx="5731510" cy="390017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6B4E" w14:textId="7F6B3A7C" w:rsidR="00EC2B35" w:rsidRDefault="00EC2B35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6D92B" w14:textId="77777777" w:rsidR="007211F0" w:rsidRDefault="007211F0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62928" w14:textId="77777777" w:rsidR="00065093" w:rsidRDefault="00065093" w:rsidP="00065093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Network Rail turns to LH Group for eight more Mercedes-Benz Unimog road-railers </w:t>
      </w:r>
    </w:p>
    <w:p w14:paraId="04554EFC" w14:textId="77777777" w:rsidR="00A140EC" w:rsidRDefault="00A140EC" w:rsidP="00065093">
      <w:pPr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  <w:lang w:val="en"/>
        </w:rPr>
      </w:pPr>
    </w:p>
    <w:p w14:paraId="4A454DA7" w14:textId="55F86D74" w:rsidR="00614D90" w:rsidRDefault="00614D90" w:rsidP="00065093">
      <w:pPr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Powertrain products </w:t>
      </w:r>
      <w:r w:rsidR="006F19D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specialist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LH Group </w:t>
      </w:r>
      <w:r w:rsidR="001A0278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Services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has renewed its </w:t>
      </w:r>
      <w:r w:rsidR="001A0278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successful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partnership with Mercedes-Benz Trucks after winning a prestigious order from Network Rail for </w:t>
      </w:r>
      <w:r w:rsidR="006B69C2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eight Unimogs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adapted for use on rail</w:t>
      </w:r>
      <w:r w:rsidR="00BB1B9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as well as on road and rough </w:t>
      </w:r>
      <w:r w:rsidR="001A0278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terrain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</w:p>
    <w:p w14:paraId="41DC41CE" w14:textId="4B76557A" w:rsidR="00E5049E" w:rsidRDefault="00E5049E" w:rsidP="00065093">
      <w:pPr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43BE4CF2" w14:textId="4643FD56" w:rsidR="006B69C2" w:rsidRDefault="008D537D" w:rsidP="008F2D8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The</w:t>
      </w:r>
      <w:r w:rsidR="0006509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4x4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trucks are b</w:t>
      </w:r>
      <w:r w:rsidR="00614D9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ased on </w:t>
      </w:r>
      <w:r w:rsidR="0046357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13.3-tonne GVW </w:t>
      </w:r>
      <w:r w:rsidR="00614D9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U423 </w:t>
      </w:r>
      <w:r w:rsidR="007211F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chassis</w:t>
      </w:r>
      <w:r w:rsidR="00BB1B9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supplied by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7211F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Dealer Lloyd Ltd,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and</w:t>
      </w:r>
      <w:r w:rsidR="007211F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have been undergoing conversion at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LH</w:t>
      </w:r>
      <w:r w:rsidR="001A0278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’s</w:t>
      </w:r>
      <w:r w:rsidR="007211F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production facility in Barton under Needwood, Staffordshire</w:t>
      </w:r>
      <w:r w:rsidR="006B69C2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</w:p>
    <w:p w14:paraId="675451C5" w14:textId="77777777" w:rsidR="00065093" w:rsidRDefault="00065093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14:paraId="13B4EBCF" w14:textId="41614B30" w:rsidR="007211F0" w:rsidRDefault="006B69C2" w:rsidP="008F2D8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Specified for overhead line work, all </w:t>
      </w:r>
      <w:r w:rsidR="008D537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bar one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are being fitted with six-metre access platforms </w:t>
      </w:r>
      <w:r w:rsidR="0046357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that have safe working load capacities of 400 kg</w:t>
      </w:r>
      <w:r w:rsidR="008D537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. The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exception </w:t>
      </w:r>
      <w:r w:rsidR="008D537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is</w:t>
      </w:r>
      <w:r w:rsidR="0046357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the final vehicle, for which L</w:t>
      </w:r>
      <w:r w:rsidR="00597A0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H</w:t>
      </w:r>
      <w:r w:rsidR="0046357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has designed a 2,500 kg scissor-lift.</w:t>
      </w:r>
    </w:p>
    <w:p w14:paraId="29928B60" w14:textId="75F9A4C8" w:rsidR="00906734" w:rsidRDefault="00906734" w:rsidP="008F2D8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53394BB" w14:textId="6AE47BD3" w:rsidR="00906734" w:rsidRPr="00AA0F46" w:rsidRDefault="00906734" w:rsidP="008F2D8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The first five </w:t>
      </w:r>
      <w:r w:rsidR="00AA0F4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will be based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AA0F4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across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Scotland, with the remaining three earmarked for </w:t>
      </w:r>
      <w:r w:rsidR="00AA0F4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operation in the East Midlands, </w:t>
      </w:r>
      <w:r w:rsidR="00AA0F46" w:rsidRPr="00AA0F4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where Network Rail recently completed a major up</w:t>
      </w:r>
      <w:r w:rsidR="006B69C2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g</w:t>
      </w:r>
      <w:r w:rsidR="00AA0F46" w:rsidRPr="00AA0F4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rade project designed to improve services between </w:t>
      </w:r>
      <w:r w:rsidR="00AA0F46" w:rsidRPr="00AA0F4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Corby, Kettering and London. </w:t>
      </w:r>
    </w:p>
    <w:p w14:paraId="59EF1679" w14:textId="77777777" w:rsidR="007211F0" w:rsidRDefault="007211F0" w:rsidP="008F2D8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4C70044F" w14:textId="169B5586" w:rsidR="00906734" w:rsidRDefault="007211F0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Unimog’s unrivalled off-road capability</w:t>
      </w:r>
      <w:r w:rsidR="0090673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high (56 mph maximum) on road speed, together with </w:t>
      </w:r>
      <w:r w:rsidR="00906734">
        <w:rPr>
          <w:rFonts w:ascii="Times New Roman" w:hAnsi="Times New Roman" w:cs="Times New Roman"/>
          <w:color w:val="000000"/>
          <w:sz w:val="24"/>
          <w:szCs w:val="24"/>
        </w:rPr>
        <w:t xml:space="preserve">its proven reliability and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excellent visibility afforded by its extensively glazed cab, </w:t>
      </w:r>
      <w:r w:rsidR="00906734">
        <w:rPr>
          <w:rFonts w:ascii="Times New Roman" w:hAnsi="Times New Roman" w:cs="Times New Roman"/>
          <w:color w:val="000000"/>
          <w:sz w:val="24"/>
          <w:szCs w:val="24"/>
        </w:rPr>
        <w:t>combine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make it </w:t>
      </w:r>
      <w:r w:rsidR="00906734">
        <w:rPr>
          <w:rFonts w:ascii="Times New Roman" w:hAnsi="Times New Roman" w:cs="Times New Roman"/>
          <w:color w:val="000000"/>
          <w:sz w:val="24"/>
          <w:szCs w:val="24"/>
        </w:rPr>
        <w:t>ideally suited to this demanding role.</w:t>
      </w:r>
    </w:p>
    <w:p w14:paraId="602CBD76" w14:textId="2F6D3228" w:rsidR="005A6229" w:rsidRDefault="005A6229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29FDA7" w14:textId="62B12784" w:rsidR="005A6229" w:rsidRPr="00A105ED" w:rsidRDefault="005D665E" w:rsidP="008F2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eight new vehicles are joining a Network Rail fleet that already includes 26 Unimog road-railers, all of which were built by LH Group Services. </w:t>
      </w:r>
      <w:r w:rsidR="00A105ED">
        <w:rPr>
          <w:rFonts w:ascii="Times New Roman" w:hAnsi="Times New Roman" w:cs="Times New Roman"/>
          <w:sz w:val="24"/>
          <w:szCs w:val="24"/>
        </w:rPr>
        <w:t xml:space="preserve">Their </w:t>
      </w:r>
      <w:r>
        <w:rPr>
          <w:rFonts w:ascii="Times New Roman" w:hAnsi="Times New Roman" w:cs="Times New Roman"/>
          <w:sz w:val="24"/>
          <w:szCs w:val="24"/>
        </w:rPr>
        <w:t>Euro VI engines</w:t>
      </w:r>
      <w:r w:rsidR="00A105ED">
        <w:rPr>
          <w:rFonts w:ascii="Times New Roman" w:hAnsi="Times New Roman" w:cs="Times New Roman"/>
          <w:sz w:val="24"/>
          <w:szCs w:val="24"/>
        </w:rPr>
        <w:t xml:space="preserve"> mean the latest arrivals are cleaner than previous versions</w:t>
      </w:r>
      <w:r w:rsidR="00872F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B5FAE" w14:textId="16124605" w:rsidR="00906734" w:rsidRDefault="00906734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D53FCA" w14:textId="3EB9C838" w:rsidR="004C3F56" w:rsidRDefault="00872FE1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LH was e</w:t>
      </w:r>
      <w:r w:rsidR="00AA0F46">
        <w:rPr>
          <w:rFonts w:ascii="Times New Roman" w:hAnsi="Times New Roman" w:cs="Times New Roman"/>
          <w:color w:val="000000"/>
          <w:sz w:val="24"/>
          <w:szCs w:val="24"/>
        </w:rPr>
        <w:t xml:space="preserve">stablished in 1953 </w:t>
      </w:r>
      <w:r w:rsidR="005D665E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4C3F56">
        <w:rPr>
          <w:rFonts w:ascii="Times New Roman" w:hAnsi="Times New Roman" w:cs="Times New Roman"/>
          <w:color w:val="000000"/>
          <w:sz w:val="24"/>
          <w:szCs w:val="24"/>
        </w:rPr>
        <w:t>has a long history of manufacturing, servicing and refurbishing Unimog-based road-rail vehicles</w:t>
      </w:r>
      <w:r w:rsidR="005D66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285B">
        <w:rPr>
          <w:rFonts w:ascii="Times New Roman" w:hAnsi="Times New Roman" w:cs="Times New Roman"/>
          <w:color w:val="000000"/>
          <w:sz w:val="24"/>
          <w:szCs w:val="24"/>
        </w:rPr>
        <w:t xml:space="preserve"> Part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US-owned Wabtec Corporation, i</w:t>
      </w:r>
      <w:r w:rsidR="005D665E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="004C3F56">
        <w:rPr>
          <w:rFonts w:ascii="Times New Roman" w:hAnsi="Times New Roman" w:cs="Times New Roman"/>
          <w:color w:val="000000"/>
          <w:sz w:val="24"/>
          <w:szCs w:val="24"/>
        </w:rPr>
        <w:t>has invested heavily to ensure that these products are full</w:t>
      </w:r>
      <w:r w:rsidR="0016195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4C3F56">
        <w:rPr>
          <w:rFonts w:ascii="Times New Roman" w:hAnsi="Times New Roman" w:cs="Times New Roman"/>
          <w:color w:val="000000"/>
          <w:sz w:val="24"/>
          <w:szCs w:val="24"/>
        </w:rPr>
        <w:t xml:space="preserve"> certified for use on the railway infrastructure and on the highway.</w:t>
      </w:r>
    </w:p>
    <w:p w14:paraId="1CEA7D8D" w14:textId="77777777" w:rsidR="006B2102" w:rsidRDefault="006B2102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7E0FE8" w14:textId="5B5AEB9E" w:rsidR="00AA0F46" w:rsidRPr="00DD0FCB" w:rsidRDefault="00DD0FCB" w:rsidP="008F2D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U423 employs a 5.1-litre in-line four-cylinder </w:t>
      </w:r>
      <w:r w:rsidR="00872FE1">
        <w:rPr>
          <w:rFonts w:ascii="Times New Roman" w:hAnsi="Times New Roman" w:cs="Times New Roman"/>
          <w:color w:val="000000"/>
          <w:sz w:val="24"/>
          <w:szCs w:val="24"/>
        </w:rPr>
        <w:t>powerlant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which produces 170 kW (231 hp) and drives through a fully synchronised manual transmission with eight forward and six reverse gears. Each truck </w:t>
      </w:r>
      <w:r w:rsidR="006B2102">
        <w:rPr>
          <w:rFonts w:ascii="Times New Roman" w:hAnsi="Times New Roman" w:cs="Times New Roman"/>
          <w:color w:val="000000"/>
          <w:sz w:val="24"/>
          <w:szCs w:val="24"/>
        </w:rPr>
        <w:t xml:space="preserve">is fitted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by LH </w:t>
      </w:r>
      <w:r w:rsidR="006B2102">
        <w:rPr>
          <w:rFonts w:ascii="Times New Roman" w:hAnsi="Times New Roman" w:cs="Times New Roman"/>
          <w:color w:val="000000"/>
          <w:sz w:val="24"/>
          <w:szCs w:val="24"/>
        </w:rPr>
        <w:t xml:space="preserve">with additional bogies front and rear, to provide guidance for ‘on rail’ operation – these are deployed or raised hydraulically, from the cab. </w:t>
      </w:r>
    </w:p>
    <w:p w14:paraId="1457B586" w14:textId="77777777" w:rsidR="00AA0F46" w:rsidRDefault="00AA0F46" w:rsidP="001619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0137A2" w14:textId="3973A88D" w:rsidR="00AA0F46" w:rsidRDefault="00DD0FCB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Crucially, while other</w:t>
      </w:r>
      <w:r w:rsidR="00AA0F46">
        <w:rPr>
          <w:rFonts w:ascii="Times New Roman" w:hAnsi="Times New Roman" w:cs="Times New Roman"/>
          <w:sz w:val="24"/>
          <w:szCs w:val="24"/>
        </w:rPr>
        <w:t xml:space="preserve"> road-rail vehicle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AA0F46">
        <w:rPr>
          <w:rFonts w:ascii="Times New Roman" w:hAnsi="Times New Roman" w:cs="Times New Roman"/>
          <w:sz w:val="24"/>
          <w:szCs w:val="24"/>
        </w:rPr>
        <w:t xml:space="preserve"> typically require a l</w:t>
      </w:r>
      <w:r w:rsidR="00AA0F46" w:rsidRPr="002455C3">
        <w:rPr>
          <w:rFonts w:ascii="Times New Roman" w:hAnsi="Times New Roman" w:cs="Times New Roman"/>
          <w:sz w:val="24"/>
          <w:szCs w:val="24"/>
        </w:rPr>
        <w:t>evel crossing or RRAP (Road Rail Access Point)</w:t>
      </w:r>
      <w:r w:rsidR="00AA0F46">
        <w:rPr>
          <w:rFonts w:ascii="Times New Roman" w:hAnsi="Times New Roman" w:cs="Times New Roman"/>
          <w:sz w:val="24"/>
          <w:szCs w:val="24"/>
        </w:rPr>
        <w:t xml:space="preserve"> to join the track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0F46">
        <w:rPr>
          <w:rFonts w:ascii="Times New Roman" w:hAnsi="Times New Roman" w:cs="Times New Roman"/>
          <w:sz w:val="24"/>
          <w:szCs w:val="24"/>
        </w:rPr>
        <w:t xml:space="preserve"> the </w:t>
      </w:r>
      <w:r w:rsidR="00AA0F46" w:rsidRPr="002455C3">
        <w:rPr>
          <w:rFonts w:ascii="Times New Roman" w:hAnsi="Times New Roman" w:cs="Times New Roman"/>
          <w:sz w:val="24"/>
          <w:szCs w:val="24"/>
        </w:rPr>
        <w:t>Unimog</w:t>
      </w:r>
      <w:r>
        <w:rPr>
          <w:rFonts w:ascii="Times New Roman" w:hAnsi="Times New Roman" w:cs="Times New Roman"/>
          <w:sz w:val="24"/>
          <w:szCs w:val="24"/>
        </w:rPr>
        <w:t xml:space="preserve">’s ‘go anywhere’ prowess </w:t>
      </w:r>
      <w:r w:rsidR="00AA0F46" w:rsidRPr="002455C3">
        <w:rPr>
          <w:rFonts w:ascii="Times New Roman" w:hAnsi="Times New Roman" w:cs="Times New Roman"/>
          <w:sz w:val="24"/>
          <w:szCs w:val="24"/>
        </w:rPr>
        <w:t xml:space="preserve">means </w:t>
      </w:r>
      <w:r w:rsidR="00AA0F46">
        <w:rPr>
          <w:rFonts w:ascii="Times New Roman" w:hAnsi="Times New Roman" w:cs="Times New Roman"/>
          <w:sz w:val="24"/>
          <w:szCs w:val="24"/>
        </w:rPr>
        <w:t xml:space="preserve">that if none is available nearby </w:t>
      </w:r>
      <w:r w:rsidR="00AA0F46" w:rsidRPr="002455C3">
        <w:rPr>
          <w:rFonts w:ascii="Times New Roman" w:hAnsi="Times New Roman" w:cs="Times New Roman"/>
          <w:sz w:val="24"/>
          <w:szCs w:val="24"/>
        </w:rPr>
        <w:t xml:space="preserve">it can comfortably </w:t>
      </w:r>
      <w:r w:rsidR="001A0278">
        <w:rPr>
          <w:rFonts w:ascii="Times New Roman" w:hAnsi="Times New Roman" w:cs="Times New Roman"/>
          <w:sz w:val="24"/>
          <w:szCs w:val="24"/>
        </w:rPr>
        <w:t xml:space="preserve">traverse challenging </w:t>
      </w:r>
      <w:r w:rsidR="00AA0F46" w:rsidRPr="002455C3">
        <w:rPr>
          <w:rFonts w:ascii="Times New Roman" w:hAnsi="Times New Roman" w:cs="Times New Roman"/>
          <w:sz w:val="24"/>
          <w:szCs w:val="24"/>
        </w:rPr>
        <w:t xml:space="preserve">ground to </w:t>
      </w:r>
      <w:r w:rsidR="00AA0F46">
        <w:rPr>
          <w:rFonts w:ascii="Times New Roman" w:hAnsi="Times New Roman" w:cs="Times New Roman"/>
          <w:sz w:val="24"/>
          <w:szCs w:val="24"/>
        </w:rPr>
        <w:t>get to work.</w:t>
      </w:r>
      <w:r>
        <w:rPr>
          <w:rFonts w:ascii="Times New Roman" w:hAnsi="Times New Roman" w:cs="Times New Roman"/>
          <w:sz w:val="24"/>
          <w:szCs w:val="24"/>
        </w:rPr>
        <w:t xml:space="preserve"> The fact that LH specifies </w:t>
      </w:r>
      <w:r w:rsidR="00161950">
        <w:rPr>
          <w:rFonts w:ascii="Times New Roman" w:hAnsi="Times New Roman" w:cs="Times New Roman"/>
          <w:sz w:val="24"/>
          <w:szCs w:val="24"/>
        </w:rPr>
        <w:t xml:space="preserve">the shorter of the two available </w:t>
      </w:r>
      <w:r>
        <w:rPr>
          <w:rFonts w:ascii="Times New Roman" w:hAnsi="Times New Roman" w:cs="Times New Roman"/>
          <w:sz w:val="24"/>
          <w:szCs w:val="24"/>
        </w:rPr>
        <w:t xml:space="preserve">wheelbase </w:t>
      </w:r>
      <w:r w:rsidR="00161950">
        <w:rPr>
          <w:rFonts w:ascii="Times New Roman" w:hAnsi="Times New Roman" w:cs="Times New Roman"/>
          <w:sz w:val="24"/>
          <w:szCs w:val="24"/>
        </w:rPr>
        <w:t>lengths also makes life easier for drivers.</w:t>
      </w:r>
    </w:p>
    <w:p w14:paraId="2515F6C7" w14:textId="56A8E3B1" w:rsidR="001A0278" w:rsidRDefault="001A0278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3EE5F" w14:textId="097C26B0" w:rsidR="001A0278" w:rsidRDefault="001A0278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company’s modular design </w:t>
      </w:r>
      <w:r w:rsidR="006B69C2">
        <w:rPr>
          <w:rFonts w:ascii="Times New Roman" w:hAnsi="Times New Roman" w:cs="Times New Roman"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>, meanwhile, means that its bodies are quickly and easily interchangeable</w:t>
      </w:r>
      <w:r w:rsidR="006B69C2">
        <w:rPr>
          <w:rFonts w:ascii="Times New Roman" w:hAnsi="Times New Roman" w:cs="Times New Roman"/>
          <w:sz w:val="24"/>
          <w:szCs w:val="24"/>
        </w:rPr>
        <w:t xml:space="preserve">. </w:t>
      </w:r>
      <w:r w:rsidR="00463577">
        <w:rPr>
          <w:rFonts w:ascii="Times New Roman" w:hAnsi="Times New Roman" w:cs="Times New Roman"/>
          <w:sz w:val="24"/>
          <w:szCs w:val="24"/>
        </w:rPr>
        <w:t>As well as access platforms and scissor-lifts, it has built platform bodies, welfare units and even a drilling rig for Unimog road-railers.</w:t>
      </w:r>
    </w:p>
    <w:p w14:paraId="0CD2514B" w14:textId="7B856510" w:rsidR="005A6229" w:rsidRDefault="005A6229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30734" w14:textId="23D063A1" w:rsidR="005A6229" w:rsidRDefault="005A6229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 the front- and rear-facing cameras supplied by Mercedes-Benz, LH is</w:t>
      </w:r>
      <w:r w:rsidR="00270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equipping each truck with a further four recordable cameras, underlining the commitment of its high-profile customer to safety and compliance.</w:t>
      </w:r>
    </w:p>
    <w:p w14:paraId="6CE1FE7C" w14:textId="34ECCFF0" w:rsidR="00463577" w:rsidRDefault="00463577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542F5" w14:textId="338531C1" w:rsidR="005D665E" w:rsidRDefault="00463577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 Culverwell,</w:t>
      </w:r>
      <w:r w:rsidR="005A6229">
        <w:rPr>
          <w:rFonts w:ascii="Times New Roman" w:hAnsi="Times New Roman" w:cs="Times New Roman"/>
          <w:sz w:val="24"/>
          <w:szCs w:val="24"/>
        </w:rPr>
        <w:t xml:space="preserve"> LH’s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229">
        <w:rPr>
          <w:rFonts w:ascii="Times New Roman" w:hAnsi="Times New Roman" w:cs="Times New Roman"/>
          <w:sz w:val="24"/>
          <w:szCs w:val="24"/>
        </w:rPr>
        <w:t xml:space="preserve">Head of Industrial Products, commented: “We </w:t>
      </w:r>
      <w:r w:rsidR="00270102">
        <w:rPr>
          <w:rFonts w:ascii="Times New Roman" w:hAnsi="Times New Roman" w:cs="Times New Roman"/>
          <w:sz w:val="24"/>
          <w:szCs w:val="24"/>
        </w:rPr>
        <w:t>recommend</w:t>
      </w:r>
      <w:r w:rsidR="005A6229">
        <w:rPr>
          <w:rFonts w:ascii="Times New Roman" w:hAnsi="Times New Roman" w:cs="Times New Roman"/>
          <w:sz w:val="24"/>
          <w:szCs w:val="24"/>
        </w:rPr>
        <w:t xml:space="preserve"> the Unimog for </w:t>
      </w:r>
      <w:r w:rsidR="00270102">
        <w:rPr>
          <w:rFonts w:ascii="Times New Roman" w:hAnsi="Times New Roman" w:cs="Times New Roman"/>
          <w:sz w:val="24"/>
          <w:szCs w:val="24"/>
        </w:rPr>
        <w:t>road-rail applications</w:t>
      </w:r>
      <w:r w:rsidR="005A6229">
        <w:rPr>
          <w:rFonts w:ascii="Times New Roman" w:hAnsi="Times New Roman" w:cs="Times New Roman"/>
          <w:sz w:val="24"/>
          <w:szCs w:val="24"/>
        </w:rPr>
        <w:t xml:space="preserve"> </w:t>
      </w:r>
      <w:r w:rsidR="005D665E">
        <w:rPr>
          <w:rFonts w:ascii="Times New Roman" w:hAnsi="Times New Roman" w:cs="Times New Roman"/>
          <w:sz w:val="24"/>
          <w:szCs w:val="24"/>
        </w:rPr>
        <w:t xml:space="preserve">simply </w:t>
      </w:r>
      <w:r w:rsidR="005A6229">
        <w:rPr>
          <w:rFonts w:ascii="Times New Roman" w:hAnsi="Times New Roman" w:cs="Times New Roman"/>
          <w:sz w:val="24"/>
          <w:szCs w:val="24"/>
        </w:rPr>
        <w:t>because long experience has proved it to be the best vehicle for the job.</w:t>
      </w:r>
      <w:r w:rsidR="005D66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41F56" w14:textId="77777777" w:rsidR="005D665E" w:rsidRDefault="005D665E" w:rsidP="0016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7B07C" w14:textId="64792479" w:rsidR="005D665E" w:rsidRDefault="005D665E" w:rsidP="005D6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A6229">
        <w:rPr>
          <w:rFonts w:ascii="Times New Roman" w:hAnsi="Times New Roman" w:cs="Times New Roman"/>
          <w:sz w:val="24"/>
          <w:szCs w:val="24"/>
        </w:rPr>
        <w:t>It’s all about flexibility and ease of operation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70102">
        <w:rPr>
          <w:rFonts w:ascii="Times New Roman" w:hAnsi="Times New Roman" w:cs="Times New Roman"/>
          <w:sz w:val="24"/>
          <w:szCs w:val="24"/>
        </w:rPr>
        <w:t xml:space="preserve">Railway access points can often be difficult and challenging, but not for a short-wheelbase, 4x4 Unimog. The truck also offers a massive </w:t>
      </w:r>
      <w:r w:rsidR="00BB1B96">
        <w:rPr>
          <w:rFonts w:ascii="Times New Roman" w:hAnsi="Times New Roman" w:cs="Times New Roman"/>
          <w:sz w:val="24"/>
          <w:szCs w:val="24"/>
        </w:rPr>
        <w:t xml:space="preserve">on-rail </w:t>
      </w:r>
      <w:r w:rsidR="00270102">
        <w:rPr>
          <w:rFonts w:ascii="Times New Roman" w:hAnsi="Times New Roman" w:cs="Times New Roman"/>
          <w:sz w:val="24"/>
          <w:szCs w:val="24"/>
        </w:rPr>
        <w:t xml:space="preserve">towing ability and is exceptionally reliable, while </w:t>
      </w:r>
      <w:r w:rsidR="008D537D">
        <w:rPr>
          <w:rFonts w:ascii="Times New Roman" w:hAnsi="Times New Roman" w:cs="Times New Roman"/>
          <w:sz w:val="24"/>
          <w:szCs w:val="24"/>
        </w:rPr>
        <w:t xml:space="preserve">the reduction in emissions is </w:t>
      </w:r>
      <w:r w:rsidR="007C285B">
        <w:rPr>
          <w:rFonts w:ascii="Times New Roman" w:hAnsi="Times New Roman" w:cs="Times New Roman"/>
          <w:sz w:val="24"/>
          <w:szCs w:val="24"/>
        </w:rPr>
        <w:t xml:space="preserve">good news too, </w:t>
      </w:r>
      <w:r w:rsidR="008D537D">
        <w:rPr>
          <w:rFonts w:ascii="Times New Roman" w:hAnsi="Times New Roman" w:cs="Times New Roman"/>
          <w:sz w:val="24"/>
          <w:szCs w:val="24"/>
        </w:rPr>
        <w:t>particularly for operatives working in tunnels.”</w:t>
      </w:r>
    </w:p>
    <w:p w14:paraId="4A97D597" w14:textId="3DE9E643" w:rsidR="008D537D" w:rsidRDefault="008D537D" w:rsidP="005D6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E7484" w14:textId="77777777" w:rsidR="007C285B" w:rsidRPr="007C285B" w:rsidRDefault="008D537D" w:rsidP="005D6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Mr Culverwell added: “We have access to all of the technical and other information we need to buy</w:t>
      </w:r>
      <w:r w:rsidR="007C285B">
        <w:rPr>
          <w:rFonts w:ascii="Times New Roman" w:hAnsi="Times New Roman" w:cs="Times New Roman"/>
          <w:sz w:val="24"/>
          <w:szCs w:val="24"/>
        </w:rPr>
        <w:t xml:space="preserve"> direct from Mercedes-Benz, and enjoy a very good relationship with the Unimog team </w:t>
      </w:r>
      <w:r w:rsidR="007C285B" w:rsidRPr="007C285B">
        <w:rPr>
          <w:rFonts w:ascii="Times New Roman" w:hAnsi="Times New Roman" w:cs="Times New Roman"/>
          <w:sz w:val="24"/>
          <w:szCs w:val="24"/>
        </w:rPr>
        <w:t>here in the UK.”</w:t>
      </w:r>
    </w:p>
    <w:p w14:paraId="33014D13" w14:textId="77777777" w:rsidR="007C285B" w:rsidRPr="007C285B" w:rsidRDefault="007C285B" w:rsidP="005D6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4FB67" w14:textId="1588CAE8" w:rsidR="007C285B" w:rsidRPr="007C285B" w:rsidRDefault="007C285B" w:rsidP="007C285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LH Group Services employs more than 400 colleagues 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on its 21-acre Barton under Needwood site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. In addition to its work on road-rail vehicles, the company is a 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leading re-manufacturer of powertrain products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such as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 power packs, engines, cooler groups, transmissions wheelsets and final drives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, and 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manufacture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s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, repair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s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 and overhaul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 xml:space="preserve">s </w:t>
      </w:r>
      <w:r w:rsidRPr="007C285B">
        <w:rPr>
          <w:rFonts w:ascii="Times New Roman" w:hAnsi="Times New Roman" w:cs="Times New Roman"/>
          <w:spacing w:val="2"/>
          <w:sz w:val="24"/>
          <w:szCs w:val="24"/>
          <w:shd w:val="clear" w:color="auto" w:fill="FDFDFD"/>
        </w:rPr>
        <w:t>locomotives through its Hunslet subsidiary.</w:t>
      </w:r>
    </w:p>
    <w:p w14:paraId="5B5414DF" w14:textId="167930C4" w:rsidR="00614D90" w:rsidRDefault="007C285B" w:rsidP="008F2D8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C285B">
        <w:rPr>
          <w:rFonts w:ascii="Times New Roman" w:hAnsi="Times New Roman" w:cs="Times New Roman"/>
          <w:sz w:val="24"/>
          <w:szCs w:val="24"/>
        </w:rPr>
        <w:t xml:space="preserve">  </w:t>
      </w:r>
      <w:r w:rsidR="008D537D" w:rsidRPr="007C285B">
        <w:rPr>
          <w:rFonts w:ascii="Times New Roman" w:hAnsi="Times New Roman" w:cs="Times New Roman"/>
          <w:sz w:val="24"/>
          <w:szCs w:val="24"/>
        </w:rPr>
        <w:t xml:space="preserve"> </w:t>
      </w:r>
      <w:r w:rsidR="00AA0F46"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AA0F46" w:rsidRPr="007C285B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A0F46"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Wabtec Corporation</w:t>
      </w:r>
      <w:r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which acquired LH in 2012,</w:t>
      </w:r>
      <w:r w:rsidR="00AA0F46"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a global provider of value-added, technology-based products and services</w:t>
      </w:r>
      <w:r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AA0F46" w:rsidRPr="007C28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primarily for the rail and transit industry. Through its subsidiaries the company manufactures a range of products for locomotives, freight cars and passenger transit vehicles. </w:t>
      </w:r>
    </w:p>
    <w:p w14:paraId="67A53C17" w14:textId="48FF3E55" w:rsidR="00BB1B96" w:rsidRDefault="00BB1B96" w:rsidP="008F2D8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3072603" w14:textId="0AA0EB8D" w:rsidR="00BB1B96" w:rsidRDefault="00D76CD9" w:rsidP="008F2D8E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BB1B96" w:rsidRPr="00BB1B9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www.wabtec.com/business-units/lh-group</w:t>
        </w:r>
      </w:hyperlink>
    </w:p>
    <w:p w14:paraId="5A7938B8" w14:textId="77777777" w:rsidR="00065093" w:rsidRDefault="00065093" w:rsidP="008F2D8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</w:p>
    <w:p w14:paraId="39A894BD" w14:textId="135EED94" w:rsidR="00BB1B96" w:rsidRDefault="00BB1B96" w:rsidP="008F2D8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</w:p>
    <w:p w14:paraId="3BCD1537" w14:textId="45B3BFA3" w:rsidR="00BB1B96" w:rsidRPr="00BB1B96" w:rsidRDefault="00BB1B96" w:rsidP="008F2D8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 wp14:anchorId="1BCBB632" wp14:editId="0C4E4C93">
            <wp:extent cx="5731510" cy="3706833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247E4" w14:textId="012AFE07" w:rsidR="00614D90" w:rsidRDefault="007211F0" w:rsidP="00614D90">
      <w:pP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lastRenderedPageBreak/>
        <w:drawing>
          <wp:inline distT="0" distB="0" distL="0" distR="0" wp14:anchorId="55065A88" wp14:editId="285E9BF1">
            <wp:extent cx="5734050" cy="86944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12" cy="870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A35F9" w14:textId="5091226C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40A6D3" wp14:editId="25226860">
            <wp:extent cx="5731510" cy="38258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D1D70" w14:textId="3EA06262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9EB185A" w14:textId="3B120ADD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E3795C7" wp14:editId="7579D6CB">
            <wp:extent cx="5711190" cy="4057130"/>
            <wp:effectExtent l="0" t="0" r="381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60" cy="406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94BD" w14:textId="77777777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EA9C02" w14:textId="5E323257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DC504A" wp14:editId="4421C11D">
            <wp:extent cx="5731510" cy="37465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D679" w14:textId="5ABDED3F" w:rsidR="005F0613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83BA0F1" w14:textId="32FEDAF6" w:rsidR="00F12775" w:rsidRDefault="005F061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D8E5601" wp14:editId="38A6DD08">
            <wp:extent cx="5731510" cy="38093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29B67" w14:textId="4824021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87113AF" w14:textId="77777777" w:rsidR="00065093" w:rsidRDefault="00065093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281C151C" w:rsidR="00F62166" w:rsidRPr="00F62166" w:rsidRDefault="00F62166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26C645EB" w14:textId="150CE68F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2AF5C874" w14:textId="77777777" w:rsidR="00065093" w:rsidRDefault="00065093" w:rsidP="00F12775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41CD6FE3" w14:textId="77777777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For hi-res image files, please visit:</w:t>
      </w:r>
    </w:p>
    <w:p w14:paraId="014A3248" w14:textId="77777777" w:rsidR="00F12775" w:rsidRDefault="00F12775" w:rsidP="00F127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media.mbtrucks.co.uk</w:t>
      </w:r>
    </w:p>
    <w:p w14:paraId="1677AD54" w14:textId="77777777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</w:p>
    <w:p w14:paraId="084139B3" w14:textId="77777777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</w:p>
    <w:p w14:paraId="494F4043" w14:textId="77777777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further information, please contact:</w:t>
      </w:r>
    </w:p>
    <w:p w14:paraId="00611D54" w14:textId="77777777" w:rsidR="00F12775" w:rsidRDefault="00F12775" w:rsidP="00F127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</w:t>
      </w:r>
    </w:p>
    <w:p w14:paraId="28AEC62E" w14:textId="6DF1704D" w:rsidR="00F12775" w:rsidRDefault="00F12775" w:rsidP="00F127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Mercedes-Benz Trucks</w:t>
      </w:r>
      <w:r>
        <w:rPr>
          <w:rFonts w:ascii="Arial" w:hAnsi="Arial" w:cs="Arial"/>
        </w:rPr>
        <w:br/>
        <w:t xml:space="preserve">07712 519230, </w:t>
      </w:r>
      <w:hyperlink r:id="rId14" w:history="1">
        <w:r w:rsidRPr="005E718D">
          <w:rPr>
            <w:rStyle w:val="Hyperlink"/>
            <w:rFonts w:ascii="Arial" w:hAnsi="Arial" w:cs="Arial"/>
          </w:rPr>
          <w:t>jamie.fretwell@daimler.com</w:t>
        </w:r>
      </w:hyperlink>
    </w:p>
    <w:p w14:paraId="32952F1D" w14:textId="77777777" w:rsidR="00F12775" w:rsidRDefault="00F12775" w:rsidP="00F12775">
      <w:pPr>
        <w:spacing w:after="0" w:line="240" w:lineRule="auto"/>
        <w:rPr>
          <w:rFonts w:ascii="Arial" w:hAnsi="Arial" w:cs="Arial"/>
          <w:i/>
        </w:rPr>
      </w:pPr>
    </w:p>
    <w:p w14:paraId="53F5A210" w14:textId="71F08116" w:rsidR="00F12775" w:rsidRPr="00AD5EB5" w:rsidRDefault="00F12775" w:rsidP="00F12775">
      <w:pPr>
        <w:spacing w:after="0" w:line="240" w:lineRule="auto"/>
        <w:rPr>
          <w:rFonts w:ascii="Arial" w:hAnsi="Arial" w:cs="Arial"/>
          <w:i/>
        </w:rPr>
      </w:pPr>
      <w:r w:rsidRPr="00AD5EB5">
        <w:rPr>
          <w:rFonts w:ascii="Arial" w:hAnsi="Arial" w:cs="Arial"/>
          <w:i/>
        </w:rPr>
        <w:t>or</w:t>
      </w:r>
    </w:p>
    <w:p w14:paraId="11570F64" w14:textId="77777777" w:rsidR="00F12775" w:rsidRDefault="00F12775" w:rsidP="00F12775">
      <w:pPr>
        <w:spacing w:after="0" w:line="240" w:lineRule="auto"/>
        <w:rPr>
          <w:rFonts w:ascii="Arial" w:hAnsi="Arial" w:cs="Arial"/>
          <w:b/>
        </w:rPr>
      </w:pPr>
    </w:p>
    <w:p w14:paraId="53F61F0E" w14:textId="05FAFACF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41250FA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>Impact Communications, 01926 842126</w:t>
      </w:r>
    </w:p>
    <w:p w14:paraId="7B7A0F30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Steve: 07770 470251, </w:t>
      </w:r>
      <w:hyperlink r:id="rId15" w:history="1">
        <w:r w:rsidRPr="00AD5EB5">
          <w:rPr>
            <w:rStyle w:val="Hyperlink"/>
            <w:rFonts w:ascii="Arial" w:hAnsi="Arial" w:cs="Arial"/>
          </w:rPr>
          <w:t>steve@impactcom.co.uk</w:t>
        </w:r>
      </w:hyperlink>
    </w:p>
    <w:p w14:paraId="6DB94815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John: 07771 484595, </w:t>
      </w:r>
      <w:hyperlink r:id="rId16" w:history="1">
        <w:r w:rsidRPr="00AD5EB5">
          <w:rPr>
            <w:rStyle w:val="Hyperlink"/>
            <w:rFonts w:ascii="Arial" w:hAnsi="Arial" w:cs="Arial"/>
          </w:rPr>
          <w:t>john@impactcom.co.uk</w:t>
        </w:r>
      </w:hyperlink>
    </w:p>
    <w:p w14:paraId="62B0BE50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181FEEC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31D60E0" w14:textId="77777777" w:rsidR="00F12775" w:rsidRPr="00F509E1" w:rsidRDefault="00F12775" w:rsidP="00F12775">
      <w:pPr>
        <w:spacing w:after="0" w:line="240" w:lineRule="auto"/>
      </w:pPr>
    </w:p>
    <w:p w14:paraId="791A539A" w14:textId="77777777" w:rsidR="00F12775" w:rsidRPr="00BE15A6" w:rsidRDefault="00F12775" w:rsidP="00F12775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  <w:b/>
          <w:bCs/>
        </w:rPr>
        <w:t>About Mercedes-Benz Trucks UK Ltd</w:t>
      </w:r>
    </w:p>
    <w:p w14:paraId="0206402C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color w:val="FF0000"/>
        </w:rPr>
      </w:pPr>
    </w:p>
    <w:p w14:paraId="44D889F6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Mercedes-Benz Trucks UK Ltd is the sales and marketing organisation responsible for all Mercedes-Benz truck products in the UK, including FUSO Canter.</w:t>
      </w:r>
    </w:p>
    <w:p w14:paraId="42318221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iCs/>
        </w:rPr>
      </w:pPr>
    </w:p>
    <w:p w14:paraId="0059FBB7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In 2018, the company registered 8,061 new trucks. After growth in 2017, Mercedes-Benz registrations levelled off to 7,223 trucks in 2018, ensuring it retained its title as the second-biggest truck brand in the UK. Meanwhile, FUSO made great strides to reach 838 registrations – including 675 new trucks over 6.0-tonnes. </w:t>
      </w:r>
    </w:p>
    <w:p w14:paraId="171A5926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iCs/>
        </w:rPr>
      </w:pPr>
    </w:p>
    <w:p w14:paraId="68DACD16" w14:textId="77777777" w:rsidR="00F12775" w:rsidRPr="00815837" w:rsidRDefault="00F12775" w:rsidP="00F12775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For more than 125 years, Mercedes-Benz has stood for innovative vehicles that meet exceptionally high standards of quality. Our claim to perfection, sustainability and avant-garde design is now embodied in the next generation of trucks: Actros, Arocs, Atego, Econic and Unimog.</w:t>
      </w:r>
    </w:p>
    <w:p w14:paraId="2CFABBBC" w14:textId="77777777" w:rsidR="00F12775" w:rsidRDefault="00F12775" w:rsidP="00F12775">
      <w:pPr>
        <w:spacing w:after="0" w:line="240" w:lineRule="auto"/>
        <w:rPr>
          <w:rStyle w:val="Hyperlink"/>
          <w:rFonts w:ascii="Arial" w:hAnsi="Arial" w:cs="Arial"/>
        </w:rPr>
      </w:pPr>
    </w:p>
    <w:p w14:paraId="2A00F92F" w14:textId="77777777" w:rsidR="00F12775" w:rsidRPr="00BE15A6" w:rsidRDefault="00D76CD9" w:rsidP="00F12775">
      <w:pPr>
        <w:spacing w:after="0" w:line="240" w:lineRule="auto"/>
        <w:rPr>
          <w:rFonts w:ascii="Arial" w:hAnsi="Arial" w:cs="Arial"/>
        </w:rPr>
      </w:pPr>
      <w:hyperlink r:id="rId17" w:history="1">
        <w:r w:rsidR="00F12775" w:rsidRPr="004301DB">
          <w:rPr>
            <w:rStyle w:val="Hyperlink"/>
            <w:rFonts w:ascii="Arial" w:hAnsi="Arial" w:cs="Arial"/>
          </w:rPr>
          <w:t>www.mbtrucks.co.uk</w:t>
        </w:r>
      </w:hyperlink>
    </w:p>
    <w:p w14:paraId="02644A68" w14:textId="77777777" w:rsidR="00F12775" w:rsidRPr="00BE15A6" w:rsidRDefault="00F12775" w:rsidP="00F12775">
      <w:pPr>
        <w:spacing w:after="0" w:line="240" w:lineRule="auto"/>
      </w:pPr>
    </w:p>
    <w:p w14:paraId="5C873273" w14:textId="77777777" w:rsidR="00F12775" w:rsidRPr="00DF32DC" w:rsidRDefault="00F12775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7483C" w14:textId="77777777" w:rsidR="00F12775" w:rsidRPr="00F509E1" w:rsidRDefault="00F12775" w:rsidP="00F12775">
      <w:pPr>
        <w:rPr>
          <w:rFonts w:ascii="wf_segoe-ui_normal" w:eastAsia="Times New Roman" w:hAnsi="wf_segoe-ui_normal"/>
          <w:sz w:val="23"/>
          <w:szCs w:val="23"/>
        </w:rPr>
      </w:pPr>
    </w:p>
    <w:p w14:paraId="318B0A34" w14:textId="77777777" w:rsidR="00F12775" w:rsidRDefault="00F12775" w:rsidP="00F12775">
      <w:pPr>
        <w:rPr>
          <w:rFonts w:ascii="Times New Roman" w:hAnsi="Times New Roman" w:cs="Times New Roman"/>
          <w:sz w:val="24"/>
          <w:szCs w:val="24"/>
        </w:rPr>
      </w:pPr>
    </w:p>
    <w:p w14:paraId="3E132FA7" w14:textId="77777777" w:rsidR="00F12775" w:rsidRDefault="00F12775" w:rsidP="00F12775">
      <w:pPr>
        <w:rPr>
          <w:rFonts w:ascii="Times New Roman" w:hAnsi="Times New Roman" w:cs="Times New Roman"/>
          <w:sz w:val="24"/>
          <w:szCs w:val="24"/>
        </w:rPr>
      </w:pPr>
    </w:p>
    <w:p w14:paraId="5F7047A3" w14:textId="77777777" w:rsidR="0099304E" w:rsidRDefault="0099304E" w:rsidP="00F12775">
      <w:pPr>
        <w:spacing w:after="0" w:line="240" w:lineRule="auto"/>
        <w:rPr>
          <w:rStyle w:val="Hyperlink"/>
          <w:rFonts w:ascii="Arial" w:hAnsi="Arial" w:cs="Arial"/>
        </w:rPr>
      </w:pPr>
    </w:p>
    <w:p w14:paraId="717931D2" w14:textId="59F09C27" w:rsidR="0099304E" w:rsidRPr="00F37CDE" w:rsidRDefault="0099304E" w:rsidP="00F12775">
      <w:pPr>
        <w:spacing w:after="0" w:line="240" w:lineRule="auto"/>
        <w:rPr>
          <w:rFonts w:ascii="Arial" w:hAnsi="Arial" w:cs="Arial"/>
        </w:rPr>
      </w:pPr>
    </w:p>
    <w:p w14:paraId="51793DEC" w14:textId="77777777" w:rsidR="00423B2B" w:rsidRDefault="00423B2B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71A8" w14:textId="77777777" w:rsidR="00AC7F29" w:rsidRDefault="00AC7F29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A1B97" w14:textId="77777777" w:rsidR="00423B2B" w:rsidRDefault="00423B2B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1365C" w14:textId="77777777" w:rsidR="00AC7F29" w:rsidRPr="009E21DC" w:rsidRDefault="00AC7F29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f_segoe-ui_normal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4A04"/>
    <w:rsid w:val="0004289B"/>
    <w:rsid w:val="000444D0"/>
    <w:rsid w:val="00052A90"/>
    <w:rsid w:val="000605DD"/>
    <w:rsid w:val="00065093"/>
    <w:rsid w:val="0007226C"/>
    <w:rsid w:val="00075586"/>
    <w:rsid w:val="00075AA5"/>
    <w:rsid w:val="000A7E7A"/>
    <w:rsid w:val="000D6AD8"/>
    <w:rsid w:val="00116041"/>
    <w:rsid w:val="00141CD7"/>
    <w:rsid w:val="00141D68"/>
    <w:rsid w:val="0015184A"/>
    <w:rsid w:val="00154E3C"/>
    <w:rsid w:val="00161950"/>
    <w:rsid w:val="0016680A"/>
    <w:rsid w:val="0018738F"/>
    <w:rsid w:val="00191653"/>
    <w:rsid w:val="001A0278"/>
    <w:rsid w:val="001A3E86"/>
    <w:rsid w:val="001B1F86"/>
    <w:rsid w:val="001C35E7"/>
    <w:rsid w:val="001C382F"/>
    <w:rsid w:val="001C77C7"/>
    <w:rsid w:val="001F15B8"/>
    <w:rsid w:val="001F247F"/>
    <w:rsid w:val="002200AC"/>
    <w:rsid w:val="00222D8D"/>
    <w:rsid w:val="002233DA"/>
    <w:rsid w:val="00240984"/>
    <w:rsid w:val="00243DE2"/>
    <w:rsid w:val="00246015"/>
    <w:rsid w:val="002615DB"/>
    <w:rsid w:val="00270102"/>
    <w:rsid w:val="002858B4"/>
    <w:rsid w:val="002A158D"/>
    <w:rsid w:val="002A6D4B"/>
    <w:rsid w:val="002C4852"/>
    <w:rsid w:val="002D3F6A"/>
    <w:rsid w:val="002D6708"/>
    <w:rsid w:val="002E392F"/>
    <w:rsid w:val="002F451B"/>
    <w:rsid w:val="00311AA2"/>
    <w:rsid w:val="00316712"/>
    <w:rsid w:val="00317604"/>
    <w:rsid w:val="003212F1"/>
    <w:rsid w:val="00327B08"/>
    <w:rsid w:val="00335CE7"/>
    <w:rsid w:val="00346032"/>
    <w:rsid w:val="003770AB"/>
    <w:rsid w:val="00387898"/>
    <w:rsid w:val="003933B4"/>
    <w:rsid w:val="003A6AAC"/>
    <w:rsid w:val="003B0799"/>
    <w:rsid w:val="003B5E3F"/>
    <w:rsid w:val="003B6EB7"/>
    <w:rsid w:val="003D34F7"/>
    <w:rsid w:val="003D389F"/>
    <w:rsid w:val="003E30C6"/>
    <w:rsid w:val="00402C46"/>
    <w:rsid w:val="00416E83"/>
    <w:rsid w:val="00421C39"/>
    <w:rsid w:val="00421F04"/>
    <w:rsid w:val="00423B2B"/>
    <w:rsid w:val="00425BE2"/>
    <w:rsid w:val="0042727C"/>
    <w:rsid w:val="00445E16"/>
    <w:rsid w:val="00457194"/>
    <w:rsid w:val="00463577"/>
    <w:rsid w:val="00476ED2"/>
    <w:rsid w:val="004772DA"/>
    <w:rsid w:val="00483D40"/>
    <w:rsid w:val="0048444F"/>
    <w:rsid w:val="00491E3B"/>
    <w:rsid w:val="004A50D8"/>
    <w:rsid w:val="004B59FD"/>
    <w:rsid w:val="004C3F56"/>
    <w:rsid w:val="00503E8F"/>
    <w:rsid w:val="00525272"/>
    <w:rsid w:val="0058445E"/>
    <w:rsid w:val="00597A01"/>
    <w:rsid w:val="005A11C4"/>
    <w:rsid w:val="005A25C2"/>
    <w:rsid w:val="005A6229"/>
    <w:rsid w:val="005A7774"/>
    <w:rsid w:val="005D1868"/>
    <w:rsid w:val="005D665E"/>
    <w:rsid w:val="005E20FA"/>
    <w:rsid w:val="005E4905"/>
    <w:rsid w:val="005E73C4"/>
    <w:rsid w:val="005F0613"/>
    <w:rsid w:val="006015F7"/>
    <w:rsid w:val="00602E7F"/>
    <w:rsid w:val="00614D90"/>
    <w:rsid w:val="006258E8"/>
    <w:rsid w:val="0062674F"/>
    <w:rsid w:val="00627DDF"/>
    <w:rsid w:val="006476FE"/>
    <w:rsid w:val="0068424B"/>
    <w:rsid w:val="006A2B84"/>
    <w:rsid w:val="006B2102"/>
    <w:rsid w:val="006B69C2"/>
    <w:rsid w:val="006C7BBE"/>
    <w:rsid w:val="006E2034"/>
    <w:rsid w:val="006F0854"/>
    <w:rsid w:val="006F19D9"/>
    <w:rsid w:val="006F3BB1"/>
    <w:rsid w:val="0070055F"/>
    <w:rsid w:val="0072067D"/>
    <w:rsid w:val="007211F0"/>
    <w:rsid w:val="007225B2"/>
    <w:rsid w:val="00730748"/>
    <w:rsid w:val="00734A24"/>
    <w:rsid w:val="00736F4A"/>
    <w:rsid w:val="00740BF4"/>
    <w:rsid w:val="00753FC0"/>
    <w:rsid w:val="00763954"/>
    <w:rsid w:val="0078165B"/>
    <w:rsid w:val="007849C0"/>
    <w:rsid w:val="007A1E21"/>
    <w:rsid w:val="007B031D"/>
    <w:rsid w:val="007B6E8F"/>
    <w:rsid w:val="007C10EA"/>
    <w:rsid w:val="007C285B"/>
    <w:rsid w:val="007D6A17"/>
    <w:rsid w:val="007E38A5"/>
    <w:rsid w:val="008164B7"/>
    <w:rsid w:val="008321AF"/>
    <w:rsid w:val="00872FE1"/>
    <w:rsid w:val="00876C84"/>
    <w:rsid w:val="00895B89"/>
    <w:rsid w:val="00895EF3"/>
    <w:rsid w:val="008A6486"/>
    <w:rsid w:val="008B088C"/>
    <w:rsid w:val="008B6A1B"/>
    <w:rsid w:val="008C5610"/>
    <w:rsid w:val="008D537D"/>
    <w:rsid w:val="008F20D2"/>
    <w:rsid w:val="008F2D8E"/>
    <w:rsid w:val="009009BF"/>
    <w:rsid w:val="00900DBA"/>
    <w:rsid w:val="0090498F"/>
    <w:rsid w:val="00906734"/>
    <w:rsid w:val="00927A9B"/>
    <w:rsid w:val="00933FFF"/>
    <w:rsid w:val="00966EB0"/>
    <w:rsid w:val="00972A78"/>
    <w:rsid w:val="009754C1"/>
    <w:rsid w:val="0097633D"/>
    <w:rsid w:val="00986DFD"/>
    <w:rsid w:val="009909CE"/>
    <w:rsid w:val="0099304E"/>
    <w:rsid w:val="009C7A7D"/>
    <w:rsid w:val="009E21DC"/>
    <w:rsid w:val="009E757F"/>
    <w:rsid w:val="00A02F88"/>
    <w:rsid w:val="00A105ED"/>
    <w:rsid w:val="00A1097B"/>
    <w:rsid w:val="00A140EC"/>
    <w:rsid w:val="00A35453"/>
    <w:rsid w:val="00A443E0"/>
    <w:rsid w:val="00A4504F"/>
    <w:rsid w:val="00A47D56"/>
    <w:rsid w:val="00A5007A"/>
    <w:rsid w:val="00A60577"/>
    <w:rsid w:val="00A620C7"/>
    <w:rsid w:val="00A7300B"/>
    <w:rsid w:val="00A76820"/>
    <w:rsid w:val="00A76EC6"/>
    <w:rsid w:val="00A86220"/>
    <w:rsid w:val="00A91927"/>
    <w:rsid w:val="00A92493"/>
    <w:rsid w:val="00A95E60"/>
    <w:rsid w:val="00AA0F46"/>
    <w:rsid w:val="00AB25AF"/>
    <w:rsid w:val="00AB3A83"/>
    <w:rsid w:val="00AC0971"/>
    <w:rsid w:val="00AC7F29"/>
    <w:rsid w:val="00AE1A22"/>
    <w:rsid w:val="00AE6DDA"/>
    <w:rsid w:val="00AF34C1"/>
    <w:rsid w:val="00B00C0B"/>
    <w:rsid w:val="00B0114D"/>
    <w:rsid w:val="00B031B1"/>
    <w:rsid w:val="00B15EFE"/>
    <w:rsid w:val="00B6370B"/>
    <w:rsid w:val="00B72CB2"/>
    <w:rsid w:val="00B73463"/>
    <w:rsid w:val="00B841D2"/>
    <w:rsid w:val="00B852A7"/>
    <w:rsid w:val="00B94111"/>
    <w:rsid w:val="00B949E6"/>
    <w:rsid w:val="00BA0317"/>
    <w:rsid w:val="00BA6438"/>
    <w:rsid w:val="00BB1B96"/>
    <w:rsid w:val="00BB713B"/>
    <w:rsid w:val="00BB7724"/>
    <w:rsid w:val="00BD37F0"/>
    <w:rsid w:val="00C00402"/>
    <w:rsid w:val="00C03E63"/>
    <w:rsid w:val="00C04CCF"/>
    <w:rsid w:val="00C24DFE"/>
    <w:rsid w:val="00C366CF"/>
    <w:rsid w:val="00C43179"/>
    <w:rsid w:val="00C50B7E"/>
    <w:rsid w:val="00C517D0"/>
    <w:rsid w:val="00C526E2"/>
    <w:rsid w:val="00C55962"/>
    <w:rsid w:val="00C631CB"/>
    <w:rsid w:val="00C9401C"/>
    <w:rsid w:val="00C97443"/>
    <w:rsid w:val="00CA417C"/>
    <w:rsid w:val="00CB2DCF"/>
    <w:rsid w:val="00CB545C"/>
    <w:rsid w:val="00CB7A60"/>
    <w:rsid w:val="00CC1E69"/>
    <w:rsid w:val="00CC39A1"/>
    <w:rsid w:val="00CE1742"/>
    <w:rsid w:val="00CF46AD"/>
    <w:rsid w:val="00CF5567"/>
    <w:rsid w:val="00CF5E84"/>
    <w:rsid w:val="00D10019"/>
    <w:rsid w:val="00D10ADE"/>
    <w:rsid w:val="00D25762"/>
    <w:rsid w:val="00D363BC"/>
    <w:rsid w:val="00D41C0F"/>
    <w:rsid w:val="00D432A5"/>
    <w:rsid w:val="00D45F3E"/>
    <w:rsid w:val="00D65AB6"/>
    <w:rsid w:val="00D73DF2"/>
    <w:rsid w:val="00D76CD9"/>
    <w:rsid w:val="00D82EFF"/>
    <w:rsid w:val="00D97121"/>
    <w:rsid w:val="00DA19AF"/>
    <w:rsid w:val="00DA2697"/>
    <w:rsid w:val="00DA73E6"/>
    <w:rsid w:val="00DB59D6"/>
    <w:rsid w:val="00DC5655"/>
    <w:rsid w:val="00DD0FCB"/>
    <w:rsid w:val="00DD7BF7"/>
    <w:rsid w:val="00DE1583"/>
    <w:rsid w:val="00DF32DC"/>
    <w:rsid w:val="00E114C0"/>
    <w:rsid w:val="00E11D53"/>
    <w:rsid w:val="00E20E63"/>
    <w:rsid w:val="00E41C54"/>
    <w:rsid w:val="00E42221"/>
    <w:rsid w:val="00E5049E"/>
    <w:rsid w:val="00E60215"/>
    <w:rsid w:val="00E617F3"/>
    <w:rsid w:val="00EB4C0D"/>
    <w:rsid w:val="00EC2B35"/>
    <w:rsid w:val="00EF0931"/>
    <w:rsid w:val="00EF3A66"/>
    <w:rsid w:val="00F02E5B"/>
    <w:rsid w:val="00F12775"/>
    <w:rsid w:val="00F15BF8"/>
    <w:rsid w:val="00F16CA5"/>
    <w:rsid w:val="00F328F5"/>
    <w:rsid w:val="00F556A2"/>
    <w:rsid w:val="00F605D9"/>
    <w:rsid w:val="00F62166"/>
    <w:rsid w:val="00F810A8"/>
    <w:rsid w:val="00F813C8"/>
    <w:rsid w:val="00F9284C"/>
    <w:rsid w:val="00F97D63"/>
    <w:rsid w:val="00FA232F"/>
    <w:rsid w:val="00FA3DE5"/>
    <w:rsid w:val="00FC00A7"/>
    <w:rsid w:val="00FD1175"/>
    <w:rsid w:val="00FD2CAF"/>
    <w:rsid w:val="00FD6A08"/>
    <w:rsid w:val="00FE3781"/>
    <w:rsid w:val="00FE467E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abtec.com/business-units/lh-group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://www.mbtrucks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13</cp:revision>
  <dcterms:created xsi:type="dcterms:W3CDTF">2019-08-22T12:27:00Z</dcterms:created>
  <dcterms:modified xsi:type="dcterms:W3CDTF">2019-09-26T16:43:00Z</dcterms:modified>
</cp:coreProperties>
</file>