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12630" w14:textId="2858D82C" w:rsidR="004A42CD" w:rsidRDefault="008A7600" w:rsidP="009006B6">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7369DD62" wp14:editId="091E577C">
            <wp:extent cx="5731510" cy="1858010"/>
            <wp:effectExtent l="0" t="0" r="2540" b="8890"/>
            <wp:docPr id="13" name="Picture 1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rawing&#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731510" cy="1858010"/>
                    </a:xfrm>
                    <a:prstGeom prst="rect">
                      <a:avLst/>
                    </a:prstGeom>
                  </pic:spPr>
                </pic:pic>
              </a:graphicData>
            </a:graphic>
          </wp:inline>
        </w:drawing>
      </w:r>
    </w:p>
    <w:p w14:paraId="673F6C9B" w14:textId="77777777" w:rsidR="00E27394" w:rsidRDefault="00E27394" w:rsidP="009006B6">
      <w:pPr>
        <w:rPr>
          <w:rFonts w:ascii="Times New Roman" w:hAnsi="Times New Roman" w:cs="Times New Roman"/>
          <w:b/>
          <w:sz w:val="24"/>
          <w:szCs w:val="24"/>
        </w:rPr>
      </w:pPr>
    </w:p>
    <w:p w14:paraId="07365D7D" w14:textId="77777777" w:rsidR="00E27394" w:rsidRDefault="00E27394" w:rsidP="009006B6">
      <w:pPr>
        <w:rPr>
          <w:rFonts w:ascii="Times New Roman" w:hAnsi="Times New Roman" w:cs="Times New Roman"/>
          <w:b/>
          <w:sz w:val="24"/>
          <w:szCs w:val="24"/>
        </w:rPr>
      </w:pPr>
    </w:p>
    <w:p w14:paraId="4BAD3C75" w14:textId="0E24DE32" w:rsidR="00A52F40" w:rsidRDefault="004A42CD" w:rsidP="009006B6">
      <w:pPr>
        <w:rPr>
          <w:rFonts w:ascii="Times New Roman" w:hAnsi="Times New Roman" w:cs="Times New Roman"/>
          <w:sz w:val="24"/>
          <w:szCs w:val="24"/>
        </w:rPr>
      </w:pPr>
      <w:r w:rsidRPr="004A42CD">
        <w:rPr>
          <w:rFonts w:ascii="Times New Roman" w:hAnsi="Times New Roman" w:cs="Times New Roman"/>
          <w:b/>
          <w:sz w:val="24"/>
          <w:szCs w:val="24"/>
        </w:rPr>
        <w:t>Date:</w:t>
      </w:r>
      <w:r>
        <w:rPr>
          <w:rFonts w:ascii="Times New Roman" w:hAnsi="Times New Roman" w:cs="Times New Roman"/>
          <w:sz w:val="24"/>
          <w:szCs w:val="24"/>
        </w:rPr>
        <w:t xml:space="preserve"> </w:t>
      </w:r>
      <w:r w:rsidR="001549AB">
        <w:rPr>
          <w:rFonts w:ascii="Times New Roman" w:hAnsi="Times New Roman" w:cs="Times New Roman"/>
          <w:sz w:val="24"/>
          <w:szCs w:val="24"/>
        </w:rPr>
        <w:t>9</w:t>
      </w:r>
      <w:r>
        <w:rPr>
          <w:rFonts w:ascii="Times New Roman" w:hAnsi="Times New Roman" w:cs="Times New Roman"/>
          <w:sz w:val="24"/>
          <w:szCs w:val="24"/>
        </w:rPr>
        <w:t xml:space="preserve"> </w:t>
      </w:r>
      <w:r w:rsidR="004B20DB">
        <w:rPr>
          <w:rFonts w:ascii="Times New Roman" w:hAnsi="Times New Roman" w:cs="Times New Roman"/>
          <w:sz w:val="24"/>
          <w:szCs w:val="24"/>
        </w:rPr>
        <w:t>November</w:t>
      </w:r>
      <w:r w:rsidR="00A659C8">
        <w:rPr>
          <w:rFonts w:ascii="Times New Roman" w:hAnsi="Times New Roman" w:cs="Times New Roman"/>
          <w:sz w:val="24"/>
          <w:szCs w:val="24"/>
        </w:rPr>
        <w:t xml:space="preserve"> </w:t>
      </w:r>
      <w:r>
        <w:rPr>
          <w:rFonts w:ascii="Times New Roman" w:hAnsi="Times New Roman" w:cs="Times New Roman"/>
          <w:sz w:val="24"/>
          <w:szCs w:val="24"/>
        </w:rPr>
        <w:t>20</w:t>
      </w:r>
      <w:r w:rsidR="00220689">
        <w:rPr>
          <w:rFonts w:ascii="Times New Roman" w:hAnsi="Times New Roman" w:cs="Times New Roman"/>
          <w:sz w:val="24"/>
          <w:szCs w:val="24"/>
        </w:rPr>
        <w:t>2</w:t>
      </w:r>
      <w:r w:rsidR="005C79DD">
        <w:rPr>
          <w:rFonts w:ascii="Times New Roman" w:hAnsi="Times New Roman" w:cs="Times New Roman"/>
          <w:sz w:val="24"/>
          <w:szCs w:val="24"/>
        </w:rPr>
        <w:t>2</w:t>
      </w:r>
    </w:p>
    <w:p w14:paraId="16E9303C" w14:textId="16273214" w:rsidR="007F1261" w:rsidRDefault="007F1261" w:rsidP="009006B6">
      <w:pPr>
        <w:rPr>
          <w:rFonts w:ascii="Times New Roman" w:hAnsi="Times New Roman" w:cs="Times New Roman"/>
          <w:sz w:val="24"/>
          <w:szCs w:val="24"/>
        </w:rPr>
      </w:pPr>
    </w:p>
    <w:p w14:paraId="54262B55" w14:textId="3B3C4C4F" w:rsidR="00CA5ACF" w:rsidRDefault="004B20DB" w:rsidP="00CA5AC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E160ED" wp14:editId="6233CC7D">
            <wp:extent cx="5715000" cy="3822029"/>
            <wp:effectExtent l="0" t="0" r="0" b="7620"/>
            <wp:docPr id="7" name="Picture 7" descr="A couple of blue trucks parked next to each o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ouple of blue trucks parked next to each other&#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40537" cy="3839108"/>
                    </a:xfrm>
                    <a:prstGeom prst="rect">
                      <a:avLst/>
                    </a:prstGeom>
                  </pic:spPr>
                </pic:pic>
              </a:graphicData>
            </a:graphic>
          </wp:inline>
        </w:drawing>
      </w:r>
    </w:p>
    <w:p w14:paraId="39C65425" w14:textId="77777777" w:rsidR="004B20DB" w:rsidRPr="000227C7" w:rsidRDefault="004B20DB" w:rsidP="00CA5ACF">
      <w:pPr>
        <w:rPr>
          <w:rFonts w:ascii="Times New Roman" w:hAnsi="Times New Roman" w:cs="Times New Roman"/>
          <w:sz w:val="32"/>
          <w:szCs w:val="32"/>
        </w:rPr>
      </w:pPr>
    </w:p>
    <w:p w14:paraId="52F9B91C" w14:textId="101689B9" w:rsidR="00220689" w:rsidRPr="00816415" w:rsidRDefault="000227C7" w:rsidP="005D19AC">
      <w:pPr>
        <w:rPr>
          <w:rFonts w:ascii="Times New Roman" w:hAnsi="Times New Roman" w:cs="Times New Roman"/>
          <w:sz w:val="40"/>
          <w:szCs w:val="40"/>
        </w:rPr>
      </w:pPr>
      <w:r>
        <w:rPr>
          <w:rFonts w:ascii="Times New Roman" w:hAnsi="Times New Roman" w:cs="Times New Roman"/>
          <w:sz w:val="40"/>
          <w:szCs w:val="40"/>
        </w:rPr>
        <w:t>Johnson</w:t>
      </w:r>
      <w:r w:rsidR="00AD4633">
        <w:rPr>
          <w:rFonts w:ascii="Times New Roman" w:hAnsi="Times New Roman" w:cs="Times New Roman"/>
          <w:sz w:val="40"/>
          <w:szCs w:val="40"/>
        </w:rPr>
        <w:t>s Workwear</w:t>
      </w:r>
      <w:r>
        <w:rPr>
          <w:rFonts w:ascii="Times New Roman" w:hAnsi="Times New Roman" w:cs="Times New Roman"/>
          <w:sz w:val="40"/>
          <w:szCs w:val="40"/>
        </w:rPr>
        <w:t xml:space="preserve"> freshens up its fleet with another 60 </w:t>
      </w:r>
      <w:r w:rsidR="004B20DB">
        <w:rPr>
          <w:rFonts w:ascii="Times New Roman" w:hAnsi="Times New Roman" w:cs="Times New Roman"/>
          <w:sz w:val="40"/>
          <w:szCs w:val="40"/>
        </w:rPr>
        <w:t xml:space="preserve">Mercedes-Benz </w:t>
      </w:r>
      <w:r w:rsidR="00C01EA7">
        <w:rPr>
          <w:rFonts w:ascii="Times New Roman" w:hAnsi="Times New Roman" w:cs="Times New Roman"/>
          <w:sz w:val="40"/>
          <w:szCs w:val="40"/>
        </w:rPr>
        <w:t xml:space="preserve">trucks </w:t>
      </w:r>
    </w:p>
    <w:p w14:paraId="4CD84531" w14:textId="77777777" w:rsidR="001A5178" w:rsidRPr="007F0EE0" w:rsidRDefault="001A5178" w:rsidP="00220689">
      <w:pPr>
        <w:rPr>
          <w:rFonts w:ascii="Times New Roman" w:hAnsi="Times New Roman" w:cs="Times New Roman"/>
          <w:sz w:val="24"/>
          <w:szCs w:val="24"/>
        </w:rPr>
      </w:pPr>
    </w:p>
    <w:p w14:paraId="176A59A0" w14:textId="7F1023D4" w:rsidR="008B3FE3" w:rsidRDefault="008B3FE3" w:rsidP="008B3FE3">
      <w:pPr>
        <w:pStyle w:val="xmsonormal"/>
        <w:shd w:val="clear" w:color="auto" w:fill="FFFFFF"/>
        <w:spacing w:before="0" w:beforeAutospacing="0" w:after="0" w:afterAutospacing="0"/>
        <w:rPr>
          <w:rFonts w:ascii="Calibri" w:hAnsi="Calibri" w:cs="Calibri"/>
          <w:color w:val="242424"/>
          <w:sz w:val="22"/>
          <w:szCs w:val="22"/>
        </w:rPr>
      </w:pPr>
      <w:bookmarkStart w:id="0" w:name="_Hlk118316802"/>
      <w:r>
        <w:rPr>
          <w:rStyle w:val="xcontentpasted0"/>
          <w:color w:val="000000"/>
          <w:bdr w:val="none" w:sz="0" w:space="0" w:color="auto" w:frame="1"/>
        </w:rPr>
        <w:t>A leading workwear specialist has broken with its previous policy of sourcing trucks from more than one manufacturer by placing a single, landmark order for vehicles from the Mercedes-Benz Atego light- and medium-duty distribution range.</w:t>
      </w:r>
    </w:p>
    <w:p w14:paraId="65FD0B11" w14:textId="77777777" w:rsidR="008B3FE3" w:rsidRDefault="008B3FE3" w:rsidP="008B3FE3">
      <w:pPr>
        <w:pStyle w:val="xmsonormal"/>
        <w:shd w:val="clear" w:color="auto" w:fill="FFFFFF"/>
        <w:spacing w:before="0" w:beforeAutospacing="0" w:after="0" w:afterAutospacing="0"/>
        <w:rPr>
          <w:rFonts w:ascii="Calibri" w:hAnsi="Calibri" w:cs="Calibri"/>
          <w:color w:val="242424"/>
          <w:sz w:val="22"/>
          <w:szCs w:val="22"/>
        </w:rPr>
      </w:pPr>
      <w:r>
        <w:rPr>
          <w:color w:val="000000"/>
          <w:bdr w:val="none" w:sz="0" w:space="0" w:color="auto" w:frame="1"/>
        </w:rPr>
        <w:t> </w:t>
      </w:r>
    </w:p>
    <w:p w14:paraId="379E7101" w14:textId="467DF3B8" w:rsidR="008B3FE3" w:rsidRDefault="008B3FE3" w:rsidP="008B3FE3">
      <w:pPr>
        <w:pStyle w:val="xmsonormal"/>
        <w:shd w:val="clear" w:color="auto" w:fill="FFFFFF"/>
        <w:spacing w:before="0" w:beforeAutospacing="0" w:after="0" w:afterAutospacing="0"/>
        <w:rPr>
          <w:rFonts w:ascii="Calibri" w:hAnsi="Calibri" w:cs="Calibri"/>
          <w:color w:val="242424"/>
          <w:sz w:val="22"/>
          <w:szCs w:val="22"/>
        </w:rPr>
      </w:pPr>
      <w:r>
        <w:rPr>
          <w:rStyle w:val="xcontentpasted0"/>
          <w:color w:val="000000"/>
          <w:bdr w:val="none" w:sz="0" w:space="0" w:color="auto" w:frame="1"/>
        </w:rPr>
        <w:t>Johnson</w:t>
      </w:r>
      <w:r w:rsidR="00AD4633">
        <w:rPr>
          <w:rStyle w:val="xcontentpasted0"/>
          <w:color w:val="000000"/>
          <w:bdr w:val="none" w:sz="0" w:space="0" w:color="auto" w:frame="1"/>
        </w:rPr>
        <w:t>s Workwear</w:t>
      </w:r>
      <w:r>
        <w:rPr>
          <w:rStyle w:val="xcontentpasted0"/>
          <w:color w:val="000000"/>
          <w:bdr w:val="none" w:sz="0" w:space="0" w:color="auto" w:frame="1"/>
        </w:rPr>
        <w:t xml:space="preserve"> is already running the first dozen of the 60 new trucks that Ciceley Commercials is supplying. Not only does the operator’s revised acquisition strategy mean that for the first time every truck it has ordered this year will wear a three-pointed star, but forward planning means the same holds true for 2023</w:t>
      </w:r>
      <w:r w:rsidR="001549AB">
        <w:rPr>
          <w:rStyle w:val="xcontentpasted0"/>
          <w:color w:val="000000"/>
          <w:bdr w:val="none" w:sz="0" w:space="0" w:color="auto" w:frame="1"/>
        </w:rPr>
        <w:t xml:space="preserve"> as well</w:t>
      </w:r>
      <w:r>
        <w:rPr>
          <w:rStyle w:val="xcontentpasted0"/>
          <w:color w:val="000000"/>
          <w:bdr w:val="none" w:sz="0" w:space="0" w:color="auto" w:frame="1"/>
        </w:rPr>
        <w:t>.</w:t>
      </w:r>
    </w:p>
    <w:p w14:paraId="60E62777" w14:textId="1D79379B" w:rsidR="00715787" w:rsidRPr="004B20DB" w:rsidRDefault="00715787" w:rsidP="00715787">
      <w:pPr>
        <w:rPr>
          <w:rFonts w:ascii="Times New Roman" w:eastAsia="Calibri" w:hAnsi="Times New Roman" w:cs="Times New Roman"/>
          <w:color w:val="333333"/>
          <w:sz w:val="24"/>
          <w:szCs w:val="24"/>
          <w:shd w:val="clear" w:color="auto" w:fill="FFFFFF"/>
        </w:rPr>
      </w:pPr>
      <w:r w:rsidRPr="004B20DB">
        <w:rPr>
          <w:rFonts w:ascii="Times New Roman" w:eastAsia="Calibri" w:hAnsi="Times New Roman" w:cs="Times New Roman"/>
          <w:color w:val="333333"/>
          <w:sz w:val="24"/>
          <w:szCs w:val="24"/>
          <w:shd w:val="clear" w:color="auto" w:fill="FFFFFF"/>
        </w:rPr>
        <w:lastRenderedPageBreak/>
        <w:t>“</w:t>
      </w:r>
      <w:r>
        <w:rPr>
          <w:rFonts w:ascii="Times New Roman" w:eastAsia="Calibri" w:hAnsi="Times New Roman" w:cs="Times New Roman"/>
          <w:color w:val="333333"/>
          <w:sz w:val="24"/>
          <w:szCs w:val="24"/>
          <w:shd w:val="clear" w:color="auto" w:fill="FFFFFF"/>
        </w:rPr>
        <w:t xml:space="preserve">Mercedes-Benz </w:t>
      </w:r>
      <w:r w:rsidR="008B3FE3">
        <w:rPr>
          <w:rFonts w:ascii="Times New Roman" w:eastAsia="Calibri" w:hAnsi="Times New Roman" w:cs="Times New Roman"/>
          <w:color w:val="333333"/>
          <w:sz w:val="24"/>
          <w:szCs w:val="24"/>
          <w:shd w:val="clear" w:color="auto" w:fill="FFFFFF"/>
        </w:rPr>
        <w:t>already laid claim to more than half of our</w:t>
      </w:r>
      <w:r w:rsidRPr="004B20DB">
        <w:rPr>
          <w:rFonts w:ascii="Times New Roman" w:eastAsia="Calibri" w:hAnsi="Times New Roman" w:cs="Times New Roman"/>
          <w:color w:val="333333"/>
          <w:sz w:val="24"/>
          <w:szCs w:val="24"/>
          <w:shd w:val="clear" w:color="auto" w:fill="FFFFFF"/>
        </w:rPr>
        <w:t xml:space="preserve"> fleet </w:t>
      </w:r>
      <w:r w:rsidR="008B3FE3">
        <w:rPr>
          <w:rFonts w:ascii="Times New Roman" w:eastAsia="Calibri" w:hAnsi="Times New Roman" w:cs="Times New Roman"/>
          <w:color w:val="333333"/>
          <w:sz w:val="24"/>
          <w:szCs w:val="24"/>
          <w:shd w:val="clear" w:color="auto" w:fill="FFFFFF"/>
        </w:rPr>
        <w:t>of over 250 trucks</w:t>
      </w:r>
      <w:r w:rsidR="001549AB">
        <w:rPr>
          <w:rFonts w:ascii="Times New Roman" w:eastAsia="Calibri" w:hAnsi="Times New Roman" w:cs="Times New Roman"/>
          <w:color w:val="333333"/>
          <w:sz w:val="24"/>
          <w:szCs w:val="24"/>
          <w:shd w:val="clear" w:color="auto" w:fill="FFFFFF"/>
        </w:rPr>
        <w:t>,</w:t>
      </w:r>
      <w:r w:rsidR="008B3FE3">
        <w:rPr>
          <w:rFonts w:ascii="Times New Roman" w:eastAsia="Calibri" w:hAnsi="Times New Roman" w:cs="Times New Roman"/>
          <w:color w:val="333333"/>
          <w:sz w:val="24"/>
          <w:szCs w:val="24"/>
          <w:shd w:val="clear" w:color="auto" w:fill="FFFFFF"/>
        </w:rPr>
        <w:t xml:space="preserve"> and has been gradually strengthening its hold,</w:t>
      </w:r>
      <w:r>
        <w:rPr>
          <w:rFonts w:ascii="Times New Roman" w:eastAsia="Calibri" w:hAnsi="Times New Roman" w:cs="Times New Roman"/>
          <w:color w:val="333333"/>
          <w:sz w:val="24"/>
          <w:szCs w:val="24"/>
          <w:shd w:val="clear" w:color="auto" w:fill="FFFFFF"/>
        </w:rPr>
        <w:t xml:space="preserve">” said the company’s </w:t>
      </w:r>
      <w:r w:rsidRPr="004B20DB">
        <w:rPr>
          <w:rFonts w:ascii="Times New Roman" w:eastAsia="Calibri" w:hAnsi="Times New Roman" w:cs="Times New Roman"/>
          <w:color w:val="333333"/>
          <w:sz w:val="24"/>
          <w:szCs w:val="24"/>
          <w:shd w:val="clear" w:color="auto" w:fill="FFFFFF"/>
        </w:rPr>
        <w:t>National Logistics Manager Ian Greatrex</w:t>
      </w:r>
      <w:r>
        <w:rPr>
          <w:rFonts w:ascii="Times New Roman" w:eastAsia="Calibri" w:hAnsi="Times New Roman" w:cs="Times New Roman"/>
          <w:color w:val="333333"/>
          <w:sz w:val="24"/>
          <w:szCs w:val="24"/>
          <w:shd w:val="clear" w:color="auto" w:fill="FFFFFF"/>
        </w:rPr>
        <w:t>. “T</w:t>
      </w:r>
      <w:r w:rsidRPr="004B20DB">
        <w:rPr>
          <w:rFonts w:ascii="Times New Roman" w:eastAsia="Calibri" w:hAnsi="Times New Roman" w:cs="Times New Roman"/>
          <w:color w:val="333333"/>
          <w:sz w:val="24"/>
          <w:szCs w:val="24"/>
          <w:shd w:val="clear" w:color="auto" w:fill="FFFFFF"/>
        </w:rPr>
        <w:t xml:space="preserve">his </w:t>
      </w:r>
      <w:r>
        <w:rPr>
          <w:rFonts w:ascii="Times New Roman" w:eastAsia="Calibri" w:hAnsi="Times New Roman" w:cs="Times New Roman"/>
          <w:color w:val="333333"/>
          <w:sz w:val="24"/>
          <w:szCs w:val="24"/>
          <w:shd w:val="clear" w:color="auto" w:fill="FFFFFF"/>
        </w:rPr>
        <w:t xml:space="preserve">latest </w:t>
      </w:r>
      <w:r w:rsidRPr="004B20DB">
        <w:rPr>
          <w:rFonts w:ascii="Times New Roman" w:eastAsia="Calibri" w:hAnsi="Times New Roman" w:cs="Times New Roman"/>
          <w:color w:val="333333"/>
          <w:sz w:val="24"/>
          <w:szCs w:val="24"/>
          <w:shd w:val="clear" w:color="auto" w:fill="FFFFFF"/>
        </w:rPr>
        <w:t xml:space="preserve">acquisition </w:t>
      </w:r>
      <w:r>
        <w:rPr>
          <w:rFonts w:ascii="Times New Roman" w:eastAsia="Calibri" w:hAnsi="Times New Roman" w:cs="Times New Roman"/>
          <w:color w:val="333333"/>
          <w:sz w:val="24"/>
          <w:szCs w:val="24"/>
          <w:shd w:val="clear" w:color="auto" w:fill="FFFFFF"/>
        </w:rPr>
        <w:t>represents</w:t>
      </w:r>
      <w:r w:rsidRPr="004B20DB">
        <w:rPr>
          <w:rFonts w:ascii="Times New Roman" w:eastAsia="Calibri" w:hAnsi="Times New Roman" w:cs="Times New Roman"/>
          <w:color w:val="333333"/>
          <w:sz w:val="24"/>
          <w:szCs w:val="24"/>
          <w:shd w:val="clear" w:color="auto" w:fill="FFFFFF"/>
        </w:rPr>
        <w:t xml:space="preserve"> a continuation of that process.</w:t>
      </w:r>
      <w:r>
        <w:rPr>
          <w:rFonts w:ascii="Times New Roman" w:eastAsia="Calibri" w:hAnsi="Times New Roman" w:cs="Times New Roman"/>
          <w:color w:val="333333"/>
          <w:sz w:val="24"/>
          <w:szCs w:val="24"/>
          <w:shd w:val="clear" w:color="auto" w:fill="FFFFFF"/>
        </w:rPr>
        <w:t>”</w:t>
      </w:r>
    </w:p>
    <w:p w14:paraId="688028D8" w14:textId="37969820" w:rsidR="00715787" w:rsidRDefault="00715787" w:rsidP="00715787">
      <w:pPr>
        <w:rPr>
          <w:rFonts w:ascii="Open Sans" w:hAnsi="Open Sans" w:cs="Open Sans"/>
          <w:color w:val="5E5F62"/>
          <w:sz w:val="21"/>
          <w:szCs w:val="21"/>
          <w:shd w:val="clear" w:color="auto" w:fill="FFFFFF"/>
        </w:rPr>
      </w:pPr>
    </w:p>
    <w:p w14:paraId="5A7ECBF4" w14:textId="6C679D84" w:rsidR="00715787" w:rsidRDefault="00715787" w:rsidP="00715787">
      <w:pPr>
        <w:shd w:val="clear" w:color="auto" w:fill="FFFFFF"/>
        <w:rPr>
          <w:rFonts w:ascii="Times New Roman" w:eastAsia="Times New Roman" w:hAnsi="Times New Roman" w:cs="Times New Roman"/>
          <w:color w:val="000000"/>
          <w:sz w:val="24"/>
          <w:szCs w:val="24"/>
          <w:bdr w:val="none" w:sz="0" w:space="0" w:color="auto" w:frame="1"/>
          <w:lang w:eastAsia="en-GB"/>
        </w:rPr>
      </w:pPr>
      <w:r>
        <w:rPr>
          <w:rFonts w:ascii="Times New Roman" w:eastAsia="Times New Roman" w:hAnsi="Times New Roman" w:cs="Times New Roman"/>
          <w:color w:val="333333"/>
          <w:sz w:val="24"/>
          <w:szCs w:val="24"/>
          <w:bdr w:val="none" w:sz="0" w:space="0" w:color="auto" w:frame="1"/>
          <w:shd w:val="clear" w:color="auto" w:fill="FFFFFF"/>
          <w:lang w:eastAsia="en-GB"/>
        </w:rPr>
        <w:t xml:space="preserve">The Atego </w:t>
      </w:r>
      <w:r w:rsidRPr="004B20DB">
        <w:rPr>
          <w:rFonts w:ascii="Times New Roman" w:eastAsia="Times New Roman" w:hAnsi="Times New Roman" w:cs="Times New Roman"/>
          <w:color w:val="333333"/>
          <w:sz w:val="24"/>
          <w:szCs w:val="24"/>
          <w:bdr w:val="none" w:sz="0" w:space="0" w:color="auto" w:frame="1"/>
          <w:shd w:val="clear" w:color="auto" w:fill="FFFFFF"/>
          <w:lang w:eastAsia="en-GB"/>
        </w:rPr>
        <w:t>offers </w:t>
      </w:r>
      <w:r w:rsidRPr="004B20DB">
        <w:rPr>
          <w:rFonts w:ascii="Times New Roman" w:eastAsia="Times New Roman" w:hAnsi="Times New Roman" w:cs="Times New Roman"/>
          <w:color w:val="000000"/>
          <w:sz w:val="24"/>
          <w:szCs w:val="24"/>
          <w:bdr w:val="none" w:sz="0" w:space="0" w:color="auto" w:frame="1"/>
          <w:lang w:eastAsia="en-GB"/>
        </w:rPr>
        <w:t>precise handling with exceptional ride comfort, and is</w:t>
      </w:r>
      <w:r w:rsidRPr="004B20DB">
        <w:rPr>
          <w:rFonts w:ascii="Times New Roman" w:eastAsia="Times New Roman" w:hAnsi="Times New Roman" w:cs="Times New Roman"/>
          <w:color w:val="333333"/>
          <w:sz w:val="24"/>
          <w:szCs w:val="24"/>
          <w:bdr w:val="none" w:sz="0" w:space="0" w:color="auto" w:frame="1"/>
          <w:shd w:val="clear" w:color="auto" w:fill="FFFFFF"/>
          <w:lang w:eastAsia="en-GB"/>
        </w:rPr>
        <w:t> renowned for its reliability and durability</w:t>
      </w:r>
      <w:r w:rsidRPr="004B20DB">
        <w:rPr>
          <w:rFonts w:ascii="Times New Roman" w:eastAsia="Times New Roman" w:hAnsi="Times New Roman" w:cs="Times New Roman"/>
          <w:color w:val="000000"/>
          <w:sz w:val="24"/>
          <w:szCs w:val="24"/>
          <w:bdr w:val="none" w:sz="0" w:space="0" w:color="auto" w:frame="1"/>
          <w:lang w:eastAsia="en-GB"/>
        </w:rPr>
        <w:t>.</w:t>
      </w:r>
      <w:r>
        <w:rPr>
          <w:rFonts w:ascii="Times New Roman" w:eastAsia="Times New Roman" w:hAnsi="Times New Roman" w:cs="Times New Roman"/>
          <w:color w:val="000000"/>
          <w:sz w:val="24"/>
          <w:szCs w:val="24"/>
          <w:bdr w:val="none" w:sz="0" w:space="0" w:color="auto" w:frame="1"/>
          <w:lang w:eastAsia="en-GB"/>
        </w:rPr>
        <w:t xml:space="preserve"> This reputation is borne out by Johnson</w:t>
      </w:r>
      <w:r w:rsidR="00AD4633">
        <w:rPr>
          <w:rFonts w:ascii="Times New Roman" w:eastAsia="Times New Roman" w:hAnsi="Times New Roman" w:cs="Times New Roman"/>
          <w:color w:val="000000"/>
          <w:sz w:val="24"/>
          <w:szCs w:val="24"/>
          <w:bdr w:val="none" w:sz="0" w:space="0" w:color="auto" w:frame="1"/>
          <w:lang w:eastAsia="en-GB"/>
        </w:rPr>
        <w:t>s Workwear’s</w:t>
      </w:r>
      <w:r>
        <w:rPr>
          <w:rFonts w:ascii="Times New Roman" w:eastAsia="Times New Roman" w:hAnsi="Times New Roman" w:cs="Times New Roman"/>
          <w:color w:val="000000"/>
          <w:sz w:val="24"/>
          <w:szCs w:val="24"/>
          <w:bdr w:val="none" w:sz="0" w:space="0" w:color="auto" w:frame="1"/>
          <w:lang w:eastAsia="en-GB"/>
        </w:rPr>
        <w:t xml:space="preserve"> experience.</w:t>
      </w:r>
    </w:p>
    <w:p w14:paraId="3D32B6AE" w14:textId="5D97134A" w:rsidR="00715787" w:rsidRDefault="00715787" w:rsidP="00715787">
      <w:pPr>
        <w:shd w:val="clear" w:color="auto" w:fill="FFFFFF"/>
        <w:rPr>
          <w:rFonts w:ascii="Times New Roman" w:eastAsia="Times New Roman" w:hAnsi="Times New Roman" w:cs="Times New Roman"/>
          <w:color w:val="000000"/>
          <w:sz w:val="24"/>
          <w:szCs w:val="24"/>
          <w:bdr w:val="none" w:sz="0" w:space="0" w:color="auto" w:frame="1"/>
          <w:lang w:eastAsia="en-GB"/>
        </w:rPr>
      </w:pPr>
    </w:p>
    <w:p w14:paraId="7FF96603" w14:textId="3E029ED0" w:rsidR="00140539" w:rsidRPr="004B20DB" w:rsidRDefault="00140539" w:rsidP="00140539">
      <w:pPr>
        <w:rPr>
          <w:rFonts w:ascii="Times New Roman" w:eastAsia="Calibri" w:hAnsi="Times New Roman" w:cs="Times New Roman"/>
          <w:color w:val="333333"/>
          <w:sz w:val="24"/>
          <w:szCs w:val="24"/>
          <w:shd w:val="clear" w:color="auto" w:fill="FFFFFF"/>
        </w:rPr>
      </w:pPr>
      <w:r w:rsidRPr="004B20DB">
        <w:rPr>
          <w:rFonts w:ascii="Times New Roman" w:eastAsia="Calibri" w:hAnsi="Times New Roman" w:cs="Times New Roman"/>
          <w:color w:val="333333"/>
          <w:sz w:val="24"/>
          <w:szCs w:val="24"/>
          <w:shd w:val="clear" w:color="auto" w:fill="FFFFFF"/>
        </w:rPr>
        <w:t xml:space="preserve">“We’re leaning towards </w:t>
      </w:r>
      <w:r>
        <w:rPr>
          <w:rFonts w:ascii="Times New Roman" w:eastAsia="Calibri" w:hAnsi="Times New Roman" w:cs="Times New Roman"/>
          <w:color w:val="333333"/>
          <w:sz w:val="24"/>
          <w:szCs w:val="24"/>
          <w:shd w:val="clear" w:color="auto" w:fill="FFFFFF"/>
        </w:rPr>
        <w:t>Mercedes-Benz because we’ve found that when it comes to</w:t>
      </w:r>
      <w:r w:rsidRPr="004B20DB">
        <w:rPr>
          <w:rFonts w:ascii="Times New Roman" w:eastAsia="Calibri" w:hAnsi="Times New Roman" w:cs="Times New Roman"/>
          <w:color w:val="333333"/>
          <w:sz w:val="24"/>
          <w:szCs w:val="24"/>
          <w:shd w:val="clear" w:color="auto" w:fill="FFFFFF"/>
        </w:rPr>
        <w:t xml:space="preserve"> longevity </w:t>
      </w:r>
      <w:r>
        <w:rPr>
          <w:rFonts w:ascii="Times New Roman" w:eastAsia="Calibri" w:hAnsi="Times New Roman" w:cs="Times New Roman"/>
          <w:color w:val="333333"/>
          <w:sz w:val="24"/>
          <w:szCs w:val="24"/>
          <w:shd w:val="clear" w:color="auto" w:fill="FFFFFF"/>
        </w:rPr>
        <w:t>the Atego is definitely superior to the competition</w:t>
      </w:r>
      <w:r w:rsidR="002D1076">
        <w:rPr>
          <w:rFonts w:ascii="Times New Roman" w:eastAsia="Calibri" w:hAnsi="Times New Roman" w:cs="Times New Roman"/>
          <w:color w:val="333333"/>
          <w:sz w:val="24"/>
          <w:szCs w:val="24"/>
          <w:shd w:val="clear" w:color="auto" w:fill="FFFFFF"/>
        </w:rPr>
        <w:t xml:space="preserve">,” </w:t>
      </w:r>
      <w:r w:rsidR="006A3BBB">
        <w:rPr>
          <w:rFonts w:ascii="Times New Roman" w:eastAsia="Calibri" w:hAnsi="Times New Roman" w:cs="Times New Roman"/>
          <w:color w:val="333333"/>
          <w:sz w:val="24"/>
          <w:szCs w:val="24"/>
          <w:shd w:val="clear" w:color="auto" w:fill="FFFFFF"/>
        </w:rPr>
        <w:t>report</w:t>
      </w:r>
      <w:r w:rsidR="002D1076">
        <w:rPr>
          <w:rFonts w:ascii="Times New Roman" w:eastAsia="Calibri" w:hAnsi="Times New Roman" w:cs="Times New Roman"/>
          <w:color w:val="333333"/>
          <w:sz w:val="24"/>
          <w:szCs w:val="24"/>
          <w:shd w:val="clear" w:color="auto" w:fill="FFFFFF"/>
        </w:rPr>
        <w:t>ed Mr Greatrex</w:t>
      </w:r>
      <w:r w:rsidRPr="004B20DB">
        <w:rPr>
          <w:rFonts w:ascii="Times New Roman" w:eastAsia="Calibri" w:hAnsi="Times New Roman" w:cs="Times New Roman"/>
          <w:color w:val="333333"/>
          <w:sz w:val="24"/>
          <w:szCs w:val="24"/>
          <w:shd w:val="clear" w:color="auto" w:fill="FFFFFF"/>
        </w:rPr>
        <w:t xml:space="preserve">. </w:t>
      </w:r>
      <w:r w:rsidR="002D1076">
        <w:rPr>
          <w:rFonts w:ascii="Times New Roman" w:eastAsia="Calibri" w:hAnsi="Times New Roman" w:cs="Times New Roman"/>
          <w:color w:val="333333"/>
          <w:sz w:val="24"/>
          <w:szCs w:val="24"/>
          <w:shd w:val="clear" w:color="auto" w:fill="FFFFFF"/>
        </w:rPr>
        <w:t>“</w:t>
      </w:r>
      <w:r w:rsidRPr="004B20DB">
        <w:rPr>
          <w:rFonts w:ascii="Times New Roman" w:eastAsia="Calibri" w:hAnsi="Times New Roman" w:cs="Times New Roman"/>
          <w:color w:val="333333"/>
          <w:sz w:val="24"/>
          <w:szCs w:val="24"/>
          <w:shd w:val="clear" w:color="auto" w:fill="FFFFFF"/>
        </w:rPr>
        <w:t xml:space="preserve">We </w:t>
      </w:r>
      <w:r>
        <w:rPr>
          <w:rFonts w:ascii="Times New Roman" w:eastAsia="Calibri" w:hAnsi="Times New Roman" w:cs="Times New Roman"/>
          <w:color w:val="333333"/>
          <w:sz w:val="24"/>
          <w:szCs w:val="24"/>
          <w:shd w:val="clear" w:color="auto" w:fill="FFFFFF"/>
        </w:rPr>
        <w:t xml:space="preserve">typically </w:t>
      </w:r>
      <w:r w:rsidRPr="004B20DB">
        <w:rPr>
          <w:rFonts w:ascii="Times New Roman" w:eastAsia="Calibri" w:hAnsi="Times New Roman" w:cs="Times New Roman"/>
          <w:color w:val="333333"/>
          <w:sz w:val="24"/>
          <w:szCs w:val="24"/>
          <w:shd w:val="clear" w:color="auto" w:fill="FFFFFF"/>
        </w:rPr>
        <w:t xml:space="preserve">run our trucks for </w:t>
      </w:r>
      <w:r>
        <w:rPr>
          <w:rFonts w:ascii="Times New Roman" w:eastAsia="Calibri" w:hAnsi="Times New Roman" w:cs="Times New Roman"/>
          <w:color w:val="333333"/>
          <w:sz w:val="24"/>
          <w:szCs w:val="24"/>
          <w:shd w:val="clear" w:color="auto" w:fill="FFFFFF"/>
        </w:rPr>
        <w:t>up to 10</w:t>
      </w:r>
      <w:r w:rsidRPr="004B20DB">
        <w:rPr>
          <w:rFonts w:ascii="Times New Roman" w:eastAsia="Calibri" w:hAnsi="Times New Roman" w:cs="Times New Roman"/>
          <w:color w:val="333333"/>
          <w:sz w:val="24"/>
          <w:szCs w:val="24"/>
          <w:shd w:val="clear" w:color="auto" w:fill="FFFFFF"/>
        </w:rPr>
        <w:t xml:space="preserve"> years</w:t>
      </w:r>
      <w:r>
        <w:rPr>
          <w:rFonts w:ascii="Times New Roman" w:eastAsia="Calibri" w:hAnsi="Times New Roman" w:cs="Times New Roman"/>
          <w:color w:val="333333"/>
          <w:sz w:val="24"/>
          <w:szCs w:val="24"/>
          <w:shd w:val="clear" w:color="auto" w:fill="FFFFFF"/>
        </w:rPr>
        <w:t>. The m</w:t>
      </w:r>
      <w:r w:rsidRPr="004B20DB">
        <w:rPr>
          <w:rFonts w:ascii="Times New Roman" w:eastAsia="Calibri" w:hAnsi="Times New Roman" w:cs="Times New Roman"/>
          <w:color w:val="333333"/>
          <w:sz w:val="24"/>
          <w:szCs w:val="24"/>
          <w:shd w:val="clear" w:color="auto" w:fill="FFFFFF"/>
        </w:rPr>
        <w:t xml:space="preserve">ileages </w:t>
      </w:r>
      <w:r>
        <w:rPr>
          <w:rFonts w:ascii="Times New Roman" w:eastAsia="Calibri" w:hAnsi="Times New Roman" w:cs="Times New Roman"/>
          <w:color w:val="333333"/>
          <w:sz w:val="24"/>
          <w:szCs w:val="24"/>
          <w:shd w:val="clear" w:color="auto" w:fill="FFFFFF"/>
        </w:rPr>
        <w:t xml:space="preserve">aren’t huge, but they </w:t>
      </w:r>
      <w:r w:rsidRPr="004B20DB">
        <w:rPr>
          <w:rFonts w:ascii="Times New Roman" w:eastAsia="Calibri" w:hAnsi="Times New Roman" w:cs="Times New Roman"/>
          <w:color w:val="333333"/>
          <w:sz w:val="24"/>
          <w:szCs w:val="24"/>
          <w:shd w:val="clear" w:color="auto" w:fill="FFFFFF"/>
        </w:rPr>
        <w:t xml:space="preserve">are worked hard with a lot of stop-start driving. </w:t>
      </w:r>
      <w:bookmarkStart w:id="1" w:name="_Hlk118316921"/>
      <w:r w:rsidRPr="004B20DB">
        <w:rPr>
          <w:rFonts w:ascii="Times New Roman" w:eastAsia="Calibri" w:hAnsi="Times New Roman" w:cs="Times New Roman"/>
          <w:color w:val="333333"/>
          <w:sz w:val="24"/>
          <w:szCs w:val="24"/>
          <w:shd w:val="clear" w:color="auto" w:fill="FFFFFF"/>
        </w:rPr>
        <w:t xml:space="preserve">Our Atego stand up to the punishment with </w:t>
      </w:r>
      <w:r>
        <w:rPr>
          <w:rFonts w:ascii="Times New Roman" w:eastAsia="Calibri" w:hAnsi="Times New Roman" w:cs="Times New Roman"/>
          <w:color w:val="333333"/>
          <w:sz w:val="24"/>
          <w:szCs w:val="24"/>
          <w:shd w:val="clear" w:color="auto" w:fill="FFFFFF"/>
        </w:rPr>
        <w:t>far</w:t>
      </w:r>
      <w:r w:rsidRPr="004B20DB">
        <w:rPr>
          <w:rFonts w:ascii="Times New Roman" w:eastAsia="Calibri" w:hAnsi="Times New Roman" w:cs="Times New Roman"/>
          <w:color w:val="333333"/>
          <w:sz w:val="24"/>
          <w:szCs w:val="24"/>
          <w:shd w:val="clear" w:color="auto" w:fill="FFFFFF"/>
        </w:rPr>
        <w:t xml:space="preserve"> fewer problems than most others we’ve tried.</w:t>
      </w:r>
      <w:r>
        <w:rPr>
          <w:rFonts w:ascii="Times New Roman" w:eastAsia="Calibri" w:hAnsi="Times New Roman" w:cs="Times New Roman"/>
          <w:color w:val="333333"/>
          <w:sz w:val="24"/>
          <w:szCs w:val="24"/>
          <w:shd w:val="clear" w:color="auto" w:fill="FFFFFF"/>
        </w:rPr>
        <w:t>”</w:t>
      </w:r>
    </w:p>
    <w:bookmarkEnd w:id="1"/>
    <w:p w14:paraId="07CBF52C" w14:textId="77777777" w:rsidR="00715787" w:rsidRPr="004B20DB" w:rsidRDefault="00715787" w:rsidP="00715787">
      <w:pPr>
        <w:shd w:val="clear" w:color="auto" w:fill="FFFFFF"/>
        <w:rPr>
          <w:rFonts w:ascii="Times New Roman" w:eastAsia="Times New Roman" w:hAnsi="Times New Roman" w:cs="Times New Roman"/>
          <w:color w:val="242424"/>
          <w:sz w:val="24"/>
          <w:szCs w:val="24"/>
          <w:lang w:eastAsia="en-GB"/>
        </w:rPr>
      </w:pPr>
    </w:p>
    <w:p w14:paraId="74671A75" w14:textId="63DCEAB7" w:rsidR="00715787" w:rsidRPr="00140539" w:rsidRDefault="00AD4633" w:rsidP="00715787">
      <w:pPr>
        <w:rPr>
          <w:rFonts w:ascii="Times New Roman" w:eastAsia="Calibri" w:hAnsi="Times New Roman" w:cs="Times New Roman"/>
          <w:sz w:val="24"/>
          <w:szCs w:val="24"/>
          <w:shd w:val="clear" w:color="auto" w:fill="FFFFFF"/>
        </w:rPr>
      </w:pPr>
      <w:r>
        <w:rPr>
          <w:rFonts w:ascii="Times New Roman" w:eastAsia="Times New Roman" w:hAnsi="Times New Roman" w:cs="Times New Roman"/>
          <w:sz w:val="24"/>
          <w:szCs w:val="24"/>
          <w:bdr w:val="none" w:sz="0" w:space="0" w:color="auto" w:frame="1"/>
          <w:lang w:eastAsia="en-GB"/>
        </w:rPr>
        <w:t xml:space="preserve">Johnsons Workwear is part of the </w:t>
      </w:r>
      <w:r w:rsidR="00140539" w:rsidRPr="00140539">
        <w:rPr>
          <w:rFonts w:ascii="Times New Roman" w:eastAsia="Times New Roman" w:hAnsi="Times New Roman" w:cs="Times New Roman"/>
          <w:sz w:val="24"/>
          <w:szCs w:val="24"/>
          <w:bdr w:val="none" w:sz="0" w:space="0" w:color="auto" w:frame="1"/>
          <w:lang w:eastAsia="en-GB"/>
        </w:rPr>
        <w:t>Johnson Service Group</w:t>
      </w:r>
      <w:r w:rsidR="001C5C9B">
        <w:rPr>
          <w:rFonts w:ascii="Times New Roman" w:eastAsia="Times New Roman" w:hAnsi="Times New Roman" w:cs="Times New Roman"/>
          <w:sz w:val="24"/>
          <w:szCs w:val="24"/>
          <w:bdr w:val="none" w:sz="0" w:space="0" w:color="auto" w:frame="1"/>
          <w:lang w:eastAsia="en-GB"/>
        </w:rPr>
        <w:t>, which</w:t>
      </w:r>
      <w:r w:rsidR="00715787" w:rsidRPr="00140539">
        <w:rPr>
          <w:rFonts w:ascii="Times New Roman" w:hAnsi="Times New Roman" w:cs="Times New Roman"/>
          <w:sz w:val="24"/>
          <w:szCs w:val="24"/>
          <w:shd w:val="clear" w:color="auto" w:fill="FFFFFF"/>
        </w:rPr>
        <w:t xml:space="preserve"> </w:t>
      </w:r>
      <w:r w:rsidR="00140539">
        <w:rPr>
          <w:rFonts w:ascii="Times New Roman" w:hAnsi="Times New Roman" w:cs="Times New Roman"/>
          <w:sz w:val="24"/>
          <w:szCs w:val="24"/>
          <w:shd w:val="clear" w:color="auto" w:fill="FFFFFF"/>
        </w:rPr>
        <w:t xml:space="preserve">operates from headquarters in Preston Brook, Cheshire, and employs </w:t>
      </w:r>
      <w:r w:rsidR="00140539" w:rsidRPr="00140539">
        <w:rPr>
          <w:rFonts w:ascii="Times New Roman" w:hAnsi="Times New Roman" w:cs="Times New Roman"/>
          <w:sz w:val="24"/>
          <w:szCs w:val="24"/>
          <w:shd w:val="clear" w:color="auto" w:fill="FFFFFF"/>
        </w:rPr>
        <w:t>more than</w:t>
      </w:r>
      <w:r w:rsidR="00715787" w:rsidRPr="00140539">
        <w:rPr>
          <w:rFonts w:ascii="Times New Roman" w:hAnsi="Times New Roman" w:cs="Times New Roman"/>
          <w:sz w:val="24"/>
          <w:szCs w:val="24"/>
          <w:shd w:val="clear" w:color="auto" w:fill="FFFFFF"/>
        </w:rPr>
        <w:t xml:space="preserve"> 5,000 peopl</w:t>
      </w:r>
      <w:r w:rsidR="00140539">
        <w:rPr>
          <w:rFonts w:ascii="Times New Roman" w:hAnsi="Times New Roman" w:cs="Times New Roman"/>
          <w:sz w:val="24"/>
          <w:szCs w:val="24"/>
          <w:shd w:val="clear" w:color="auto" w:fill="FFFFFF"/>
        </w:rPr>
        <w:t xml:space="preserve">e. It </w:t>
      </w:r>
      <w:r w:rsidR="00715787" w:rsidRPr="00140539">
        <w:rPr>
          <w:rFonts w:ascii="Times New Roman" w:hAnsi="Times New Roman" w:cs="Times New Roman"/>
          <w:sz w:val="24"/>
          <w:szCs w:val="24"/>
          <w:shd w:val="clear" w:color="auto" w:fill="FFFFFF"/>
        </w:rPr>
        <w:t>provide</w:t>
      </w:r>
      <w:r w:rsidR="00140539">
        <w:rPr>
          <w:rFonts w:ascii="Times New Roman" w:hAnsi="Times New Roman" w:cs="Times New Roman"/>
          <w:sz w:val="24"/>
          <w:szCs w:val="24"/>
          <w:shd w:val="clear" w:color="auto" w:fill="FFFFFF"/>
        </w:rPr>
        <w:t xml:space="preserve">s </w:t>
      </w:r>
      <w:r w:rsidR="00715787" w:rsidRPr="00140539">
        <w:rPr>
          <w:rFonts w:ascii="Times New Roman" w:hAnsi="Times New Roman" w:cs="Times New Roman"/>
          <w:sz w:val="24"/>
          <w:szCs w:val="24"/>
          <w:shd w:val="clear" w:color="auto" w:fill="FFFFFF"/>
        </w:rPr>
        <w:t>textile rental and related services across a range of sectors throughout the UK. </w:t>
      </w:r>
      <w:r w:rsidR="00715787" w:rsidRPr="00140539">
        <w:rPr>
          <w:rFonts w:ascii="Times New Roman" w:eastAsia="Calibri" w:hAnsi="Times New Roman" w:cs="Times New Roman"/>
          <w:sz w:val="24"/>
          <w:szCs w:val="24"/>
          <w:shd w:val="clear" w:color="auto" w:fill="FFFFFF"/>
        </w:rPr>
        <w:t xml:space="preserve"> </w:t>
      </w:r>
      <w:r w:rsidR="00140539">
        <w:rPr>
          <w:rFonts w:ascii="Times New Roman" w:eastAsia="Calibri" w:hAnsi="Times New Roman" w:cs="Times New Roman"/>
          <w:sz w:val="24"/>
          <w:szCs w:val="24"/>
          <w:shd w:val="clear" w:color="auto" w:fill="FFFFFF"/>
        </w:rPr>
        <w:t xml:space="preserve"> </w:t>
      </w:r>
    </w:p>
    <w:p w14:paraId="63058C92" w14:textId="77777777" w:rsidR="00715787" w:rsidRDefault="00715787" w:rsidP="00AD4633">
      <w:pPr>
        <w:jc w:val="right"/>
        <w:rPr>
          <w:rFonts w:ascii="Times New Roman" w:eastAsia="Calibri" w:hAnsi="Times New Roman" w:cs="Times New Roman"/>
          <w:color w:val="333333"/>
          <w:sz w:val="24"/>
          <w:szCs w:val="24"/>
          <w:shd w:val="clear" w:color="auto" w:fill="FFFFFF"/>
        </w:rPr>
      </w:pPr>
    </w:p>
    <w:p w14:paraId="1F907B0A" w14:textId="4E5709C1" w:rsidR="004B20DB" w:rsidRPr="002D1076" w:rsidRDefault="002D1076" w:rsidP="004B20DB">
      <w:pPr>
        <w:rPr>
          <w:rFonts w:ascii="Times New Roman" w:eastAsia="Calibri" w:hAnsi="Times New Roman" w:cs="Times New Roman"/>
          <w:color w:val="333333"/>
          <w:sz w:val="24"/>
          <w:szCs w:val="24"/>
          <w:shd w:val="clear" w:color="auto" w:fill="FFFFFF"/>
        </w:rPr>
      </w:pPr>
      <w:r w:rsidRPr="002D1076">
        <w:rPr>
          <w:rFonts w:ascii="Times New Roman" w:eastAsia="Calibri" w:hAnsi="Times New Roman" w:cs="Times New Roman"/>
          <w:sz w:val="24"/>
          <w:szCs w:val="24"/>
          <w:shd w:val="clear" w:color="auto" w:fill="FFFFFF"/>
        </w:rPr>
        <w:t xml:space="preserve">The </w:t>
      </w:r>
      <w:r w:rsidR="004B20DB" w:rsidRPr="002D1076">
        <w:rPr>
          <w:rFonts w:ascii="Times New Roman" w:eastAsia="Calibri" w:hAnsi="Times New Roman" w:cs="Times New Roman"/>
          <w:sz w:val="24"/>
          <w:szCs w:val="24"/>
        </w:rPr>
        <w:t>Workwear division</w:t>
      </w:r>
      <w:r w:rsidR="00AD4633">
        <w:rPr>
          <w:rFonts w:ascii="Times New Roman" w:eastAsia="Calibri" w:hAnsi="Times New Roman" w:cs="Times New Roman"/>
          <w:sz w:val="24"/>
          <w:szCs w:val="24"/>
        </w:rPr>
        <w:t xml:space="preserve"> </w:t>
      </w:r>
      <w:r w:rsidRPr="002D1076">
        <w:rPr>
          <w:rFonts w:ascii="Times New Roman" w:hAnsi="Times New Roman" w:cs="Times New Roman"/>
          <w:sz w:val="24"/>
          <w:szCs w:val="24"/>
          <w:shd w:val="clear" w:color="auto" w:fill="FFFFFF"/>
        </w:rPr>
        <w:t>processes over one million garments per week.</w:t>
      </w:r>
      <w:r w:rsidRPr="002D1076">
        <w:rPr>
          <w:rFonts w:ascii="Times New Roman" w:eastAsia="Calibri" w:hAnsi="Times New Roman" w:cs="Times New Roman"/>
          <w:sz w:val="24"/>
          <w:szCs w:val="24"/>
        </w:rPr>
        <w:t xml:space="preserve"> </w:t>
      </w:r>
      <w:r>
        <w:rPr>
          <w:rFonts w:ascii="Times New Roman" w:eastAsia="Calibri" w:hAnsi="Times New Roman" w:cs="Times New Roman"/>
          <w:sz w:val="24"/>
          <w:szCs w:val="24"/>
        </w:rPr>
        <w:t>As well as transportin</w:t>
      </w:r>
      <w:r w:rsidR="004B20DB" w:rsidRPr="004B20DB">
        <w:rPr>
          <w:rFonts w:ascii="Times New Roman" w:eastAsia="Calibri" w:hAnsi="Times New Roman" w:cs="Times New Roman"/>
          <w:sz w:val="24"/>
          <w:szCs w:val="24"/>
        </w:rPr>
        <w:t>g branded and protective clothing</w:t>
      </w:r>
      <w:r>
        <w:rPr>
          <w:rFonts w:ascii="Times New Roman" w:eastAsia="Calibri" w:hAnsi="Times New Roman" w:cs="Times New Roman"/>
          <w:sz w:val="24"/>
          <w:szCs w:val="24"/>
        </w:rPr>
        <w:t xml:space="preserve"> for a huge variety of commercial and industrial customers, the</w:t>
      </w:r>
      <w:r w:rsidR="00AD4633">
        <w:rPr>
          <w:rFonts w:ascii="Times New Roman" w:eastAsia="Calibri" w:hAnsi="Times New Roman" w:cs="Times New Roman"/>
          <w:sz w:val="24"/>
          <w:szCs w:val="24"/>
        </w:rPr>
        <w:t xml:space="preserve"> new trucks</w:t>
      </w:r>
      <w:r>
        <w:rPr>
          <w:rFonts w:ascii="Times New Roman" w:eastAsia="Calibri" w:hAnsi="Times New Roman" w:cs="Times New Roman"/>
          <w:sz w:val="24"/>
          <w:szCs w:val="24"/>
        </w:rPr>
        <w:t xml:space="preserve"> will carry </w:t>
      </w:r>
      <w:r w:rsidR="004B20DB" w:rsidRPr="004B20DB">
        <w:rPr>
          <w:rFonts w:ascii="Times New Roman" w:eastAsia="Calibri" w:hAnsi="Times New Roman" w:cs="Times New Roman"/>
          <w:sz w:val="24"/>
          <w:szCs w:val="24"/>
        </w:rPr>
        <w:t xml:space="preserve">related items </w:t>
      </w:r>
      <w:r>
        <w:rPr>
          <w:rFonts w:ascii="Times New Roman" w:eastAsia="Calibri" w:hAnsi="Times New Roman" w:cs="Times New Roman"/>
          <w:sz w:val="24"/>
          <w:szCs w:val="24"/>
        </w:rPr>
        <w:t>such as</w:t>
      </w:r>
      <w:r w:rsidR="004B20DB" w:rsidRPr="004B20DB">
        <w:rPr>
          <w:rFonts w:ascii="Times New Roman" w:eastAsia="Calibri" w:hAnsi="Times New Roman" w:cs="Times New Roman"/>
          <w:sz w:val="24"/>
          <w:szCs w:val="24"/>
        </w:rPr>
        <w:t xml:space="preserve"> mats and hygiene products.</w:t>
      </w:r>
    </w:p>
    <w:bookmarkEnd w:id="0"/>
    <w:p w14:paraId="04CCF7B1" w14:textId="77777777" w:rsidR="004B20DB" w:rsidRPr="004B20DB" w:rsidRDefault="004B20DB" w:rsidP="004B20DB">
      <w:pPr>
        <w:rPr>
          <w:rFonts w:ascii="Times New Roman" w:eastAsia="Calibri" w:hAnsi="Times New Roman" w:cs="Times New Roman"/>
          <w:sz w:val="24"/>
          <w:szCs w:val="24"/>
        </w:rPr>
      </w:pPr>
    </w:p>
    <w:p w14:paraId="1CDACF95" w14:textId="1AD6A80A" w:rsidR="00CB7E94" w:rsidRDefault="002D1076" w:rsidP="00886F7A">
      <w:pPr>
        <w:rPr>
          <w:rFonts w:ascii="Times New Roman" w:eastAsia="Calibri" w:hAnsi="Times New Roman" w:cs="Times New Roman"/>
          <w:sz w:val="24"/>
          <w:szCs w:val="24"/>
          <w:bdr w:val="none" w:sz="0" w:space="0" w:color="auto" w:frame="1"/>
          <w:shd w:val="clear" w:color="auto" w:fill="FFFFFF"/>
        </w:rPr>
      </w:pPr>
      <w:r>
        <w:rPr>
          <w:rFonts w:ascii="Times New Roman" w:eastAsia="Calibri" w:hAnsi="Times New Roman" w:cs="Times New Roman"/>
          <w:sz w:val="24"/>
          <w:szCs w:val="24"/>
        </w:rPr>
        <w:t>Most of the</w:t>
      </w:r>
      <w:r w:rsidR="001549A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vehicles ordered by </w:t>
      </w:r>
      <w:r w:rsidRPr="00140539">
        <w:rPr>
          <w:rFonts w:ascii="Times New Roman" w:eastAsia="Times New Roman" w:hAnsi="Times New Roman" w:cs="Times New Roman"/>
          <w:sz w:val="24"/>
          <w:szCs w:val="24"/>
          <w:bdr w:val="none" w:sz="0" w:space="0" w:color="auto" w:frame="1"/>
          <w:lang w:eastAsia="en-GB"/>
        </w:rPr>
        <w:t>Johnson</w:t>
      </w:r>
      <w:r w:rsidR="00AD4633">
        <w:rPr>
          <w:rFonts w:ascii="Times New Roman" w:eastAsia="Times New Roman" w:hAnsi="Times New Roman" w:cs="Times New Roman"/>
          <w:sz w:val="24"/>
          <w:szCs w:val="24"/>
          <w:bdr w:val="none" w:sz="0" w:space="0" w:color="auto" w:frame="1"/>
          <w:lang w:eastAsia="en-GB"/>
        </w:rPr>
        <w:t>s Workwear</w:t>
      </w:r>
      <w:r w:rsidR="004B20DB" w:rsidRPr="004B20D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are </w:t>
      </w:r>
      <w:r w:rsidR="004B20DB" w:rsidRPr="004B20DB">
        <w:rPr>
          <w:rFonts w:ascii="Times New Roman" w:eastAsia="Calibri" w:hAnsi="Times New Roman" w:cs="Times New Roman"/>
          <w:sz w:val="24"/>
          <w:szCs w:val="24"/>
        </w:rPr>
        <w:t xml:space="preserve">7.5-tonne Atego 818 </w:t>
      </w:r>
      <w:r>
        <w:rPr>
          <w:rFonts w:ascii="Times New Roman" w:eastAsia="Calibri" w:hAnsi="Times New Roman" w:cs="Times New Roman"/>
          <w:sz w:val="24"/>
          <w:szCs w:val="24"/>
        </w:rPr>
        <w:t xml:space="preserve">variants, </w:t>
      </w:r>
      <w:r w:rsidR="004B20DB" w:rsidRPr="004B20DB">
        <w:rPr>
          <w:rFonts w:ascii="Times New Roman" w:eastAsia="Calibri" w:hAnsi="Times New Roman" w:cs="Times New Roman"/>
          <w:sz w:val="24"/>
          <w:szCs w:val="24"/>
          <w:bdr w:val="none" w:sz="0" w:space="0" w:color="auto" w:frame="1"/>
          <w:shd w:val="clear" w:color="auto" w:fill="FFFFFF"/>
        </w:rPr>
        <w:t xml:space="preserve">with 5.1-litre engines that produce 130 kW (177 hp) and drive through six-speed Mercedes PowerShift 3 automated manual transmissions. </w:t>
      </w:r>
    </w:p>
    <w:p w14:paraId="4D929D76" w14:textId="77777777" w:rsidR="00CB7E94" w:rsidRDefault="00CB7E94" w:rsidP="00886F7A">
      <w:pPr>
        <w:rPr>
          <w:rFonts w:ascii="Times New Roman" w:eastAsia="Calibri" w:hAnsi="Times New Roman" w:cs="Times New Roman"/>
          <w:sz w:val="24"/>
          <w:szCs w:val="24"/>
          <w:bdr w:val="none" w:sz="0" w:space="0" w:color="auto" w:frame="1"/>
          <w:shd w:val="clear" w:color="auto" w:fill="FFFFFF"/>
        </w:rPr>
      </w:pPr>
    </w:p>
    <w:p w14:paraId="648655F5" w14:textId="4A0BF612" w:rsidR="00886F7A" w:rsidRPr="00CB7E94" w:rsidRDefault="00886F7A" w:rsidP="00886F7A">
      <w:pPr>
        <w:rPr>
          <w:rFonts w:ascii="Times New Roman" w:eastAsia="Calibri" w:hAnsi="Times New Roman" w:cs="Times New Roman"/>
          <w:sz w:val="24"/>
          <w:szCs w:val="24"/>
          <w:bdr w:val="none" w:sz="0" w:space="0" w:color="auto" w:frame="1"/>
          <w:shd w:val="clear" w:color="auto" w:fill="FFFFFF"/>
        </w:rPr>
      </w:pPr>
      <w:r w:rsidRPr="00CB7E94">
        <w:rPr>
          <w:rFonts w:ascii="Times New Roman" w:eastAsia="Calibri" w:hAnsi="Times New Roman" w:cs="Times New Roman"/>
          <w:sz w:val="24"/>
          <w:szCs w:val="24"/>
          <w:bdr w:val="none" w:sz="0" w:space="0" w:color="auto" w:frame="1"/>
          <w:shd w:val="clear" w:color="auto" w:fill="FFFFFF"/>
        </w:rPr>
        <w:t xml:space="preserve">The exceptions are six 15-tonne </w:t>
      </w:r>
      <w:r w:rsidR="00CB7E94" w:rsidRPr="00CB7E94">
        <w:rPr>
          <w:rFonts w:ascii="Times New Roman" w:eastAsia="Calibri" w:hAnsi="Times New Roman" w:cs="Times New Roman"/>
          <w:sz w:val="24"/>
          <w:szCs w:val="24"/>
          <w:bdr w:val="none" w:sz="0" w:space="0" w:color="auto" w:frame="1"/>
          <w:shd w:val="clear" w:color="auto" w:fill="FFFFFF"/>
        </w:rPr>
        <w:t xml:space="preserve">Atego </w:t>
      </w:r>
      <w:r w:rsidRPr="00CB7E94">
        <w:rPr>
          <w:rFonts w:ascii="Times New Roman" w:eastAsia="Calibri" w:hAnsi="Times New Roman" w:cs="Times New Roman"/>
          <w:sz w:val="24"/>
          <w:szCs w:val="24"/>
          <w:bdr w:val="none" w:sz="0" w:space="0" w:color="auto" w:frame="1"/>
          <w:shd w:val="clear" w:color="auto" w:fill="FFFFFF"/>
        </w:rPr>
        <w:t>1523s, which employ</w:t>
      </w:r>
      <w:r w:rsidR="004B20DB" w:rsidRPr="00CB7E94">
        <w:rPr>
          <w:rFonts w:ascii="Times New Roman" w:eastAsia="Calibri" w:hAnsi="Times New Roman" w:cs="Times New Roman"/>
          <w:sz w:val="24"/>
          <w:szCs w:val="24"/>
          <w:bdr w:val="none" w:sz="0" w:space="0" w:color="auto" w:frame="1"/>
          <w:shd w:val="clear" w:color="auto" w:fill="FFFFFF"/>
        </w:rPr>
        <w:t xml:space="preserve"> 170 kW (231 hp) versions of the same </w:t>
      </w:r>
      <w:r w:rsidRPr="00CB7E94">
        <w:rPr>
          <w:rFonts w:ascii="Times New Roman" w:eastAsia="Calibri" w:hAnsi="Times New Roman" w:cs="Times New Roman"/>
          <w:sz w:val="24"/>
          <w:szCs w:val="24"/>
          <w:bdr w:val="none" w:sz="0" w:space="0" w:color="auto" w:frame="1"/>
          <w:shd w:val="clear" w:color="auto" w:fill="FFFFFF"/>
        </w:rPr>
        <w:t xml:space="preserve">four-cylinder </w:t>
      </w:r>
      <w:r w:rsidR="004B20DB" w:rsidRPr="00CB7E94">
        <w:rPr>
          <w:rFonts w:ascii="Times New Roman" w:eastAsia="Calibri" w:hAnsi="Times New Roman" w:cs="Times New Roman"/>
          <w:sz w:val="24"/>
          <w:szCs w:val="24"/>
          <w:bdr w:val="none" w:sz="0" w:space="0" w:color="auto" w:frame="1"/>
          <w:shd w:val="clear" w:color="auto" w:fill="FFFFFF"/>
        </w:rPr>
        <w:t>powerplant</w:t>
      </w:r>
      <w:r w:rsidR="00CB7E94" w:rsidRPr="00CB7E94">
        <w:rPr>
          <w:rFonts w:ascii="Times New Roman" w:eastAsia="Calibri" w:hAnsi="Times New Roman" w:cs="Times New Roman"/>
          <w:sz w:val="24"/>
          <w:szCs w:val="24"/>
          <w:bdr w:val="none" w:sz="0" w:space="0" w:color="auto" w:frame="1"/>
          <w:shd w:val="clear" w:color="auto" w:fill="FFFFFF"/>
        </w:rPr>
        <w:t xml:space="preserve">, and a single 18-tonne Actros 1824, with </w:t>
      </w:r>
      <w:r w:rsidR="00CB7E94" w:rsidRPr="00CB7E94">
        <w:rPr>
          <w:rFonts w:ascii="Times New Roman" w:hAnsi="Times New Roman" w:cs="Times New Roman"/>
          <w:color w:val="333333"/>
          <w:sz w:val="24"/>
          <w:szCs w:val="24"/>
          <w:shd w:val="clear" w:color="auto" w:fill="FFFFFF"/>
        </w:rPr>
        <w:t>7.7-litre 175 kW (238 hp)</w:t>
      </w:r>
      <w:r w:rsidR="00CB7E94" w:rsidRPr="00CB7E94">
        <w:rPr>
          <w:rFonts w:ascii="Times New Roman" w:eastAsia="Calibri" w:hAnsi="Times New Roman" w:cs="Times New Roman"/>
          <w:sz w:val="24"/>
          <w:szCs w:val="24"/>
          <w:bdr w:val="none" w:sz="0" w:space="0" w:color="auto" w:frame="1"/>
          <w:shd w:val="clear" w:color="auto" w:fill="FFFFFF"/>
        </w:rPr>
        <w:t xml:space="preserve"> ‘straight six’.</w:t>
      </w:r>
    </w:p>
    <w:p w14:paraId="6CDEBDC2" w14:textId="77777777" w:rsidR="00886F7A" w:rsidRPr="00CB7E94" w:rsidRDefault="00886F7A" w:rsidP="004B20DB">
      <w:pPr>
        <w:rPr>
          <w:rFonts w:ascii="Times New Roman" w:eastAsia="Calibri" w:hAnsi="Times New Roman" w:cs="Times New Roman"/>
          <w:sz w:val="24"/>
          <w:szCs w:val="24"/>
          <w:bdr w:val="none" w:sz="0" w:space="0" w:color="auto" w:frame="1"/>
          <w:shd w:val="clear" w:color="auto" w:fill="FFFFFF"/>
        </w:rPr>
      </w:pPr>
    </w:p>
    <w:p w14:paraId="4646F899" w14:textId="691789D3" w:rsidR="004B20DB" w:rsidRPr="00CB7E94" w:rsidRDefault="004B20DB" w:rsidP="004B20DB">
      <w:pPr>
        <w:rPr>
          <w:rFonts w:ascii="Times New Roman" w:eastAsia="Calibri" w:hAnsi="Times New Roman" w:cs="Times New Roman"/>
          <w:color w:val="333333"/>
          <w:sz w:val="24"/>
          <w:szCs w:val="24"/>
          <w:shd w:val="clear" w:color="auto" w:fill="FFFFFF"/>
        </w:rPr>
      </w:pPr>
      <w:r w:rsidRPr="00CB7E94">
        <w:rPr>
          <w:rFonts w:ascii="Times New Roman" w:eastAsia="Calibri" w:hAnsi="Times New Roman" w:cs="Times New Roman"/>
          <w:sz w:val="24"/>
          <w:szCs w:val="24"/>
          <w:bdr w:val="none" w:sz="0" w:space="0" w:color="auto" w:frame="1"/>
          <w:shd w:val="clear" w:color="auto" w:fill="FFFFFF"/>
        </w:rPr>
        <w:t>All</w:t>
      </w:r>
      <w:r w:rsidR="00CB7E94">
        <w:rPr>
          <w:rFonts w:ascii="Times New Roman" w:eastAsia="Calibri" w:hAnsi="Times New Roman" w:cs="Times New Roman"/>
          <w:sz w:val="24"/>
          <w:szCs w:val="24"/>
          <w:bdr w:val="none" w:sz="0" w:space="0" w:color="auto" w:frame="1"/>
          <w:shd w:val="clear" w:color="auto" w:fill="FFFFFF"/>
        </w:rPr>
        <w:t xml:space="preserve"> will</w:t>
      </w:r>
      <w:r w:rsidRPr="00CB7E94">
        <w:rPr>
          <w:rFonts w:ascii="Times New Roman" w:eastAsia="Calibri" w:hAnsi="Times New Roman" w:cs="Times New Roman"/>
          <w:sz w:val="24"/>
          <w:szCs w:val="24"/>
          <w:bdr w:val="none" w:sz="0" w:space="0" w:color="auto" w:frame="1"/>
          <w:shd w:val="clear" w:color="auto" w:fill="FFFFFF"/>
        </w:rPr>
        <w:t xml:space="preserve"> have </w:t>
      </w:r>
      <w:r w:rsidRPr="00CB7E94">
        <w:rPr>
          <w:rFonts w:ascii="Times New Roman" w:eastAsia="Calibri" w:hAnsi="Times New Roman" w:cs="Times New Roman"/>
          <w:color w:val="333333"/>
          <w:sz w:val="24"/>
          <w:szCs w:val="24"/>
          <w:shd w:val="clear" w:color="auto" w:fill="FFFFFF"/>
        </w:rPr>
        <w:t>ClassicSpace S-cabs and specialised bodies</w:t>
      </w:r>
      <w:r w:rsidR="00886F7A" w:rsidRPr="00CB7E94">
        <w:rPr>
          <w:rFonts w:ascii="Times New Roman" w:eastAsia="Calibri" w:hAnsi="Times New Roman" w:cs="Times New Roman"/>
          <w:color w:val="333333"/>
          <w:sz w:val="24"/>
          <w:szCs w:val="24"/>
          <w:shd w:val="clear" w:color="auto" w:fill="FFFFFF"/>
        </w:rPr>
        <w:t xml:space="preserve"> that are </w:t>
      </w:r>
      <w:r w:rsidR="00CB7E94">
        <w:rPr>
          <w:rFonts w:ascii="Times New Roman" w:eastAsia="Calibri" w:hAnsi="Times New Roman" w:cs="Times New Roman"/>
          <w:color w:val="333333"/>
          <w:sz w:val="24"/>
          <w:szCs w:val="24"/>
          <w:shd w:val="clear" w:color="auto" w:fill="FFFFFF"/>
        </w:rPr>
        <w:t xml:space="preserve">being </w:t>
      </w:r>
      <w:r w:rsidR="00886F7A" w:rsidRPr="00CB7E94">
        <w:rPr>
          <w:rFonts w:ascii="Times New Roman" w:eastAsia="Calibri" w:hAnsi="Times New Roman" w:cs="Times New Roman"/>
          <w:color w:val="333333"/>
          <w:sz w:val="24"/>
          <w:szCs w:val="24"/>
          <w:shd w:val="clear" w:color="auto" w:fill="FFFFFF"/>
        </w:rPr>
        <w:t>built</w:t>
      </w:r>
      <w:r w:rsidRPr="00CB7E94">
        <w:rPr>
          <w:rFonts w:ascii="Times New Roman" w:eastAsia="Calibri" w:hAnsi="Times New Roman" w:cs="Times New Roman"/>
          <w:color w:val="333333"/>
          <w:sz w:val="24"/>
          <w:szCs w:val="24"/>
          <w:shd w:val="clear" w:color="auto" w:fill="FFFFFF"/>
        </w:rPr>
        <w:t xml:space="preserve"> to Johnson’s own design by AG Bracey, of Bristol – </w:t>
      </w:r>
      <w:r w:rsidR="00CB7E94">
        <w:rPr>
          <w:rFonts w:ascii="Times New Roman" w:eastAsia="Calibri" w:hAnsi="Times New Roman" w:cs="Times New Roman"/>
          <w:color w:val="333333"/>
          <w:sz w:val="24"/>
          <w:szCs w:val="24"/>
          <w:shd w:val="clear" w:color="auto" w:fill="FFFFFF"/>
        </w:rPr>
        <w:t>features include</w:t>
      </w:r>
      <w:r w:rsidRPr="00CB7E94">
        <w:rPr>
          <w:rFonts w:ascii="Times New Roman" w:eastAsia="Calibri" w:hAnsi="Times New Roman" w:cs="Times New Roman"/>
          <w:color w:val="333333"/>
          <w:sz w:val="24"/>
          <w:szCs w:val="24"/>
          <w:shd w:val="clear" w:color="auto" w:fill="FFFFFF"/>
        </w:rPr>
        <w:t xml:space="preserve"> internal hanging rails and access doors with internal steps on the nearside.</w:t>
      </w:r>
    </w:p>
    <w:p w14:paraId="265ABD08" w14:textId="77777777" w:rsidR="00886F7A" w:rsidRDefault="00886F7A" w:rsidP="004B20DB">
      <w:pPr>
        <w:rPr>
          <w:rFonts w:ascii="Times New Roman" w:eastAsia="Calibri" w:hAnsi="Times New Roman" w:cs="Times New Roman"/>
          <w:color w:val="333333"/>
          <w:sz w:val="24"/>
          <w:szCs w:val="24"/>
          <w:shd w:val="clear" w:color="auto" w:fill="FFFFFF"/>
        </w:rPr>
      </w:pPr>
    </w:p>
    <w:p w14:paraId="6AB38558" w14:textId="123108CA" w:rsidR="00886F7A" w:rsidRDefault="006A3BBB" w:rsidP="004B20DB">
      <w:pPr>
        <w:rPr>
          <w:rFonts w:ascii="Times New Roman" w:eastAsia="Calibri" w:hAnsi="Times New Roman" w:cs="Times New Roman"/>
          <w:color w:val="333333"/>
          <w:sz w:val="24"/>
          <w:szCs w:val="24"/>
          <w:shd w:val="clear" w:color="auto" w:fill="FFFFFF"/>
        </w:rPr>
      </w:pPr>
      <w:r>
        <w:rPr>
          <w:rFonts w:ascii="Times New Roman" w:eastAsia="Calibri" w:hAnsi="Times New Roman" w:cs="Times New Roman"/>
          <w:color w:val="333333"/>
          <w:sz w:val="24"/>
          <w:szCs w:val="24"/>
          <w:shd w:val="clear" w:color="auto" w:fill="FFFFFF"/>
        </w:rPr>
        <w:t>They are replacing</w:t>
      </w:r>
      <w:r w:rsidR="00CB7E94">
        <w:rPr>
          <w:rFonts w:ascii="Times New Roman" w:eastAsia="Calibri" w:hAnsi="Times New Roman" w:cs="Times New Roman"/>
          <w:color w:val="333333"/>
          <w:sz w:val="24"/>
          <w:szCs w:val="24"/>
          <w:shd w:val="clear" w:color="auto" w:fill="FFFFFF"/>
        </w:rPr>
        <w:t xml:space="preserve"> </w:t>
      </w:r>
      <w:r w:rsidR="001549AB">
        <w:rPr>
          <w:rFonts w:ascii="Times New Roman" w:eastAsia="Calibri" w:hAnsi="Times New Roman" w:cs="Times New Roman"/>
          <w:color w:val="333333"/>
          <w:sz w:val="24"/>
          <w:szCs w:val="24"/>
          <w:shd w:val="clear" w:color="auto" w:fill="FFFFFF"/>
        </w:rPr>
        <w:t>trucks</w:t>
      </w:r>
      <w:r w:rsidR="00CB7E94">
        <w:rPr>
          <w:rFonts w:ascii="Times New Roman" w:eastAsia="Calibri" w:hAnsi="Times New Roman" w:cs="Times New Roman"/>
          <w:color w:val="333333"/>
          <w:sz w:val="24"/>
          <w:szCs w:val="24"/>
          <w:shd w:val="clear" w:color="auto" w:fill="FFFFFF"/>
        </w:rPr>
        <w:t xml:space="preserve"> that are being stood down from a fleet in which three other brands are represented. </w:t>
      </w:r>
      <w:r w:rsidR="00886F7A">
        <w:rPr>
          <w:rFonts w:ascii="Times New Roman" w:eastAsia="Calibri" w:hAnsi="Times New Roman" w:cs="Times New Roman"/>
          <w:color w:val="333333"/>
          <w:sz w:val="24"/>
          <w:szCs w:val="24"/>
          <w:shd w:val="clear" w:color="auto" w:fill="FFFFFF"/>
        </w:rPr>
        <w:t xml:space="preserve">The first nine 818s and a trio of 1523s </w:t>
      </w:r>
      <w:r w:rsidR="00CB7E94">
        <w:rPr>
          <w:rFonts w:ascii="Times New Roman" w:eastAsia="Calibri" w:hAnsi="Times New Roman" w:cs="Times New Roman"/>
          <w:color w:val="333333"/>
          <w:sz w:val="24"/>
          <w:szCs w:val="24"/>
          <w:shd w:val="clear" w:color="auto" w:fill="FFFFFF"/>
        </w:rPr>
        <w:t xml:space="preserve">are now in service, with a further 13 vehicles scheduled for delivery by Ciceley Commercials before the end of the year. The remaining trucks will be supplied in 2023. </w:t>
      </w:r>
    </w:p>
    <w:p w14:paraId="64DF02DD" w14:textId="5A7DD138" w:rsidR="00886F7A" w:rsidRDefault="00886F7A" w:rsidP="004B20DB">
      <w:pPr>
        <w:rPr>
          <w:rFonts w:ascii="Times New Roman" w:eastAsia="Calibri" w:hAnsi="Times New Roman" w:cs="Times New Roman"/>
          <w:color w:val="333333"/>
          <w:sz w:val="24"/>
          <w:szCs w:val="24"/>
          <w:shd w:val="clear" w:color="auto" w:fill="FFFFFF"/>
        </w:rPr>
      </w:pPr>
    </w:p>
    <w:p w14:paraId="27384B58" w14:textId="2A8CEBCE" w:rsidR="00CB7E94" w:rsidRPr="004B20DB" w:rsidRDefault="006A3BBB" w:rsidP="00CB7E94">
      <w:pPr>
        <w:rPr>
          <w:rFonts w:ascii="Times New Roman" w:eastAsia="Calibri" w:hAnsi="Times New Roman" w:cs="Times New Roman"/>
          <w:color w:val="333333"/>
          <w:sz w:val="24"/>
          <w:szCs w:val="24"/>
          <w:shd w:val="clear" w:color="auto" w:fill="FFFFFF"/>
        </w:rPr>
      </w:pPr>
      <w:r>
        <w:rPr>
          <w:rFonts w:ascii="Times New Roman" w:eastAsia="Calibri" w:hAnsi="Times New Roman" w:cs="Times New Roman"/>
          <w:color w:val="333333"/>
          <w:sz w:val="24"/>
          <w:szCs w:val="24"/>
          <w:shd w:val="clear" w:color="auto" w:fill="FFFFFF"/>
        </w:rPr>
        <w:t>Working from</w:t>
      </w:r>
      <w:r w:rsidR="00CB7E94" w:rsidRPr="004B20DB">
        <w:rPr>
          <w:rFonts w:ascii="Times New Roman" w:eastAsia="Calibri" w:hAnsi="Times New Roman" w:cs="Times New Roman"/>
          <w:color w:val="333333"/>
          <w:sz w:val="24"/>
          <w:szCs w:val="24"/>
          <w:shd w:val="clear" w:color="auto" w:fill="FFFFFF"/>
        </w:rPr>
        <w:t xml:space="preserve"> Johnson</w:t>
      </w:r>
      <w:r w:rsidR="00AD4633">
        <w:rPr>
          <w:rFonts w:ascii="Times New Roman" w:eastAsia="Calibri" w:hAnsi="Times New Roman" w:cs="Times New Roman"/>
          <w:color w:val="333333"/>
          <w:sz w:val="24"/>
          <w:szCs w:val="24"/>
          <w:shd w:val="clear" w:color="auto" w:fill="FFFFFF"/>
        </w:rPr>
        <w:t>s Workwear</w:t>
      </w:r>
      <w:r w:rsidR="00CB7E94" w:rsidRPr="004B20DB">
        <w:rPr>
          <w:rFonts w:ascii="Times New Roman" w:eastAsia="Calibri" w:hAnsi="Times New Roman" w:cs="Times New Roman"/>
          <w:color w:val="333333"/>
          <w:sz w:val="24"/>
          <w:szCs w:val="24"/>
          <w:shd w:val="clear" w:color="auto" w:fill="FFFFFF"/>
        </w:rPr>
        <w:t xml:space="preserve">’s national network of main </w:t>
      </w:r>
      <w:r>
        <w:rPr>
          <w:rFonts w:ascii="Times New Roman" w:eastAsia="Calibri" w:hAnsi="Times New Roman" w:cs="Times New Roman"/>
          <w:color w:val="333333"/>
          <w:sz w:val="24"/>
          <w:szCs w:val="24"/>
          <w:shd w:val="clear" w:color="auto" w:fill="FFFFFF"/>
        </w:rPr>
        <w:t>branches</w:t>
      </w:r>
      <w:r w:rsidR="00CB7E94" w:rsidRPr="004B20DB">
        <w:rPr>
          <w:rFonts w:ascii="Times New Roman" w:eastAsia="Calibri" w:hAnsi="Times New Roman" w:cs="Times New Roman"/>
          <w:color w:val="333333"/>
          <w:sz w:val="24"/>
          <w:szCs w:val="24"/>
          <w:shd w:val="clear" w:color="auto" w:fill="FFFFFF"/>
        </w:rPr>
        <w:t xml:space="preserve"> in </w:t>
      </w:r>
      <w:r w:rsidRPr="004B20DB">
        <w:rPr>
          <w:rFonts w:ascii="Times New Roman" w:eastAsia="Calibri" w:hAnsi="Times New Roman" w:cs="Times New Roman"/>
          <w:color w:val="333333"/>
          <w:sz w:val="24"/>
          <w:szCs w:val="24"/>
          <w:shd w:val="clear" w:color="auto" w:fill="FFFFFF"/>
        </w:rPr>
        <w:t xml:space="preserve">Birmingham, </w:t>
      </w:r>
      <w:r w:rsidR="00CB7E94" w:rsidRPr="004B20DB">
        <w:rPr>
          <w:rFonts w:ascii="Times New Roman" w:eastAsia="Calibri" w:hAnsi="Times New Roman" w:cs="Times New Roman"/>
          <w:color w:val="333333"/>
          <w:sz w:val="24"/>
          <w:szCs w:val="24"/>
          <w:shd w:val="clear" w:color="auto" w:fill="FFFFFF"/>
        </w:rPr>
        <w:t>Exeter, Gateshead</w:t>
      </w:r>
      <w:r>
        <w:rPr>
          <w:rFonts w:ascii="Times New Roman" w:eastAsia="Calibri" w:hAnsi="Times New Roman" w:cs="Times New Roman"/>
          <w:color w:val="333333"/>
          <w:sz w:val="24"/>
          <w:szCs w:val="24"/>
          <w:shd w:val="clear" w:color="auto" w:fill="FFFFFF"/>
        </w:rPr>
        <w:t xml:space="preserve">, </w:t>
      </w:r>
      <w:r w:rsidRPr="004B20DB">
        <w:rPr>
          <w:rFonts w:ascii="Times New Roman" w:eastAsia="Calibri" w:hAnsi="Times New Roman" w:cs="Times New Roman"/>
          <w:color w:val="333333"/>
          <w:sz w:val="24"/>
          <w:szCs w:val="24"/>
          <w:shd w:val="clear" w:color="auto" w:fill="FFFFFF"/>
        </w:rPr>
        <w:t>Leeds</w:t>
      </w:r>
      <w:r w:rsidR="00CB7E94" w:rsidRPr="004B20DB">
        <w:rPr>
          <w:rFonts w:ascii="Times New Roman" w:eastAsia="Calibri" w:hAnsi="Times New Roman" w:cs="Times New Roman"/>
          <w:color w:val="333333"/>
          <w:sz w:val="24"/>
          <w:szCs w:val="24"/>
          <w:shd w:val="clear" w:color="auto" w:fill="FFFFFF"/>
        </w:rPr>
        <w:t xml:space="preserve"> and Perth</w:t>
      </w:r>
      <w:r>
        <w:rPr>
          <w:rFonts w:ascii="Times New Roman" w:eastAsia="Calibri" w:hAnsi="Times New Roman" w:cs="Times New Roman"/>
          <w:color w:val="333333"/>
          <w:sz w:val="24"/>
          <w:szCs w:val="24"/>
          <w:shd w:val="clear" w:color="auto" w:fill="FFFFFF"/>
        </w:rPr>
        <w:t xml:space="preserve">, </w:t>
      </w:r>
      <w:r w:rsidR="00CB7E94" w:rsidRPr="004B20DB">
        <w:rPr>
          <w:rFonts w:ascii="Times New Roman" w:eastAsia="Calibri" w:hAnsi="Times New Roman" w:cs="Times New Roman"/>
          <w:color w:val="333333"/>
          <w:sz w:val="24"/>
          <w:szCs w:val="24"/>
          <w:shd w:val="clear" w:color="auto" w:fill="FFFFFF"/>
        </w:rPr>
        <w:t xml:space="preserve">and satellite depots, </w:t>
      </w:r>
      <w:r>
        <w:rPr>
          <w:rFonts w:ascii="Times New Roman" w:eastAsia="Calibri" w:hAnsi="Times New Roman" w:cs="Times New Roman"/>
          <w:color w:val="333333"/>
          <w:sz w:val="24"/>
          <w:szCs w:val="24"/>
          <w:shd w:val="clear" w:color="auto" w:fill="FFFFFF"/>
        </w:rPr>
        <w:t xml:space="preserve">the new </w:t>
      </w:r>
      <w:r w:rsidR="001549AB">
        <w:rPr>
          <w:rFonts w:ascii="Times New Roman" w:eastAsia="Calibri" w:hAnsi="Times New Roman" w:cs="Times New Roman"/>
          <w:color w:val="333333"/>
          <w:sz w:val="24"/>
          <w:szCs w:val="24"/>
          <w:shd w:val="clear" w:color="auto" w:fill="FFFFFF"/>
        </w:rPr>
        <w:t xml:space="preserve">Atego </w:t>
      </w:r>
      <w:r>
        <w:rPr>
          <w:rFonts w:ascii="Times New Roman" w:eastAsia="Calibri" w:hAnsi="Times New Roman" w:cs="Times New Roman"/>
          <w:color w:val="333333"/>
          <w:sz w:val="24"/>
          <w:szCs w:val="24"/>
          <w:shd w:val="clear" w:color="auto" w:fill="FFFFFF"/>
        </w:rPr>
        <w:t>will serve</w:t>
      </w:r>
      <w:r w:rsidR="00CB7E94" w:rsidRPr="004B20DB">
        <w:rPr>
          <w:rFonts w:ascii="Times New Roman" w:eastAsia="Calibri" w:hAnsi="Times New Roman" w:cs="Times New Roman"/>
          <w:color w:val="333333"/>
          <w:sz w:val="24"/>
          <w:szCs w:val="24"/>
          <w:shd w:val="clear" w:color="auto" w:fill="FFFFFF"/>
        </w:rPr>
        <w:t xml:space="preserve"> customers </w:t>
      </w:r>
      <w:r>
        <w:rPr>
          <w:rFonts w:ascii="Times New Roman" w:eastAsia="Calibri" w:hAnsi="Times New Roman" w:cs="Times New Roman"/>
          <w:color w:val="333333"/>
          <w:sz w:val="24"/>
          <w:szCs w:val="24"/>
          <w:shd w:val="clear" w:color="auto" w:fill="FFFFFF"/>
        </w:rPr>
        <w:t>nationwide</w:t>
      </w:r>
      <w:r w:rsidR="00CB7E94" w:rsidRPr="004B20DB">
        <w:rPr>
          <w:rFonts w:ascii="Times New Roman" w:eastAsia="Calibri" w:hAnsi="Times New Roman" w:cs="Times New Roman"/>
          <w:color w:val="333333"/>
          <w:sz w:val="24"/>
          <w:szCs w:val="24"/>
          <w:shd w:val="clear" w:color="auto" w:fill="FFFFFF"/>
        </w:rPr>
        <w:t xml:space="preserve">. </w:t>
      </w:r>
    </w:p>
    <w:p w14:paraId="6B8FC4E7" w14:textId="13FF2864" w:rsidR="00CB7E94" w:rsidRDefault="00CB7E94" w:rsidP="004B20DB">
      <w:pPr>
        <w:rPr>
          <w:rFonts w:ascii="Times New Roman" w:eastAsia="Calibri" w:hAnsi="Times New Roman" w:cs="Times New Roman"/>
          <w:color w:val="333333"/>
          <w:sz w:val="24"/>
          <w:szCs w:val="24"/>
          <w:shd w:val="clear" w:color="auto" w:fill="FFFFFF"/>
        </w:rPr>
      </w:pPr>
    </w:p>
    <w:p w14:paraId="7869A170" w14:textId="77777777" w:rsidR="001549AB" w:rsidRDefault="006A3BBB" w:rsidP="006A3BBB">
      <w:pPr>
        <w:rPr>
          <w:rFonts w:ascii="Times New Roman" w:eastAsia="Calibri" w:hAnsi="Times New Roman" w:cs="Times New Roman"/>
          <w:color w:val="333333"/>
          <w:sz w:val="24"/>
          <w:szCs w:val="24"/>
          <w:shd w:val="clear" w:color="auto" w:fill="FFFFFF"/>
        </w:rPr>
      </w:pPr>
      <w:r>
        <w:rPr>
          <w:rFonts w:ascii="Times New Roman" w:eastAsia="Calibri" w:hAnsi="Times New Roman" w:cs="Times New Roman"/>
          <w:color w:val="333333"/>
          <w:sz w:val="24"/>
          <w:szCs w:val="24"/>
          <w:shd w:val="clear" w:color="auto" w:fill="FFFFFF"/>
        </w:rPr>
        <w:t xml:space="preserve">Ian Greatrex continued: </w:t>
      </w:r>
      <w:r w:rsidRPr="004B20DB">
        <w:rPr>
          <w:rFonts w:ascii="Times New Roman" w:eastAsia="Calibri" w:hAnsi="Times New Roman" w:cs="Times New Roman"/>
          <w:color w:val="333333"/>
          <w:sz w:val="24"/>
          <w:szCs w:val="24"/>
          <w:shd w:val="clear" w:color="auto" w:fill="FFFFFF"/>
        </w:rPr>
        <w:t xml:space="preserve">“Back-up </w:t>
      </w:r>
      <w:r>
        <w:rPr>
          <w:rFonts w:ascii="Times New Roman" w:eastAsia="Calibri" w:hAnsi="Times New Roman" w:cs="Times New Roman"/>
          <w:color w:val="333333"/>
          <w:sz w:val="24"/>
          <w:szCs w:val="24"/>
          <w:shd w:val="clear" w:color="auto" w:fill="FFFFFF"/>
        </w:rPr>
        <w:t xml:space="preserve">is </w:t>
      </w:r>
      <w:r w:rsidRPr="004B20DB">
        <w:rPr>
          <w:rFonts w:ascii="Times New Roman" w:eastAsia="Calibri" w:hAnsi="Times New Roman" w:cs="Times New Roman"/>
          <w:color w:val="333333"/>
          <w:sz w:val="24"/>
          <w:szCs w:val="24"/>
          <w:shd w:val="clear" w:color="auto" w:fill="FFFFFF"/>
        </w:rPr>
        <w:t xml:space="preserve">also </w:t>
      </w:r>
      <w:r>
        <w:rPr>
          <w:rFonts w:ascii="Times New Roman" w:eastAsia="Calibri" w:hAnsi="Times New Roman" w:cs="Times New Roman"/>
          <w:color w:val="333333"/>
          <w:sz w:val="24"/>
          <w:szCs w:val="24"/>
          <w:shd w:val="clear" w:color="auto" w:fill="FFFFFF"/>
        </w:rPr>
        <w:t>particularly</w:t>
      </w:r>
      <w:r w:rsidRPr="004B20DB">
        <w:rPr>
          <w:rFonts w:ascii="Times New Roman" w:eastAsia="Calibri" w:hAnsi="Times New Roman" w:cs="Times New Roman"/>
          <w:color w:val="333333"/>
          <w:sz w:val="24"/>
          <w:szCs w:val="24"/>
          <w:shd w:val="clear" w:color="auto" w:fill="FFFFFF"/>
        </w:rPr>
        <w:t xml:space="preserve"> important over a long service life</w:t>
      </w:r>
      <w:r>
        <w:rPr>
          <w:rFonts w:ascii="Times New Roman" w:eastAsia="Calibri" w:hAnsi="Times New Roman" w:cs="Times New Roman"/>
          <w:color w:val="333333"/>
          <w:sz w:val="24"/>
          <w:szCs w:val="24"/>
          <w:shd w:val="clear" w:color="auto" w:fill="FFFFFF"/>
        </w:rPr>
        <w:t xml:space="preserve">, as </w:t>
      </w:r>
      <w:r w:rsidRPr="004B20DB">
        <w:rPr>
          <w:rFonts w:ascii="Times New Roman" w:eastAsia="Calibri" w:hAnsi="Times New Roman" w:cs="Times New Roman"/>
          <w:color w:val="333333"/>
          <w:sz w:val="24"/>
          <w:szCs w:val="24"/>
          <w:shd w:val="clear" w:color="auto" w:fill="FFFFFF"/>
        </w:rPr>
        <w:t xml:space="preserve">any vehicle will give you issues if it’s not properly looked after. </w:t>
      </w:r>
      <w:r w:rsidR="00761A0C">
        <w:rPr>
          <w:rFonts w:ascii="Times New Roman" w:eastAsia="Calibri" w:hAnsi="Times New Roman" w:cs="Times New Roman"/>
          <w:color w:val="333333"/>
          <w:sz w:val="24"/>
          <w:szCs w:val="24"/>
          <w:shd w:val="clear" w:color="auto" w:fill="FFFFFF"/>
        </w:rPr>
        <w:t>Because these trucks are based all over the country we use local suppliers for planned maintenance</w:t>
      </w:r>
      <w:r w:rsidR="001549AB">
        <w:rPr>
          <w:rFonts w:ascii="Times New Roman" w:eastAsia="Calibri" w:hAnsi="Times New Roman" w:cs="Times New Roman"/>
          <w:color w:val="333333"/>
          <w:sz w:val="24"/>
          <w:szCs w:val="24"/>
          <w:shd w:val="clear" w:color="auto" w:fill="FFFFFF"/>
        </w:rPr>
        <w:t>.</w:t>
      </w:r>
      <w:r w:rsidR="00761A0C">
        <w:rPr>
          <w:rFonts w:ascii="Times New Roman" w:eastAsia="Calibri" w:hAnsi="Times New Roman" w:cs="Times New Roman"/>
          <w:color w:val="333333"/>
          <w:sz w:val="24"/>
          <w:szCs w:val="24"/>
          <w:shd w:val="clear" w:color="auto" w:fill="FFFFFF"/>
        </w:rPr>
        <w:t xml:space="preserve"> </w:t>
      </w:r>
    </w:p>
    <w:p w14:paraId="04ED7F7B" w14:textId="77777777" w:rsidR="001549AB" w:rsidRDefault="001549AB" w:rsidP="006A3BBB">
      <w:pPr>
        <w:rPr>
          <w:rFonts w:ascii="Times New Roman" w:eastAsia="Calibri" w:hAnsi="Times New Roman" w:cs="Times New Roman"/>
          <w:color w:val="333333"/>
          <w:sz w:val="24"/>
          <w:szCs w:val="24"/>
          <w:shd w:val="clear" w:color="auto" w:fill="FFFFFF"/>
        </w:rPr>
      </w:pPr>
    </w:p>
    <w:p w14:paraId="2BBBE15F" w14:textId="4C2360CC" w:rsidR="004B20DB" w:rsidRPr="004B20DB" w:rsidRDefault="001549AB" w:rsidP="004B20DB">
      <w:pPr>
        <w:rPr>
          <w:rFonts w:ascii="Times New Roman" w:eastAsia="Calibri" w:hAnsi="Times New Roman" w:cs="Times New Roman"/>
          <w:color w:val="333333"/>
          <w:sz w:val="24"/>
          <w:szCs w:val="24"/>
          <w:shd w:val="clear" w:color="auto" w:fill="FFFFFF"/>
        </w:rPr>
      </w:pPr>
      <w:r>
        <w:rPr>
          <w:rFonts w:ascii="Times New Roman" w:eastAsia="Calibri" w:hAnsi="Times New Roman" w:cs="Times New Roman"/>
          <w:color w:val="333333"/>
          <w:sz w:val="24"/>
          <w:szCs w:val="24"/>
          <w:shd w:val="clear" w:color="auto" w:fill="FFFFFF"/>
        </w:rPr>
        <w:t>“W</w:t>
      </w:r>
      <w:r w:rsidR="00761A0C">
        <w:rPr>
          <w:rFonts w:ascii="Times New Roman" w:eastAsia="Calibri" w:hAnsi="Times New Roman" w:cs="Times New Roman"/>
          <w:color w:val="333333"/>
          <w:sz w:val="24"/>
          <w:szCs w:val="24"/>
          <w:shd w:val="clear" w:color="auto" w:fill="FFFFFF"/>
        </w:rPr>
        <w:t xml:space="preserve">henever we’ve had to call on </w:t>
      </w:r>
      <w:r w:rsidR="006A3BBB" w:rsidRPr="004B20DB">
        <w:rPr>
          <w:rFonts w:ascii="Times New Roman" w:eastAsia="Calibri" w:hAnsi="Times New Roman" w:cs="Times New Roman"/>
          <w:color w:val="333333"/>
          <w:sz w:val="24"/>
          <w:szCs w:val="24"/>
          <w:shd w:val="clear" w:color="auto" w:fill="FFFFFF"/>
        </w:rPr>
        <w:t>Ciceley Commercials</w:t>
      </w:r>
      <w:r>
        <w:rPr>
          <w:rFonts w:ascii="Times New Roman" w:eastAsia="Calibri" w:hAnsi="Times New Roman" w:cs="Times New Roman"/>
          <w:color w:val="333333"/>
          <w:sz w:val="24"/>
          <w:szCs w:val="24"/>
          <w:shd w:val="clear" w:color="auto" w:fill="FFFFFF"/>
        </w:rPr>
        <w:t>, though, whether</w:t>
      </w:r>
      <w:r w:rsidR="00761A0C">
        <w:rPr>
          <w:rFonts w:ascii="Times New Roman" w:eastAsia="Calibri" w:hAnsi="Times New Roman" w:cs="Times New Roman"/>
          <w:color w:val="333333"/>
          <w:sz w:val="24"/>
          <w:szCs w:val="24"/>
          <w:shd w:val="clear" w:color="auto" w:fill="FFFFFF"/>
        </w:rPr>
        <w:t xml:space="preserve"> for urgent parts, technical advice or any warranty issues</w:t>
      </w:r>
      <w:r>
        <w:rPr>
          <w:rFonts w:ascii="Times New Roman" w:eastAsia="Calibri" w:hAnsi="Times New Roman" w:cs="Times New Roman"/>
          <w:color w:val="333333"/>
          <w:sz w:val="24"/>
          <w:szCs w:val="24"/>
          <w:shd w:val="clear" w:color="auto" w:fill="FFFFFF"/>
        </w:rPr>
        <w:t>,</w:t>
      </w:r>
      <w:r w:rsidR="00761A0C">
        <w:rPr>
          <w:rFonts w:ascii="Times New Roman" w:eastAsia="Calibri" w:hAnsi="Times New Roman" w:cs="Times New Roman"/>
          <w:color w:val="333333"/>
          <w:sz w:val="24"/>
          <w:szCs w:val="24"/>
          <w:shd w:val="clear" w:color="auto" w:fill="FFFFFF"/>
        </w:rPr>
        <w:t xml:space="preserve"> they’ve always been </w:t>
      </w:r>
      <w:r w:rsidR="006A3BBB" w:rsidRPr="004B20DB">
        <w:rPr>
          <w:rFonts w:ascii="Times New Roman" w:eastAsia="Calibri" w:hAnsi="Times New Roman" w:cs="Times New Roman"/>
          <w:color w:val="333333"/>
          <w:sz w:val="24"/>
          <w:szCs w:val="24"/>
          <w:shd w:val="clear" w:color="auto" w:fill="FFFFFF"/>
        </w:rPr>
        <w:t>first-rate</w:t>
      </w:r>
      <w:r>
        <w:rPr>
          <w:rFonts w:ascii="Times New Roman" w:eastAsia="Calibri" w:hAnsi="Times New Roman" w:cs="Times New Roman"/>
          <w:color w:val="333333"/>
          <w:sz w:val="24"/>
          <w:szCs w:val="24"/>
          <w:shd w:val="clear" w:color="auto" w:fill="FFFFFF"/>
        </w:rPr>
        <w:t>;</w:t>
      </w:r>
      <w:r w:rsidR="006A3BBB" w:rsidRPr="004B20DB">
        <w:rPr>
          <w:rFonts w:ascii="Times New Roman" w:eastAsia="Calibri" w:hAnsi="Times New Roman" w:cs="Times New Roman"/>
          <w:color w:val="333333"/>
          <w:sz w:val="24"/>
          <w:szCs w:val="24"/>
          <w:shd w:val="clear" w:color="auto" w:fill="FFFFFF"/>
        </w:rPr>
        <w:t xml:space="preserve"> I can’t fault them.</w:t>
      </w:r>
      <w:r>
        <w:rPr>
          <w:rFonts w:ascii="Times New Roman" w:eastAsia="Calibri" w:hAnsi="Times New Roman" w:cs="Times New Roman"/>
          <w:color w:val="333333"/>
          <w:sz w:val="24"/>
          <w:szCs w:val="24"/>
          <w:shd w:val="clear" w:color="auto" w:fill="FFFFFF"/>
        </w:rPr>
        <w:t xml:space="preserve"> </w:t>
      </w:r>
      <w:r w:rsidR="006A3BBB">
        <w:rPr>
          <w:rFonts w:ascii="Times New Roman" w:eastAsia="Calibri" w:hAnsi="Times New Roman" w:cs="Times New Roman"/>
          <w:color w:val="333333"/>
          <w:sz w:val="24"/>
          <w:szCs w:val="24"/>
          <w:shd w:val="clear" w:color="auto" w:fill="FFFFFF"/>
        </w:rPr>
        <w:t xml:space="preserve">The same is true of </w:t>
      </w:r>
      <w:r w:rsidR="006A3BBB" w:rsidRPr="004B20DB">
        <w:rPr>
          <w:rFonts w:ascii="Times New Roman" w:eastAsia="Calibri" w:hAnsi="Times New Roman" w:cs="Times New Roman"/>
          <w:color w:val="333333"/>
          <w:sz w:val="24"/>
          <w:szCs w:val="24"/>
          <w:shd w:val="clear" w:color="auto" w:fill="FFFFFF"/>
        </w:rPr>
        <w:t>Ciceley’s Fleet Sales Executive Peter O’Grady</w:t>
      </w:r>
      <w:r w:rsidR="00AD4633">
        <w:rPr>
          <w:rFonts w:ascii="Times New Roman" w:eastAsia="Calibri" w:hAnsi="Times New Roman" w:cs="Times New Roman"/>
          <w:color w:val="333333"/>
          <w:sz w:val="24"/>
          <w:szCs w:val="24"/>
          <w:shd w:val="clear" w:color="auto" w:fill="FFFFFF"/>
        </w:rPr>
        <w:t>, who</w:t>
      </w:r>
      <w:r w:rsidR="006A3BBB">
        <w:rPr>
          <w:rFonts w:ascii="Times New Roman" w:eastAsia="Calibri" w:hAnsi="Times New Roman" w:cs="Times New Roman"/>
          <w:color w:val="333333"/>
          <w:sz w:val="24"/>
          <w:szCs w:val="24"/>
          <w:shd w:val="clear" w:color="auto" w:fill="FFFFFF"/>
        </w:rPr>
        <w:t xml:space="preserve"> managed</w:t>
      </w:r>
      <w:r w:rsidR="004B20DB" w:rsidRPr="004B20DB">
        <w:rPr>
          <w:rFonts w:ascii="Times New Roman" w:eastAsia="Calibri" w:hAnsi="Times New Roman" w:cs="Times New Roman"/>
          <w:color w:val="333333"/>
          <w:sz w:val="24"/>
          <w:szCs w:val="24"/>
          <w:shd w:val="clear" w:color="auto" w:fill="FFFFFF"/>
        </w:rPr>
        <w:t xml:space="preserve"> </w:t>
      </w:r>
      <w:r w:rsidR="006A3BBB">
        <w:rPr>
          <w:rFonts w:ascii="Times New Roman" w:eastAsia="Calibri" w:hAnsi="Times New Roman" w:cs="Times New Roman"/>
          <w:color w:val="333333"/>
          <w:sz w:val="24"/>
          <w:szCs w:val="24"/>
          <w:shd w:val="clear" w:color="auto" w:fill="FFFFFF"/>
        </w:rPr>
        <w:t xml:space="preserve">our </w:t>
      </w:r>
      <w:r w:rsidR="004B20DB" w:rsidRPr="004B20DB">
        <w:rPr>
          <w:rFonts w:ascii="Times New Roman" w:eastAsia="Calibri" w:hAnsi="Times New Roman" w:cs="Times New Roman"/>
          <w:color w:val="333333"/>
          <w:sz w:val="24"/>
          <w:szCs w:val="24"/>
          <w:shd w:val="clear" w:color="auto" w:fill="FFFFFF"/>
        </w:rPr>
        <w:t>large order very professionally</w:t>
      </w:r>
      <w:r w:rsidR="006A3BBB">
        <w:rPr>
          <w:rFonts w:ascii="Times New Roman" w:eastAsia="Calibri" w:hAnsi="Times New Roman" w:cs="Times New Roman"/>
          <w:color w:val="333333"/>
          <w:sz w:val="24"/>
          <w:szCs w:val="24"/>
          <w:shd w:val="clear" w:color="auto" w:fill="FFFFFF"/>
        </w:rPr>
        <w:t>.”</w:t>
      </w:r>
    </w:p>
    <w:p w14:paraId="1D9AB0A6" w14:textId="77777777" w:rsidR="004B20DB" w:rsidRPr="004B20DB" w:rsidRDefault="004B20DB" w:rsidP="004B20DB">
      <w:pPr>
        <w:rPr>
          <w:rFonts w:ascii="Times New Roman" w:eastAsia="Calibri" w:hAnsi="Times New Roman" w:cs="Times New Roman"/>
          <w:sz w:val="24"/>
          <w:szCs w:val="24"/>
        </w:rPr>
      </w:pPr>
    </w:p>
    <w:p w14:paraId="179CF7C9" w14:textId="462F624F" w:rsidR="004B20DB" w:rsidRPr="004B20DB" w:rsidRDefault="004B20DB" w:rsidP="004B20DB">
      <w:pPr>
        <w:rPr>
          <w:rFonts w:ascii="Times New Roman" w:eastAsia="Calibri" w:hAnsi="Times New Roman" w:cs="Times New Roman"/>
          <w:color w:val="333333"/>
          <w:sz w:val="24"/>
          <w:szCs w:val="24"/>
          <w:shd w:val="clear" w:color="auto" w:fill="FFFFFF"/>
        </w:rPr>
      </w:pPr>
      <w:r>
        <w:rPr>
          <w:rFonts w:ascii="Times New Roman" w:eastAsia="Calibri" w:hAnsi="Times New Roman" w:cs="Times New Roman"/>
          <w:color w:val="333333"/>
          <w:sz w:val="24"/>
          <w:szCs w:val="24"/>
          <w:shd w:val="clear" w:color="auto" w:fill="FFFFFF"/>
        </w:rPr>
        <w:t xml:space="preserve">Archie Jeffrey, General Manager </w:t>
      </w:r>
      <w:r w:rsidR="006A3BBB">
        <w:rPr>
          <w:rFonts w:ascii="Times New Roman" w:eastAsia="Calibri" w:hAnsi="Times New Roman" w:cs="Times New Roman"/>
          <w:color w:val="333333"/>
          <w:sz w:val="24"/>
          <w:szCs w:val="24"/>
          <w:shd w:val="clear" w:color="auto" w:fill="FFFFFF"/>
        </w:rPr>
        <w:t xml:space="preserve">at Johnson Service Group’s </w:t>
      </w:r>
      <w:r>
        <w:rPr>
          <w:rFonts w:ascii="Times New Roman" w:eastAsia="Calibri" w:hAnsi="Times New Roman" w:cs="Times New Roman"/>
          <w:color w:val="333333"/>
          <w:sz w:val="24"/>
          <w:szCs w:val="24"/>
          <w:shd w:val="clear" w:color="auto" w:fill="FFFFFF"/>
        </w:rPr>
        <w:t>Perth depot,</w:t>
      </w:r>
      <w:r w:rsidRPr="004B20DB">
        <w:rPr>
          <w:rFonts w:ascii="Times New Roman" w:eastAsia="Calibri" w:hAnsi="Times New Roman" w:cs="Times New Roman"/>
          <w:color w:val="333333"/>
          <w:sz w:val="24"/>
          <w:szCs w:val="24"/>
          <w:shd w:val="clear" w:color="auto" w:fill="FFFFFF"/>
        </w:rPr>
        <w:t xml:space="preserve"> added: “The Atego cabs are </w:t>
      </w:r>
      <w:r w:rsidR="006A3BBB">
        <w:rPr>
          <w:rFonts w:ascii="Times New Roman" w:eastAsia="Calibri" w:hAnsi="Times New Roman" w:cs="Times New Roman"/>
          <w:color w:val="333333"/>
          <w:sz w:val="24"/>
          <w:szCs w:val="24"/>
          <w:shd w:val="clear" w:color="auto" w:fill="FFFFFF"/>
        </w:rPr>
        <w:t>comfortable,</w:t>
      </w:r>
      <w:r w:rsidRPr="004B20DB">
        <w:rPr>
          <w:rFonts w:ascii="Times New Roman" w:eastAsia="Calibri" w:hAnsi="Times New Roman" w:cs="Times New Roman"/>
          <w:color w:val="333333"/>
          <w:sz w:val="24"/>
          <w:szCs w:val="24"/>
          <w:shd w:val="clear" w:color="auto" w:fill="FFFFFF"/>
        </w:rPr>
        <w:t xml:space="preserve"> ergonomic</w:t>
      </w:r>
      <w:r w:rsidR="006A3BBB">
        <w:rPr>
          <w:rFonts w:ascii="Times New Roman" w:eastAsia="Calibri" w:hAnsi="Times New Roman" w:cs="Times New Roman"/>
          <w:color w:val="333333"/>
          <w:sz w:val="24"/>
          <w:szCs w:val="24"/>
          <w:shd w:val="clear" w:color="auto" w:fill="FFFFFF"/>
        </w:rPr>
        <w:t>ally</w:t>
      </w:r>
      <w:r w:rsidRPr="004B20DB">
        <w:rPr>
          <w:rFonts w:ascii="Times New Roman" w:eastAsia="Calibri" w:hAnsi="Times New Roman" w:cs="Times New Roman"/>
          <w:color w:val="333333"/>
          <w:sz w:val="24"/>
          <w:szCs w:val="24"/>
          <w:shd w:val="clear" w:color="auto" w:fill="FFFFFF"/>
        </w:rPr>
        <w:t xml:space="preserve"> design</w:t>
      </w:r>
      <w:r w:rsidR="006A3BBB">
        <w:rPr>
          <w:rFonts w:ascii="Times New Roman" w:eastAsia="Calibri" w:hAnsi="Times New Roman" w:cs="Times New Roman"/>
          <w:color w:val="333333"/>
          <w:sz w:val="24"/>
          <w:szCs w:val="24"/>
          <w:shd w:val="clear" w:color="auto" w:fill="FFFFFF"/>
        </w:rPr>
        <w:t>ed and well-built, with</w:t>
      </w:r>
      <w:r w:rsidRPr="004B20DB">
        <w:rPr>
          <w:rFonts w:ascii="Times New Roman" w:eastAsia="Calibri" w:hAnsi="Times New Roman" w:cs="Times New Roman"/>
          <w:color w:val="333333"/>
          <w:sz w:val="24"/>
          <w:szCs w:val="24"/>
          <w:shd w:val="clear" w:color="auto" w:fill="FFFFFF"/>
        </w:rPr>
        <w:t xml:space="preserve"> durable materials, which helps to</w:t>
      </w:r>
      <w:r w:rsidR="006A3BBB">
        <w:rPr>
          <w:rFonts w:ascii="Times New Roman" w:eastAsia="Calibri" w:hAnsi="Times New Roman" w:cs="Times New Roman"/>
          <w:color w:val="333333"/>
          <w:sz w:val="24"/>
          <w:szCs w:val="24"/>
          <w:shd w:val="clear" w:color="auto" w:fill="FFFFFF"/>
        </w:rPr>
        <w:t xml:space="preserve"> explain why they are so</w:t>
      </w:r>
      <w:r w:rsidRPr="004B20DB">
        <w:rPr>
          <w:rFonts w:ascii="Times New Roman" w:eastAsia="Calibri" w:hAnsi="Times New Roman" w:cs="Times New Roman"/>
          <w:color w:val="333333"/>
          <w:sz w:val="24"/>
          <w:szCs w:val="24"/>
          <w:shd w:val="clear" w:color="auto" w:fill="FFFFFF"/>
        </w:rPr>
        <w:t xml:space="preserve"> popular</w:t>
      </w:r>
      <w:r w:rsidR="006A3BBB">
        <w:rPr>
          <w:rFonts w:ascii="Times New Roman" w:eastAsia="Calibri" w:hAnsi="Times New Roman" w:cs="Times New Roman"/>
          <w:color w:val="333333"/>
          <w:sz w:val="24"/>
          <w:szCs w:val="24"/>
          <w:shd w:val="clear" w:color="auto" w:fill="FFFFFF"/>
        </w:rPr>
        <w:t xml:space="preserve"> with</w:t>
      </w:r>
      <w:r w:rsidRPr="004B20DB">
        <w:rPr>
          <w:rFonts w:ascii="Times New Roman" w:eastAsia="Calibri" w:hAnsi="Times New Roman" w:cs="Times New Roman"/>
          <w:color w:val="333333"/>
          <w:sz w:val="24"/>
          <w:szCs w:val="24"/>
          <w:shd w:val="clear" w:color="auto" w:fill="FFFFFF"/>
        </w:rPr>
        <w:t xml:space="preserve"> our drivers.”</w:t>
      </w:r>
    </w:p>
    <w:p w14:paraId="515A3B0C" w14:textId="77777777" w:rsidR="004B20DB" w:rsidRPr="004B20DB" w:rsidRDefault="004B20DB" w:rsidP="004B20DB">
      <w:pPr>
        <w:rPr>
          <w:rFonts w:ascii="Times New Roman" w:eastAsia="Calibri" w:hAnsi="Times New Roman" w:cs="Times New Roman"/>
          <w:color w:val="333333"/>
          <w:sz w:val="24"/>
          <w:szCs w:val="24"/>
          <w:shd w:val="clear" w:color="auto" w:fill="FFFFFF"/>
        </w:rPr>
      </w:pPr>
    </w:p>
    <w:p w14:paraId="6B72E30B" w14:textId="28C0960A" w:rsidR="004E2A3F" w:rsidRDefault="00000000" w:rsidP="004E2A3F">
      <w:pPr>
        <w:rPr>
          <w:rFonts w:ascii="Times New Roman" w:hAnsi="Times New Roman" w:cs="Times New Roman"/>
          <w:sz w:val="24"/>
          <w:szCs w:val="24"/>
        </w:rPr>
      </w:pPr>
      <w:hyperlink r:id="rId6" w:history="1">
        <w:r w:rsidR="00E14575" w:rsidRPr="0039329D">
          <w:rPr>
            <w:rStyle w:val="Hyperlink"/>
            <w:rFonts w:ascii="Times New Roman" w:hAnsi="Times New Roman" w:cs="Times New Roman"/>
            <w:sz w:val="24"/>
            <w:szCs w:val="24"/>
          </w:rPr>
          <w:t>www.johnsonsworkwear.com</w:t>
        </w:r>
      </w:hyperlink>
      <w:r w:rsidR="0019326B" w:rsidRPr="0019326B">
        <w:rPr>
          <w:rFonts w:ascii="Times New Roman" w:hAnsi="Times New Roman" w:cs="Times New Roman"/>
          <w:sz w:val="24"/>
          <w:szCs w:val="24"/>
        </w:rPr>
        <w:t xml:space="preserve"> </w:t>
      </w:r>
    </w:p>
    <w:p w14:paraId="1817198D" w14:textId="77777777" w:rsidR="002F495E" w:rsidRDefault="002F495E" w:rsidP="004E2A3F">
      <w:pPr>
        <w:rPr>
          <w:rFonts w:ascii="Times New Roman" w:hAnsi="Times New Roman" w:cs="Times New Roman"/>
          <w:sz w:val="24"/>
          <w:szCs w:val="24"/>
        </w:rPr>
      </w:pPr>
    </w:p>
    <w:p w14:paraId="7A4FA08A" w14:textId="77777777" w:rsidR="00711F62" w:rsidRDefault="00711F62" w:rsidP="004E2A3F">
      <w:pPr>
        <w:rPr>
          <w:rFonts w:ascii="Times New Roman" w:hAnsi="Times New Roman" w:cs="Times New Roman"/>
          <w:sz w:val="24"/>
          <w:szCs w:val="24"/>
        </w:rPr>
      </w:pPr>
    </w:p>
    <w:p w14:paraId="157E6E3C" w14:textId="132768C6" w:rsidR="001A5178" w:rsidRDefault="002F495E" w:rsidP="004E2A3F">
      <w:pPr>
        <w:rPr>
          <w:rFonts w:ascii="Times New Roman" w:hAnsi="Times New Roman" w:cs="Times New Roman"/>
          <w:sz w:val="24"/>
          <w:szCs w:val="24"/>
        </w:rPr>
      </w:pPr>
      <w:r>
        <w:rPr>
          <w:noProof/>
        </w:rPr>
        <w:drawing>
          <wp:inline distT="0" distB="0" distL="0" distR="0" wp14:anchorId="493B680F" wp14:editId="711D7BE8">
            <wp:extent cx="5731883" cy="3359150"/>
            <wp:effectExtent l="0" t="0" r="2540" b="0"/>
            <wp:docPr id="1" name="Picture 1" descr="A picture containing text, blue, truck,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lue, truck, sky&#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7673" cy="3362543"/>
                    </a:xfrm>
                    <a:prstGeom prst="rect">
                      <a:avLst/>
                    </a:prstGeom>
                    <a:noFill/>
                    <a:ln>
                      <a:noFill/>
                    </a:ln>
                  </pic:spPr>
                </pic:pic>
              </a:graphicData>
            </a:graphic>
          </wp:inline>
        </w:drawing>
      </w:r>
    </w:p>
    <w:p w14:paraId="69EB2036" w14:textId="7C3F9EDD" w:rsidR="002F495E" w:rsidRDefault="002F495E" w:rsidP="004E2A3F">
      <w:pPr>
        <w:rPr>
          <w:rFonts w:ascii="Times New Roman" w:hAnsi="Times New Roman" w:cs="Times New Roman"/>
          <w:sz w:val="24"/>
          <w:szCs w:val="24"/>
        </w:rPr>
      </w:pPr>
    </w:p>
    <w:p w14:paraId="67904BE2" w14:textId="07876046" w:rsidR="006A3BBB" w:rsidRDefault="002F495E" w:rsidP="004E2A3F">
      <w:pPr>
        <w:rPr>
          <w:rFonts w:ascii="Times New Roman" w:hAnsi="Times New Roman" w:cs="Times New Roman"/>
          <w:sz w:val="24"/>
          <w:szCs w:val="24"/>
        </w:rPr>
      </w:pPr>
      <w:r>
        <w:rPr>
          <w:noProof/>
        </w:rPr>
        <w:drawing>
          <wp:inline distT="0" distB="0" distL="0" distR="0" wp14:anchorId="485AA2C7" wp14:editId="048B71ED">
            <wp:extent cx="5731510" cy="3338938"/>
            <wp:effectExtent l="0" t="0" r="2540" b="0"/>
            <wp:docPr id="3" name="Picture 3" descr="A picture containing text, truck,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truck, outdoor, sky&#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9655" cy="3343683"/>
                    </a:xfrm>
                    <a:prstGeom prst="rect">
                      <a:avLst/>
                    </a:prstGeom>
                    <a:noFill/>
                    <a:ln>
                      <a:noFill/>
                    </a:ln>
                  </pic:spPr>
                </pic:pic>
              </a:graphicData>
            </a:graphic>
          </wp:inline>
        </w:drawing>
      </w:r>
    </w:p>
    <w:p w14:paraId="677C7452" w14:textId="3A0B19BC" w:rsidR="001A5178" w:rsidRDefault="004B20DB" w:rsidP="004E2A3F">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6E72660" wp14:editId="349F8D15">
            <wp:extent cx="5715000" cy="3810000"/>
            <wp:effectExtent l="0" t="0" r="0" b="0"/>
            <wp:docPr id="8" name="Picture 8" descr="A blue truck on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truck on the road&#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2C5FBFE4" w14:textId="705162CB" w:rsidR="00C86B21" w:rsidRDefault="00C86B21" w:rsidP="004E2A3F">
      <w:pPr>
        <w:rPr>
          <w:rFonts w:ascii="Times New Roman" w:hAnsi="Times New Roman" w:cs="Times New Roman"/>
          <w:sz w:val="24"/>
          <w:szCs w:val="24"/>
        </w:rPr>
      </w:pPr>
    </w:p>
    <w:p w14:paraId="27D4E840" w14:textId="4F484604" w:rsidR="00A41F66" w:rsidRDefault="004B20DB" w:rsidP="004E2A3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B2EC62" wp14:editId="262031BE">
            <wp:extent cx="5715000" cy="3810000"/>
            <wp:effectExtent l="0" t="0" r="0" b="0"/>
            <wp:docPr id="9" name="Picture 9" descr="A picture containing text, truck, sky,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truck, sky, blu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2361FA12" w14:textId="63F71ED7" w:rsidR="00425DA9" w:rsidRDefault="00425DA9" w:rsidP="004E2A3F">
      <w:pPr>
        <w:rPr>
          <w:rFonts w:ascii="Times New Roman" w:hAnsi="Times New Roman" w:cs="Times New Roman"/>
          <w:sz w:val="24"/>
          <w:szCs w:val="24"/>
        </w:rPr>
      </w:pPr>
    </w:p>
    <w:p w14:paraId="1A670416" w14:textId="37857E82" w:rsidR="00425DA9" w:rsidRDefault="00425DA9" w:rsidP="004E2A3F">
      <w:pPr>
        <w:rPr>
          <w:rFonts w:ascii="Times New Roman" w:hAnsi="Times New Roman" w:cs="Times New Roman"/>
          <w:sz w:val="24"/>
          <w:szCs w:val="24"/>
        </w:rPr>
      </w:pPr>
    </w:p>
    <w:p w14:paraId="2114683A" w14:textId="3A40A9B3" w:rsidR="00A41F66" w:rsidRDefault="00A41F66" w:rsidP="004E2A3F">
      <w:pPr>
        <w:rPr>
          <w:rFonts w:ascii="Times New Roman" w:hAnsi="Times New Roman" w:cs="Times New Roman"/>
          <w:sz w:val="24"/>
          <w:szCs w:val="24"/>
        </w:rPr>
      </w:pPr>
    </w:p>
    <w:p w14:paraId="5DBB0B6C" w14:textId="749E45EB" w:rsidR="00A41F66" w:rsidRDefault="00A41F66" w:rsidP="004E2A3F">
      <w:pPr>
        <w:rPr>
          <w:rFonts w:ascii="Times New Roman" w:hAnsi="Times New Roman" w:cs="Times New Roman"/>
          <w:sz w:val="24"/>
          <w:szCs w:val="24"/>
        </w:rPr>
      </w:pPr>
    </w:p>
    <w:p w14:paraId="70853E48" w14:textId="42B34EEF" w:rsidR="00CA5ACF" w:rsidRDefault="00CA5ACF" w:rsidP="004E2A3F">
      <w:pPr>
        <w:rPr>
          <w:rFonts w:ascii="Times New Roman" w:hAnsi="Times New Roman" w:cs="Times New Roman"/>
          <w:sz w:val="24"/>
          <w:szCs w:val="24"/>
        </w:rPr>
      </w:pPr>
    </w:p>
    <w:p w14:paraId="73E80D8C" w14:textId="5961FB76" w:rsidR="00CA5ACF" w:rsidRDefault="004B20DB" w:rsidP="004E2A3F">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2639C78" wp14:editId="5BC1238F">
            <wp:extent cx="5715000" cy="3810000"/>
            <wp:effectExtent l="0" t="0" r="0" b="0"/>
            <wp:docPr id="14" name="Picture 14" descr="Several blue trucks in a gar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everal blue trucks in a garag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1EF8B7A2" w14:textId="2370E9EF" w:rsidR="004B20DB" w:rsidRDefault="004B20DB" w:rsidP="004E2A3F">
      <w:pPr>
        <w:rPr>
          <w:rFonts w:ascii="Times New Roman" w:hAnsi="Times New Roman" w:cs="Times New Roman"/>
          <w:sz w:val="24"/>
          <w:szCs w:val="24"/>
        </w:rPr>
      </w:pPr>
    </w:p>
    <w:p w14:paraId="3DCB452C" w14:textId="679AB2A8" w:rsidR="004B20DB" w:rsidRDefault="004B20DB" w:rsidP="004E2A3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C4BD89" wp14:editId="6B6BD61D">
            <wp:extent cx="5715000" cy="3810000"/>
            <wp:effectExtent l="0" t="0" r="0" b="0"/>
            <wp:docPr id="15" name="Picture 15" descr="A person in a safety vest standing next to a blue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erson in a safety vest standing next to a blue truck&#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3A1B9CC7" w14:textId="4C264B9A" w:rsidR="005C79DD" w:rsidRDefault="005C79DD" w:rsidP="004E2A3F">
      <w:pPr>
        <w:rPr>
          <w:rFonts w:ascii="Times New Roman" w:hAnsi="Times New Roman" w:cs="Times New Roman"/>
          <w:sz w:val="24"/>
          <w:szCs w:val="24"/>
        </w:rPr>
      </w:pPr>
    </w:p>
    <w:p w14:paraId="63FB8B36" w14:textId="3AAE51BF" w:rsidR="00425DA9" w:rsidRDefault="004B20DB" w:rsidP="009006B6">
      <w:pPr>
        <w:rPr>
          <w:rFonts w:ascii="Times New Roman" w:hAnsi="Times New Roman" w:cs="Times New Roman"/>
          <w:sz w:val="24"/>
          <w:szCs w:val="24"/>
          <w:shd w:val="clear" w:color="auto" w:fill="FFFFFF"/>
        </w:rPr>
      </w:pPr>
      <w:r w:rsidRPr="004B20DB">
        <w:rPr>
          <w:rFonts w:ascii="Times New Roman" w:hAnsi="Times New Roman" w:cs="Times New Roman"/>
          <w:b/>
          <w:bCs/>
          <w:sz w:val="24"/>
          <w:szCs w:val="24"/>
          <w:shd w:val="clear" w:color="auto" w:fill="FFFFFF"/>
        </w:rPr>
        <w:t>Cab comfort:</w:t>
      </w:r>
      <w:r>
        <w:rPr>
          <w:rFonts w:ascii="Times New Roman" w:hAnsi="Times New Roman" w:cs="Times New Roman"/>
          <w:sz w:val="24"/>
          <w:szCs w:val="24"/>
          <w:shd w:val="clear" w:color="auto" w:fill="FFFFFF"/>
        </w:rPr>
        <w:t xml:space="preserve"> Johnson’s Archie Jeffrey s</w:t>
      </w:r>
      <w:r w:rsidR="002F495E">
        <w:rPr>
          <w:rFonts w:ascii="Times New Roman" w:hAnsi="Times New Roman" w:cs="Times New Roman"/>
          <w:sz w:val="24"/>
          <w:szCs w:val="24"/>
          <w:shd w:val="clear" w:color="auto" w:fill="FFFFFF"/>
        </w:rPr>
        <w:t>aid</w:t>
      </w:r>
      <w:r>
        <w:rPr>
          <w:rFonts w:ascii="Times New Roman" w:hAnsi="Times New Roman" w:cs="Times New Roman"/>
          <w:sz w:val="24"/>
          <w:szCs w:val="24"/>
          <w:shd w:val="clear" w:color="auto" w:fill="FFFFFF"/>
        </w:rPr>
        <w:t xml:space="preserve"> his drivers </w:t>
      </w:r>
      <w:r w:rsidR="002F495E">
        <w:rPr>
          <w:rFonts w:ascii="Times New Roman" w:hAnsi="Times New Roman" w:cs="Times New Roman"/>
          <w:sz w:val="24"/>
          <w:szCs w:val="24"/>
          <w:shd w:val="clear" w:color="auto" w:fill="FFFFFF"/>
        </w:rPr>
        <w:t>were very happy with</w:t>
      </w:r>
      <w:r>
        <w:rPr>
          <w:rFonts w:ascii="Times New Roman" w:hAnsi="Times New Roman" w:cs="Times New Roman"/>
          <w:sz w:val="24"/>
          <w:szCs w:val="24"/>
          <w:shd w:val="clear" w:color="auto" w:fill="FFFFFF"/>
        </w:rPr>
        <w:t xml:space="preserve"> their Atego</w:t>
      </w:r>
      <w:r w:rsidR="001549AB">
        <w:rPr>
          <w:rFonts w:ascii="Times New Roman" w:hAnsi="Times New Roman" w:cs="Times New Roman"/>
          <w:sz w:val="24"/>
          <w:szCs w:val="24"/>
          <w:shd w:val="clear" w:color="auto" w:fill="FFFFFF"/>
        </w:rPr>
        <w:t xml:space="preserve"> trucks</w:t>
      </w:r>
    </w:p>
    <w:p w14:paraId="3CF3DB01" w14:textId="77777777" w:rsidR="004B20DB" w:rsidRDefault="004B20DB" w:rsidP="009006B6">
      <w:pPr>
        <w:rPr>
          <w:rFonts w:ascii="Times New Roman" w:hAnsi="Times New Roman" w:cs="Times New Roman"/>
          <w:sz w:val="24"/>
          <w:szCs w:val="24"/>
          <w:shd w:val="clear" w:color="auto" w:fill="FFFFFF"/>
        </w:rPr>
      </w:pPr>
    </w:p>
    <w:p w14:paraId="5AD22BEE" w14:textId="0C98FBAB" w:rsidR="004A42CD" w:rsidRPr="004A42CD" w:rsidRDefault="001A5178" w:rsidP="009006B6">
      <w:pPr>
        <w:rPr>
          <w:rFonts w:ascii="Times New Roman" w:hAnsi="Times New Roman" w:cs="Times New Roman"/>
          <w:b/>
          <w:i/>
          <w:sz w:val="24"/>
          <w:szCs w:val="24"/>
        </w:rPr>
      </w:pPr>
      <w:r>
        <w:rPr>
          <w:rFonts w:ascii="Times New Roman" w:hAnsi="Times New Roman" w:cs="Times New Roman"/>
          <w:b/>
          <w:i/>
          <w:sz w:val="24"/>
          <w:szCs w:val="24"/>
        </w:rPr>
        <w:t>e</w:t>
      </w:r>
      <w:r w:rsidR="004A42CD" w:rsidRPr="004A42CD">
        <w:rPr>
          <w:rFonts w:ascii="Times New Roman" w:hAnsi="Times New Roman" w:cs="Times New Roman"/>
          <w:b/>
          <w:i/>
          <w:sz w:val="24"/>
          <w:szCs w:val="24"/>
        </w:rPr>
        <w:t xml:space="preserve">nds </w:t>
      </w:r>
    </w:p>
    <w:p w14:paraId="4BEC30C9" w14:textId="77777777" w:rsidR="006E41FC" w:rsidRDefault="006E41FC" w:rsidP="009006B6"/>
    <w:p w14:paraId="3F187B5E" w14:textId="77777777" w:rsidR="004A42CD" w:rsidRDefault="004A42CD" w:rsidP="009006B6">
      <w:pPr>
        <w:rPr>
          <w:rFonts w:ascii="Arial" w:hAnsi="Arial" w:cs="Arial"/>
          <w:b/>
          <w:lang w:eastAsia="en-GB"/>
        </w:rPr>
      </w:pPr>
    </w:p>
    <w:p w14:paraId="294191A7" w14:textId="77777777" w:rsidR="004A42CD" w:rsidRPr="00ED76A8" w:rsidRDefault="004A42CD" w:rsidP="009006B6">
      <w:pPr>
        <w:rPr>
          <w:rFonts w:ascii="Arial" w:hAnsi="Arial" w:cs="Arial"/>
          <w:b/>
          <w:lang w:eastAsia="en-GB"/>
        </w:rPr>
      </w:pPr>
      <w:r w:rsidRPr="00ED76A8">
        <w:rPr>
          <w:rFonts w:ascii="Arial" w:hAnsi="Arial" w:cs="Arial"/>
          <w:b/>
          <w:lang w:eastAsia="en-GB"/>
        </w:rPr>
        <w:t>For more information, or to request bigger/higher-res image files, please contact:</w:t>
      </w:r>
    </w:p>
    <w:p w14:paraId="537D789A" w14:textId="77777777" w:rsidR="004A42CD" w:rsidRDefault="004A42CD" w:rsidP="009006B6">
      <w:pPr>
        <w:rPr>
          <w:rFonts w:ascii="Arial" w:hAnsi="Arial" w:cs="Arial"/>
          <w:lang w:eastAsia="en-GB"/>
        </w:rPr>
      </w:pPr>
      <w:r>
        <w:rPr>
          <w:rFonts w:ascii="Arial" w:hAnsi="Arial" w:cs="Arial"/>
          <w:lang w:eastAsia="en-GB"/>
        </w:rPr>
        <w:t>John Ripley or Steve Warren</w:t>
      </w:r>
    </w:p>
    <w:p w14:paraId="0F8889FC" w14:textId="56E93D49" w:rsidR="004A42CD" w:rsidRPr="00ED76A8" w:rsidRDefault="004A42CD" w:rsidP="009006B6">
      <w:pPr>
        <w:rPr>
          <w:rFonts w:ascii="Arial" w:hAnsi="Arial" w:cs="Arial"/>
          <w:lang w:eastAsia="en-GB"/>
        </w:rPr>
      </w:pPr>
      <w:r w:rsidRPr="00ED76A8">
        <w:rPr>
          <w:rFonts w:ascii="Arial" w:hAnsi="Arial" w:cs="Arial"/>
          <w:lang w:eastAsia="en-GB"/>
        </w:rPr>
        <w:t>Impact Communications</w:t>
      </w:r>
    </w:p>
    <w:p w14:paraId="04223A74" w14:textId="77777777" w:rsidR="004A42CD" w:rsidRPr="00ED76A8" w:rsidRDefault="004A42CD" w:rsidP="009006B6">
      <w:pPr>
        <w:rPr>
          <w:rFonts w:ascii="Arial" w:hAnsi="Arial" w:cs="Arial"/>
          <w:lang w:eastAsia="en-GB"/>
        </w:rPr>
      </w:pPr>
      <w:r w:rsidRPr="00ED76A8">
        <w:rPr>
          <w:rFonts w:ascii="Arial" w:hAnsi="Arial" w:cs="Arial"/>
          <w:lang w:eastAsia="en-GB"/>
        </w:rPr>
        <w:t xml:space="preserve">John: 07771 484595, </w:t>
      </w:r>
      <w:hyperlink r:id="rId13" w:history="1">
        <w:r w:rsidRPr="00ED76A8">
          <w:rPr>
            <w:rStyle w:val="Hyperlink"/>
            <w:rFonts w:ascii="Arial" w:hAnsi="Arial" w:cs="Arial"/>
            <w:lang w:eastAsia="en-GB"/>
          </w:rPr>
          <w:t>john@impactcom.co.uk</w:t>
        </w:r>
      </w:hyperlink>
    </w:p>
    <w:p w14:paraId="30292692" w14:textId="77777777" w:rsidR="004A42CD" w:rsidRPr="00ED76A8" w:rsidRDefault="004A42CD" w:rsidP="009006B6">
      <w:pPr>
        <w:rPr>
          <w:rFonts w:ascii="Arial" w:hAnsi="Arial" w:cs="Arial"/>
          <w:lang w:eastAsia="en-GB"/>
        </w:rPr>
      </w:pPr>
      <w:r w:rsidRPr="00ED76A8">
        <w:rPr>
          <w:rFonts w:ascii="Arial" w:hAnsi="Arial" w:cs="Arial"/>
          <w:lang w:eastAsia="en-GB"/>
        </w:rPr>
        <w:t xml:space="preserve">Steve: 07770 470251, </w:t>
      </w:r>
      <w:hyperlink r:id="rId14" w:history="1">
        <w:r w:rsidRPr="00ED76A8">
          <w:rPr>
            <w:rStyle w:val="Hyperlink"/>
            <w:rFonts w:ascii="Arial" w:hAnsi="Arial" w:cs="Arial"/>
            <w:lang w:eastAsia="en-GB"/>
          </w:rPr>
          <w:t>steve@impactcom.co.uk</w:t>
        </w:r>
      </w:hyperlink>
    </w:p>
    <w:p w14:paraId="35B96BE2" w14:textId="77777777" w:rsidR="004A42CD" w:rsidRDefault="004A42CD" w:rsidP="009006B6"/>
    <w:p w14:paraId="256C8376" w14:textId="77777777" w:rsidR="004A42CD" w:rsidRDefault="004A42CD" w:rsidP="009006B6"/>
    <w:p w14:paraId="4EFC0ED9" w14:textId="77777777" w:rsidR="004A42CD" w:rsidRDefault="004A42CD" w:rsidP="009006B6"/>
    <w:p w14:paraId="36D27186" w14:textId="4C545393" w:rsidR="004A42CD" w:rsidRDefault="004A42CD" w:rsidP="009006B6">
      <w:r>
        <w:rPr>
          <w:noProof/>
          <w:lang w:eastAsia="en-GB"/>
        </w:rPr>
        <w:drawing>
          <wp:inline distT="0" distB="0" distL="0" distR="0" wp14:anchorId="513C28AC" wp14:editId="0BF128A0">
            <wp:extent cx="5731510" cy="141351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 Ciceley Commercial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413510"/>
                    </a:xfrm>
                    <a:prstGeom prst="rect">
                      <a:avLst/>
                    </a:prstGeom>
                  </pic:spPr>
                </pic:pic>
              </a:graphicData>
            </a:graphic>
          </wp:inline>
        </w:drawing>
      </w:r>
    </w:p>
    <w:p w14:paraId="5A170D1C" w14:textId="415EDBCA" w:rsidR="009006B6" w:rsidRDefault="009006B6" w:rsidP="009006B6"/>
    <w:p w14:paraId="6F22AE72" w14:textId="208B31FE" w:rsidR="009006B6" w:rsidRDefault="009006B6" w:rsidP="009006B6"/>
    <w:p w14:paraId="1709AA61" w14:textId="77777777" w:rsidR="009006B6" w:rsidRDefault="009006B6"/>
    <w:sectPr w:rsidR="009006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16D"/>
    <w:rsid w:val="00010941"/>
    <w:rsid w:val="00017001"/>
    <w:rsid w:val="000227C7"/>
    <w:rsid w:val="00045700"/>
    <w:rsid w:val="00047A61"/>
    <w:rsid w:val="00055A37"/>
    <w:rsid w:val="00056DF9"/>
    <w:rsid w:val="00061B98"/>
    <w:rsid w:val="00073EF7"/>
    <w:rsid w:val="00075B43"/>
    <w:rsid w:val="00080AA9"/>
    <w:rsid w:val="000D2BCE"/>
    <w:rsid w:val="0010484B"/>
    <w:rsid w:val="00105B38"/>
    <w:rsid w:val="00106C55"/>
    <w:rsid w:val="00137DE7"/>
    <w:rsid w:val="00140539"/>
    <w:rsid w:val="001549AB"/>
    <w:rsid w:val="00164EC6"/>
    <w:rsid w:val="00170544"/>
    <w:rsid w:val="00172C9E"/>
    <w:rsid w:val="00184EA0"/>
    <w:rsid w:val="00192605"/>
    <w:rsid w:val="0019326B"/>
    <w:rsid w:val="00193340"/>
    <w:rsid w:val="001A5178"/>
    <w:rsid w:val="001C5C9B"/>
    <w:rsid w:val="001E3E09"/>
    <w:rsid w:val="001E46F6"/>
    <w:rsid w:val="001F3300"/>
    <w:rsid w:val="00217B7F"/>
    <w:rsid w:val="00220689"/>
    <w:rsid w:val="002338AB"/>
    <w:rsid w:val="00251216"/>
    <w:rsid w:val="002654CF"/>
    <w:rsid w:val="00283029"/>
    <w:rsid w:val="0029258F"/>
    <w:rsid w:val="002C0D6A"/>
    <w:rsid w:val="002C1AEB"/>
    <w:rsid w:val="002C602C"/>
    <w:rsid w:val="002D1076"/>
    <w:rsid w:val="002F495E"/>
    <w:rsid w:val="00300692"/>
    <w:rsid w:val="003242A8"/>
    <w:rsid w:val="00324AF0"/>
    <w:rsid w:val="003268D9"/>
    <w:rsid w:val="003A4BC3"/>
    <w:rsid w:val="003D1C46"/>
    <w:rsid w:val="003E4966"/>
    <w:rsid w:val="003E7C46"/>
    <w:rsid w:val="00416C1B"/>
    <w:rsid w:val="00425DA9"/>
    <w:rsid w:val="00466D19"/>
    <w:rsid w:val="0047117B"/>
    <w:rsid w:val="004A42CD"/>
    <w:rsid w:val="004B20DB"/>
    <w:rsid w:val="004D1CAE"/>
    <w:rsid w:val="004D559B"/>
    <w:rsid w:val="004E2A3F"/>
    <w:rsid w:val="004F76A5"/>
    <w:rsid w:val="005156C0"/>
    <w:rsid w:val="005223F1"/>
    <w:rsid w:val="00522662"/>
    <w:rsid w:val="00525DF5"/>
    <w:rsid w:val="00542872"/>
    <w:rsid w:val="0055788C"/>
    <w:rsid w:val="00570EE2"/>
    <w:rsid w:val="00593819"/>
    <w:rsid w:val="005B23F0"/>
    <w:rsid w:val="005B4969"/>
    <w:rsid w:val="005C61BE"/>
    <w:rsid w:val="005C79DD"/>
    <w:rsid w:val="005D0B51"/>
    <w:rsid w:val="005D19AC"/>
    <w:rsid w:val="005D63C3"/>
    <w:rsid w:val="005E775D"/>
    <w:rsid w:val="00636C24"/>
    <w:rsid w:val="006A2C25"/>
    <w:rsid w:val="006A3BBB"/>
    <w:rsid w:val="006B1865"/>
    <w:rsid w:val="006D635A"/>
    <w:rsid w:val="006E41FC"/>
    <w:rsid w:val="00711F62"/>
    <w:rsid w:val="00715787"/>
    <w:rsid w:val="00716234"/>
    <w:rsid w:val="007175EA"/>
    <w:rsid w:val="00746F1E"/>
    <w:rsid w:val="0074783C"/>
    <w:rsid w:val="007502E8"/>
    <w:rsid w:val="00756B0B"/>
    <w:rsid w:val="00761A0C"/>
    <w:rsid w:val="00762187"/>
    <w:rsid w:val="0076259B"/>
    <w:rsid w:val="007662B4"/>
    <w:rsid w:val="00785375"/>
    <w:rsid w:val="007B1283"/>
    <w:rsid w:val="007F0EE0"/>
    <w:rsid w:val="007F1261"/>
    <w:rsid w:val="00816415"/>
    <w:rsid w:val="00816706"/>
    <w:rsid w:val="00831C6A"/>
    <w:rsid w:val="00846B4C"/>
    <w:rsid w:val="00850A73"/>
    <w:rsid w:val="00884826"/>
    <w:rsid w:val="00886F7A"/>
    <w:rsid w:val="008A7600"/>
    <w:rsid w:val="008B3FE3"/>
    <w:rsid w:val="008D0178"/>
    <w:rsid w:val="009006B6"/>
    <w:rsid w:val="00950BE3"/>
    <w:rsid w:val="00965567"/>
    <w:rsid w:val="009656C9"/>
    <w:rsid w:val="0097560D"/>
    <w:rsid w:val="009944E8"/>
    <w:rsid w:val="009C61A9"/>
    <w:rsid w:val="00A01098"/>
    <w:rsid w:val="00A13E21"/>
    <w:rsid w:val="00A41F66"/>
    <w:rsid w:val="00A458E0"/>
    <w:rsid w:val="00A52F40"/>
    <w:rsid w:val="00A64E09"/>
    <w:rsid w:val="00A659C8"/>
    <w:rsid w:val="00A72675"/>
    <w:rsid w:val="00A73152"/>
    <w:rsid w:val="00AB36BF"/>
    <w:rsid w:val="00AB4EB5"/>
    <w:rsid w:val="00AD4633"/>
    <w:rsid w:val="00AE625E"/>
    <w:rsid w:val="00B1716D"/>
    <w:rsid w:val="00B26292"/>
    <w:rsid w:val="00B266DC"/>
    <w:rsid w:val="00B27DCD"/>
    <w:rsid w:val="00B6007A"/>
    <w:rsid w:val="00B74D9A"/>
    <w:rsid w:val="00B85AEA"/>
    <w:rsid w:val="00BA17F8"/>
    <w:rsid w:val="00BA1C06"/>
    <w:rsid w:val="00BC585A"/>
    <w:rsid w:val="00BF2643"/>
    <w:rsid w:val="00C01EA7"/>
    <w:rsid w:val="00C166E3"/>
    <w:rsid w:val="00C44591"/>
    <w:rsid w:val="00C524C0"/>
    <w:rsid w:val="00C624FA"/>
    <w:rsid w:val="00C76E4A"/>
    <w:rsid w:val="00C84A20"/>
    <w:rsid w:val="00C86B21"/>
    <w:rsid w:val="00C87262"/>
    <w:rsid w:val="00CA5ACF"/>
    <w:rsid w:val="00CB29F6"/>
    <w:rsid w:val="00CB7E94"/>
    <w:rsid w:val="00CC6AFE"/>
    <w:rsid w:val="00CF41B0"/>
    <w:rsid w:val="00D12F8D"/>
    <w:rsid w:val="00D20D8E"/>
    <w:rsid w:val="00D32E08"/>
    <w:rsid w:val="00D409FB"/>
    <w:rsid w:val="00DA0CCB"/>
    <w:rsid w:val="00DA7F48"/>
    <w:rsid w:val="00DA7FE5"/>
    <w:rsid w:val="00DD124C"/>
    <w:rsid w:val="00DE062B"/>
    <w:rsid w:val="00DE3FCC"/>
    <w:rsid w:val="00DE515A"/>
    <w:rsid w:val="00E05AAB"/>
    <w:rsid w:val="00E14575"/>
    <w:rsid w:val="00E15C6B"/>
    <w:rsid w:val="00E20A2D"/>
    <w:rsid w:val="00E27394"/>
    <w:rsid w:val="00E41E2B"/>
    <w:rsid w:val="00E8072A"/>
    <w:rsid w:val="00E9570A"/>
    <w:rsid w:val="00EC3B6D"/>
    <w:rsid w:val="00EF33F5"/>
    <w:rsid w:val="00F05765"/>
    <w:rsid w:val="00F10CAD"/>
    <w:rsid w:val="00F17DE0"/>
    <w:rsid w:val="00F42353"/>
    <w:rsid w:val="00F431A0"/>
    <w:rsid w:val="00F562EB"/>
    <w:rsid w:val="00F603AD"/>
    <w:rsid w:val="00F74E76"/>
    <w:rsid w:val="00FA666D"/>
    <w:rsid w:val="00FB15F1"/>
    <w:rsid w:val="00FB2AC0"/>
    <w:rsid w:val="00FC7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9249B"/>
  <w15:chartTrackingRefBased/>
  <w15:docId w15:val="{39586F9B-3FEC-4078-8D92-6A2A1DF58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7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42CD"/>
    <w:rPr>
      <w:color w:val="0563C1" w:themeColor="hyperlink"/>
      <w:u w:val="single"/>
    </w:rPr>
  </w:style>
  <w:style w:type="character" w:customStyle="1" w:styleId="UnresolvedMention1">
    <w:name w:val="Unresolved Mention1"/>
    <w:basedOn w:val="DefaultParagraphFont"/>
    <w:uiPriority w:val="99"/>
    <w:semiHidden/>
    <w:unhideWhenUsed/>
    <w:rsid w:val="004A42CD"/>
    <w:rPr>
      <w:color w:val="808080"/>
      <w:shd w:val="clear" w:color="auto" w:fill="E6E6E6"/>
    </w:rPr>
  </w:style>
  <w:style w:type="character" w:styleId="UnresolvedMention">
    <w:name w:val="Unresolved Mention"/>
    <w:basedOn w:val="DefaultParagraphFont"/>
    <w:uiPriority w:val="99"/>
    <w:semiHidden/>
    <w:unhideWhenUsed/>
    <w:rsid w:val="002C1AEB"/>
    <w:rPr>
      <w:color w:val="605E5C"/>
      <w:shd w:val="clear" w:color="auto" w:fill="E1DFDD"/>
    </w:rPr>
  </w:style>
  <w:style w:type="paragraph" w:customStyle="1" w:styleId="xmsonormal">
    <w:name w:val="x_msonormal"/>
    <w:basedOn w:val="Normal"/>
    <w:rsid w:val="0022068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mark2kq7rur51">
    <w:name w:val="mark2kq7rur51"/>
    <w:basedOn w:val="DefaultParagraphFont"/>
    <w:rsid w:val="00220689"/>
  </w:style>
  <w:style w:type="paragraph" w:styleId="NormalWeb">
    <w:name w:val="Normal (Web)"/>
    <w:basedOn w:val="Normal"/>
    <w:uiPriority w:val="99"/>
    <w:semiHidden/>
    <w:unhideWhenUsed/>
    <w:rsid w:val="00220689"/>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220689"/>
    <w:rPr>
      <w:color w:val="954F72" w:themeColor="followedHyperlink"/>
      <w:u w:val="single"/>
    </w:rPr>
  </w:style>
  <w:style w:type="character" w:customStyle="1" w:styleId="markz28fnpm0a">
    <w:name w:val="markz28fnpm0a"/>
    <w:basedOn w:val="DefaultParagraphFont"/>
    <w:rsid w:val="00B26292"/>
  </w:style>
  <w:style w:type="paragraph" w:customStyle="1" w:styleId="xgmail-xmsonormal">
    <w:name w:val="x_gmail-xmsonormal"/>
    <w:basedOn w:val="Normal"/>
    <w:rsid w:val="007F0EE0"/>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xcontentpasted0">
    <w:name w:val="x_contentpasted0"/>
    <w:basedOn w:val="DefaultParagraphFont"/>
    <w:rsid w:val="008B3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470972">
      <w:bodyDiv w:val="1"/>
      <w:marLeft w:val="0"/>
      <w:marRight w:val="0"/>
      <w:marTop w:val="0"/>
      <w:marBottom w:val="0"/>
      <w:divBdr>
        <w:top w:val="none" w:sz="0" w:space="0" w:color="auto"/>
        <w:left w:val="none" w:sz="0" w:space="0" w:color="auto"/>
        <w:bottom w:val="none" w:sz="0" w:space="0" w:color="auto"/>
        <w:right w:val="none" w:sz="0" w:space="0" w:color="auto"/>
      </w:divBdr>
    </w:div>
    <w:div w:id="1764916189">
      <w:bodyDiv w:val="1"/>
      <w:marLeft w:val="0"/>
      <w:marRight w:val="0"/>
      <w:marTop w:val="0"/>
      <w:marBottom w:val="0"/>
      <w:divBdr>
        <w:top w:val="none" w:sz="0" w:space="0" w:color="auto"/>
        <w:left w:val="none" w:sz="0" w:space="0" w:color="auto"/>
        <w:bottom w:val="none" w:sz="0" w:space="0" w:color="auto"/>
        <w:right w:val="none" w:sz="0" w:space="0" w:color="auto"/>
      </w:divBdr>
    </w:div>
    <w:div w:id="183560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john@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johnsonsworkwear.com" TargetMode="External"/><Relationship Id="rId11" Type="http://schemas.openxmlformats.org/officeDocument/2006/relationships/image" Target="media/image7.jpg"/><Relationship Id="rId5" Type="http://schemas.openxmlformats.org/officeDocument/2006/relationships/image" Target="media/image2.jpeg"/><Relationship Id="rId15" Type="http://schemas.openxmlformats.org/officeDocument/2006/relationships/image" Target="media/image9.jpeg"/><Relationship Id="rId10" Type="http://schemas.openxmlformats.org/officeDocument/2006/relationships/image" Target="media/image6.jpeg"/><Relationship Id="rId4" Type="http://schemas.openxmlformats.org/officeDocument/2006/relationships/image" Target="media/image1.jpg"/><Relationship Id="rId9" Type="http://schemas.openxmlformats.org/officeDocument/2006/relationships/image" Target="media/image5.jp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671</Words>
  <Characters>3829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5</cp:revision>
  <dcterms:created xsi:type="dcterms:W3CDTF">2022-11-07T10:37:00Z</dcterms:created>
  <dcterms:modified xsi:type="dcterms:W3CDTF">2022-11-07T11:05:00Z</dcterms:modified>
</cp:coreProperties>
</file>