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3B0E" w14:textId="73A2AF2F" w:rsidR="00EA53B1" w:rsidRDefault="00D4376C" w:rsidP="00EA53B1">
      <w:pPr>
        <w:pStyle w:val="NormalWeb"/>
        <w:spacing w:before="0" w:beforeAutospacing="0" w:after="0" w:afterAutospacing="0"/>
      </w:pPr>
      <w:r>
        <w:rPr>
          <w:noProof/>
        </w:rPr>
        <w:drawing>
          <wp:inline distT="0" distB="0" distL="0" distR="0" wp14:anchorId="432796C9" wp14:editId="06F4AD45">
            <wp:extent cx="5731510" cy="1862455"/>
            <wp:effectExtent l="0" t="0" r="2540" b="4445"/>
            <wp:docPr id="525935842"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35842" name="Picture 1" descr="A black background with a black square&#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3C1D1859" w14:textId="77777777" w:rsidR="00EA53B1" w:rsidRDefault="00EA53B1" w:rsidP="00EA53B1">
      <w:pPr>
        <w:pStyle w:val="NormalWeb"/>
        <w:spacing w:before="0" w:beforeAutospacing="0" w:after="0" w:afterAutospacing="0"/>
        <w:rPr>
          <w:b/>
        </w:rPr>
      </w:pPr>
    </w:p>
    <w:p w14:paraId="433BDFC7" w14:textId="5B6B64E7" w:rsidR="00EA53B1" w:rsidRDefault="00EA53B1" w:rsidP="00EA53B1">
      <w:pPr>
        <w:pStyle w:val="NormalWeb"/>
        <w:spacing w:before="0" w:beforeAutospacing="0" w:after="0" w:afterAutospacing="0"/>
      </w:pPr>
      <w:r w:rsidRPr="004454F1">
        <w:rPr>
          <w:b/>
        </w:rPr>
        <w:t>Date:</w:t>
      </w:r>
      <w:r>
        <w:t xml:space="preserve"> </w:t>
      </w:r>
      <w:r w:rsidR="00087E0C">
        <w:t>29</w:t>
      </w:r>
      <w:r>
        <w:t xml:space="preserve"> </w:t>
      </w:r>
      <w:r w:rsidR="009A584F">
        <w:t>May</w:t>
      </w:r>
      <w:r>
        <w:t xml:space="preserve"> 202</w:t>
      </w:r>
      <w:r w:rsidR="00831D68">
        <w:t>5</w:t>
      </w:r>
    </w:p>
    <w:p w14:paraId="1C40CF57" w14:textId="22989C92" w:rsidR="006168FF" w:rsidRDefault="006168FF" w:rsidP="006B10FC">
      <w:pPr>
        <w:pStyle w:val="NormalWeb"/>
        <w:spacing w:before="0" w:beforeAutospacing="0" w:after="0" w:afterAutospacing="0"/>
      </w:pPr>
    </w:p>
    <w:p w14:paraId="6DA20E40" w14:textId="77777777" w:rsidR="00C81828" w:rsidRDefault="00C81828" w:rsidP="00C81828">
      <w:pPr>
        <w:spacing w:after="0" w:line="240" w:lineRule="auto"/>
        <w:rPr>
          <w:sz w:val="40"/>
          <w:szCs w:val="40"/>
        </w:rPr>
      </w:pPr>
      <w:r>
        <w:rPr>
          <w:sz w:val="40"/>
          <w:szCs w:val="40"/>
        </w:rPr>
        <w:t>Investment by Midlands Truck &amp; Van fuels Oxalis win</w:t>
      </w:r>
    </w:p>
    <w:p w14:paraId="1AE8BCDC" w14:textId="77777777" w:rsidR="00C81828" w:rsidRDefault="00C81828" w:rsidP="006B10FC">
      <w:pPr>
        <w:pStyle w:val="NormalWeb"/>
        <w:spacing w:before="0" w:beforeAutospacing="0" w:after="0" w:afterAutospacing="0"/>
      </w:pPr>
    </w:p>
    <w:p w14:paraId="0DF7FA45" w14:textId="5ED88CE1" w:rsidR="00087E0C" w:rsidRPr="00087E0C" w:rsidRDefault="00087E0C" w:rsidP="00087E0C">
      <w:pPr>
        <w:spacing w:after="0" w:line="240" w:lineRule="auto"/>
        <w:rPr>
          <w:sz w:val="40"/>
          <w:szCs w:val="40"/>
        </w:rPr>
      </w:pPr>
      <w:r w:rsidRPr="00087E0C">
        <w:rPr>
          <w:sz w:val="40"/>
          <w:szCs w:val="40"/>
        </w:rPr>
        <w:drawing>
          <wp:inline distT="0" distB="0" distL="0" distR="0" wp14:anchorId="5978E50D" wp14:editId="6111BE8C">
            <wp:extent cx="5731510" cy="3154045"/>
            <wp:effectExtent l="0" t="0" r="2540" b="8255"/>
            <wp:docPr id="797543398" name="Picture 2" descr="A group of trucks parked in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543398" name="Picture 2" descr="A group of trucks parked in a parking lot&#10;&#10;AI-generated content may be incorrect."/>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7451"/>
                    <a:stretch/>
                  </pic:blipFill>
                  <pic:spPr bwMode="auto">
                    <a:xfrm>
                      <a:off x="0" y="0"/>
                      <a:ext cx="5731510" cy="3154045"/>
                    </a:xfrm>
                    <a:prstGeom prst="rect">
                      <a:avLst/>
                    </a:prstGeom>
                    <a:noFill/>
                    <a:ln>
                      <a:noFill/>
                    </a:ln>
                    <a:extLst>
                      <a:ext uri="{53640926-AAD7-44D8-BBD7-CCE9431645EC}">
                        <a14:shadowObscured xmlns:a14="http://schemas.microsoft.com/office/drawing/2010/main"/>
                      </a:ext>
                    </a:extLst>
                  </pic:spPr>
                </pic:pic>
              </a:graphicData>
            </a:graphic>
          </wp:inline>
        </w:drawing>
      </w:r>
    </w:p>
    <w:p w14:paraId="12CB772B" w14:textId="77777777" w:rsidR="00F12305" w:rsidRDefault="00F12305" w:rsidP="00EA53B1">
      <w:pPr>
        <w:spacing w:after="0" w:line="240" w:lineRule="auto"/>
        <w:rPr>
          <w:sz w:val="40"/>
          <w:szCs w:val="40"/>
        </w:rPr>
      </w:pPr>
    </w:p>
    <w:p w14:paraId="06E11024" w14:textId="1BEF97AE" w:rsidR="00D4376C" w:rsidRPr="00D4376C" w:rsidRDefault="00D4376C" w:rsidP="00D4376C">
      <w:pPr>
        <w:spacing w:after="0" w:line="240" w:lineRule="auto"/>
        <w:rPr>
          <w:rFonts w:eastAsia="Aptos"/>
          <w:kern w:val="2"/>
          <w14:ligatures w14:val="standardContextual"/>
        </w:rPr>
      </w:pPr>
      <w:r w:rsidRPr="00D4376C">
        <w:rPr>
          <w:rFonts w:eastAsia="Aptos"/>
          <w:kern w:val="2"/>
          <w14:ligatures w14:val="standardContextual"/>
        </w:rPr>
        <w:t>Tanker operator Oxalis has given its vote of confidence to Mercedes-Benz</w:t>
      </w:r>
      <w:r w:rsidR="00087E0C">
        <w:rPr>
          <w:rFonts w:eastAsia="Aptos"/>
          <w:kern w:val="2"/>
          <w14:ligatures w14:val="standardContextual"/>
        </w:rPr>
        <w:t xml:space="preserve"> Trucks</w:t>
      </w:r>
      <w:r w:rsidRPr="00D4376C">
        <w:rPr>
          <w:rFonts w:eastAsia="Aptos"/>
          <w:kern w:val="2"/>
          <w14:ligatures w14:val="standardContextual"/>
        </w:rPr>
        <w:t xml:space="preserve"> and </w:t>
      </w:r>
      <w:r w:rsidR="00087E0C">
        <w:rPr>
          <w:rFonts w:eastAsia="Aptos"/>
          <w:kern w:val="2"/>
          <w14:ligatures w14:val="standardContextual"/>
        </w:rPr>
        <w:t>its D</w:t>
      </w:r>
      <w:r w:rsidRPr="00D4376C">
        <w:rPr>
          <w:rFonts w:eastAsia="Aptos"/>
          <w:kern w:val="2"/>
          <w14:ligatures w14:val="standardContextual"/>
        </w:rPr>
        <w:t>ealer</w:t>
      </w:r>
      <w:r w:rsidR="00087E0C">
        <w:rPr>
          <w:rFonts w:eastAsia="Aptos"/>
          <w:kern w:val="2"/>
          <w14:ligatures w14:val="standardContextual"/>
        </w:rPr>
        <w:t xml:space="preserve"> of the Year,</w:t>
      </w:r>
      <w:r w:rsidRPr="00D4376C">
        <w:rPr>
          <w:rFonts w:eastAsia="Aptos"/>
          <w:kern w:val="2"/>
          <w14:ligatures w14:val="standardContextual"/>
        </w:rPr>
        <w:t xml:space="preserve"> Midlands Truck &amp; Van, by placing an order for 10 Actros tractor units.</w:t>
      </w:r>
    </w:p>
    <w:p w14:paraId="0334F7C5" w14:textId="77777777" w:rsidR="00D4376C" w:rsidRPr="00D4376C" w:rsidRDefault="00D4376C" w:rsidP="00D4376C">
      <w:pPr>
        <w:spacing w:after="0" w:line="240" w:lineRule="auto"/>
        <w:rPr>
          <w:rFonts w:eastAsia="Aptos"/>
          <w:kern w:val="2"/>
          <w14:ligatures w14:val="standardContextual"/>
        </w:rPr>
      </w:pPr>
    </w:p>
    <w:p w14:paraId="2211E702" w14:textId="77777777" w:rsidR="00D4376C" w:rsidRPr="00D4376C" w:rsidRDefault="00D4376C" w:rsidP="00D4376C">
      <w:pPr>
        <w:spacing w:after="0" w:line="240" w:lineRule="auto"/>
        <w:rPr>
          <w:rFonts w:eastAsia="Aptos"/>
          <w:kern w:val="2"/>
          <w14:ligatures w14:val="standardContextual"/>
        </w:rPr>
      </w:pPr>
      <w:r w:rsidRPr="00D4376C">
        <w:rPr>
          <w:rFonts w:eastAsia="Aptos"/>
          <w:kern w:val="2"/>
          <w14:ligatures w14:val="standardContextual"/>
        </w:rPr>
        <w:t>“This shows our faith not only in the vehicles, but in the investment in people, training and facilities made by Midlands Truck &amp; Van at its Birmingham site,” said Oxalis Fleet Engineer Paul Harrison.</w:t>
      </w:r>
    </w:p>
    <w:p w14:paraId="23D7F22D" w14:textId="77777777" w:rsidR="00D4376C" w:rsidRPr="00D4376C" w:rsidRDefault="00D4376C" w:rsidP="00D4376C">
      <w:pPr>
        <w:spacing w:after="0" w:line="240" w:lineRule="auto"/>
        <w:rPr>
          <w:rFonts w:eastAsia="Aptos"/>
          <w:kern w:val="2"/>
          <w14:ligatures w14:val="standardContextual"/>
        </w:rPr>
      </w:pPr>
    </w:p>
    <w:p w14:paraId="2E72668A" w14:textId="77777777" w:rsidR="00D4376C" w:rsidRPr="00D4376C" w:rsidRDefault="00D4376C" w:rsidP="00D4376C">
      <w:pPr>
        <w:spacing w:after="0" w:line="240" w:lineRule="auto"/>
        <w:rPr>
          <w:rFonts w:eastAsia="Aptos"/>
          <w:kern w:val="2"/>
          <w14:ligatures w14:val="standardContextual"/>
        </w:rPr>
      </w:pPr>
      <w:r w:rsidRPr="00D4376C">
        <w:rPr>
          <w:rFonts w:eastAsia="Aptos"/>
          <w:kern w:val="2"/>
          <w14:ligatures w14:val="standardContextual"/>
        </w:rPr>
        <w:t>“I know from previous experience that the Actros is a superbly reliable truck, very cost-efficient in operation, and loaded with the very latest safety and driver assistance technology. Meanwhile our drivers are delighted with the well-appointed, comfortable cabs.</w:t>
      </w:r>
    </w:p>
    <w:p w14:paraId="75D48CD4" w14:textId="77777777" w:rsidR="00D4376C" w:rsidRPr="00D4376C" w:rsidRDefault="00D4376C" w:rsidP="00D4376C">
      <w:pPr>
        <w:spacing w:after="0" w:line="240" w:lineRule="auto"/>
        <w:rPr>
          <w:rFonts w:eastAsia="Aptos"/>
          <w:kern w:val="2"/>
          <w14:ligatures w14:val="standardContextual"/>
        </w:rPr>
      </w:pPr>
    </w:p>
    <w:p w14:paraId="762B92E7" w14:textId="77777777" w:rsidR="00D4376C" w:rsidRPr="00D4376C" w:rsidRDefault="00D4376C" w:rsidP="00D4376C">
      <w:pPr>
        <w:spacing w:after="0" w:line="240" w:lineRule="auto"/>
        <w:rPr>
          <w:rFonts w:eastAsia="Aptos"/>
          <w:kern w:val="2"/>
          <w14:ligatures w14:val="standardContextual"/>
        </w:rPr>
      </w:pPr>
      <w:r w:rsidRPr="00D4376C">
        <w:rPr>
          <w:rFonts w:eastAsia="Aptos"/>
          <w:kern w:val="2"/>
          <w14:ligatures w14:val="standardContextual"/>
        </w:rPr>
        <w:t>“Equally importantly though, Managing Director Steve Hunt and Service Manager Dean Bennett have given us all the evidence we could ask for that the demanding level of back-up required for vehicles in our industry will be there whenever we need it.”</w:t>
      </w:r>
    </w:p>
    <w:p w14:paraId="00AFABB9" w14:textId="77777777" w:rsidR="00D4376C" w:rsidRPr="00D4376C" w:rsidRDefault="00D4376C" w:rsidP="00D4376C">
      <w:pPr>
        <w:spacing w:after="0" w:line="240" w:lineRule="auto"/>
        <w:rPr>
          <w:rFonts w:eastAsia="Aptos"/>
          <w:kern w:val="2"/>
          <w14:ligatures w14:val="standardContextual"/>
        </w:rPr>
      </w:pPr>
    </w:p>
    <w:p w14:paraId="6E5B78CC" w14:textId="77777777" w:rsidR="00D4376C" w:rsidRPr="00D4376C" w:rsidRDefault="00D4376C" w:rsidP="00D4376C">
      <w:pPr>
        <w:spacing w:after="0" w:line="240" w:lineRule="auto"/>
        <w:rPr>
          <w:rFonts w:eastAsia="Aptos"/>
          <w:kern w:val="2"/>
          <w14:ligatures w14:val="standardContextual"/>
        </w:rPr>
      </w:pPr>
      <w:r w:rsidRPr="00D4376C">
        <w:rPr>
          <w:rFonts w:eastAsia="Aptos"/>
          <w:kern w:val="2"/>
          <w14:ligatures w14:val="standardContextual"/>
        </w:rPr>
        <w:t xml:space="preserve">The trucks are Actros 2446 models, powered by 10.7-litre six-cylinder engines that each produce 340 kW (460 hp). They feature small-wheeled (17.5in) mid-lift axles which offer a weight saving of approximately 300kg compared to the standard version with 22.5in wheels, while also freeing up valuable space on the chassis. More weight has been saved by choosing 2.3m-wide ClassicSpace cabs, the narrower of the two widths available, and alloy wheels. </w:t>
      </w:r>
    </w:p>
    <w:p w14:paraId="46362AD6" w14:textId="77777777" w:rsidR="00D4376C" w:rsidRPr="00D4376C" w:rsidRDefault="00D4376C" w:rsidP="00D4376C">
      <w:pPr>
        <w:spacing w:after="0" w:line="240" w:lineRule="auto"/>
        <w:rPr>
          <w:rFonts w:eastAsia="Aptos"/>
          <w:kern w:val="2"/>
          <w14:ligatures w14:val="standardContextual"/>
        </w:rPr>
      </w:pPr>
    </w:p>
    <w:p w14:paraId="27163B5F" w14:textId="3628C144" w:rsidR="00D4376C" w:rsidRPr="00D4376C" w:rsidRDefault="00D4376C" w:rsidP="00D4376C">
      <w:pPr>
        <w:spacing w:after="0" w:line="240" w:lineRule="auto"/>
        <w:rPr>
          <w:rFonts w:eastAsia="Aptos"/>
          <w:kern w:val="2"/>
          <w14:ligatures w14:val="standardContextual"/>
        </w:rPr>
      </w:pPr>
      <w:r w:rsidRPr="00D4376C">
        <w:rPr>
          <w:rFonts w:eastAsia="Aptos"/>
          <w:kern w:val="2"/>
          <w14:ligatures w14:val="standardContextual"/>
        </w:rPr>
        <w:t xml:space="preserve">Oxalis was formed in 2024 but was already a market leader in the transport of fuel, gas and bitumen across Europe – it had previously been a division of the Hoyer Group. The company operates across Europe and </w:t>
      </w:r>
      <w:r w:rsidR="00087E0C" w:rsidRPr="00D4376C">
        <w:rPr>
          <w:rFonts w:eastAsia="Aptos"/>
          <w:kern w:val="2"/>
          <w14:ligatures w14:val="standardContextual"/>
        </w:rPr>
        <w:t>beyond and</w:t>
      </w:r>
      <w:r w:rsidRPr="00D4376C">
        <w:rPr>
          <w:rFonts w:eastAsia="Aptos"/>
          <w:kern w:val="2"/>
          <w14:ligatures w14:val="standardContextual"/>
        </w:rPr>
        <w:t xml:space="preserve"> runs a fleet of more than 600 trucks in the UK. </w:t>
      </w:r>
    </w:p>
    <w:p w14:paraId="1AF06702" w14:textId="77777777" w:rsidR="00D4376C" w:rsidRPr="00D4376C" w:rsidRDefault="00D4376C" w:rsidP="00D4376C">
      <w:pPr>
        <w:spacing w:after="0" w:line="240" w:lineRule="auto"/>
        <w:rPr>
          <w:rFonts w:eastAsia="Aptos"/>
          <w:kern w:val="2"/>
          <w14:ligatures w14:val="standardContextual"/>
        </w:rPr>
      </w:pPr>
    </w:p>
    <w:p w14:paraId="13AC73BF" w14:textId="124987BB" w:rsidR="00D4376C" w:rsidRPr="00D4376C" w:rsidRDefault="00D4376C" w:rsidP="00D4376C">
      <w:pPr>
        <w:spacing w:after="0" w:line="240" w:lineRule="auto"/>
        <w:rPr>
          <w:rFonts w:eastAsia="Aptos"/>
          <w:kern w:val="2"/>
          <w14:ligatures w14:val="standardContextual"/>
        </w:rPr>
      </w:pPr>
      <w:r w:rsidRPr="00D4376C">
        <w:rPr>
          <w:rFonts w:eastAsia="Aptos"/>
          <w:kern w:val="2"/>
          <w14:ligatures w14:val="standardContextual"/>
        </w:rPr>
        <w:t>The first of the new Actros units will join that line-up and be used for deliveries of petrol and diesel to filling station forecourts across the country. Another 10 trucks,</w:t>
      </w:r>
      <w:r w:rsidR="008A7B23">
        <w:rPr>
          <w:rFonts w:eastAsia="Aptos"/>
          <w:kern w:val="2"/>
          <w14:ligatures w14:val="standardContextual"/>
        </w:rPr>
        <w:t xml:space="preserve"> ordered as sleeper cabs,</w:t>
      </w:r>
      <w:r w:rsidRPr="00D4376C">
        <w:rPr>
          <w:rFonts w:eastAsia="Aptos"/>
          <w:kern w:val="2"/>
          <w14:ligatures w14:val="standardContextual"/>
        </w:rPr>
        <w:t xml:space="preserve"> will shortly join Oxalis to work on a contract to deliver liquid petroleum gas</w:t>
      </w:r>
      <w:r w:rsidR="008A7B23">
        <w:rPr>
          <w:rFonts w:eastAsia="Aptos"/>
          <w:kern w:val="2"/>
          <w14:ligatures w14:val="standardContextual"/>
        </w:rPr>
        <w:t xml:space="preserve"> (LPG)</w:t>
      </w:r>
      <w:r w:rsidRPr="00D4376C">
        <w:rPr>
          <w:rFonts w:eastAsia="Aptos"/>
          <w:kern w:val="2"/>
          <w14:ligatures w14:val="standardContextual"/>
        </w:rPr>
        <w:t>.</w:t>
      </w:r>
    </w:p>
    <w:p w14:paraId="59E12CD1" w14:textId="77777777" w:rsidR="00D4376C" w:rsidRPr="00D4376C" w:rsidRDefault="00D4376C" w:rsidP="00D4376C">
      <w:pPr>
        <w:spacing w:after="0" w:line="240" w:lineRule="auto"/>
        <w:rPr>
          <w:rFonts w:eastAsia="Aptos"/>
          <w:kern w:val="2"/>
          <w14:ligatures w14:val="standardContextual"/>
        </w:rPr>
      </w:pPr>
    </w:p>
    <w:p w14:paraId="2E81443D" w14:textId="77777777" w:rsidR="00D4376C" w:rsidRPr="00D4376C" w:rsidRDefault="00D4376C" w:rsidP="00D4376C">
      <w:pPr>
        <w:spacing w:after="0" w:line="240" w:lineRule="auto"/>
        <w:rPr>
          <w:rFonts w:eastAsia="Aptos"/>
          <w:kern w:val="2"/>
          <w14:ligatures w14:val="standardContextual"/>
        </w:rPr>
      </w:pPr>
      <w:r w:rsidRPr="00D4376C">
        <w:rPr>
          <w:rFonts w:eastAsia="Aptos"/>
          <w:kern w:val="2"/>
          <w14:ligatures w14:val="standardContextual"/>
        </w:rPr>
        <w:t>Paul Harrison continued: “For us, decisions on which trucks to buy are largely driven by the availability of service cover. Our trucks typically work out of fuel terminals, where we don’t have a workshop of our own on site, so we need a reliable partner.</w:t>
      </w:r>
    </w:p>
    <w:p w14:paraId="3023AABC" w14:textId="77777777" w:rsidR="00D4376C" w:rsidRPr="00D4376C" w:rsidRDefault="00D4376C" w:rsidP="00D4376C">
      <w:pPr>
        <w:spacing w:after="0" w:line="240" w:lineRule="auto"/>
        <w:rPr>
          <w:rFonts w:eastAsia="Aptos"/>
          <w:kern w:val="2"/>
          <w14:ligatures w14:val="standardContextual"/>
        </w:rPr>
      </w:pPr>
    </w:p>
    <w:p w14:paraId="6359A837" w14:textId="77777777" w:rsidR="00D4376C" w:rsidRPr="00D4376C" w:rsidRDefault="00D4376C" w:rsidP="00D4376C">
      <w:pPr>
        <w:spacing w:after="0" w:line="240" w:lineRule="auto"/>
        <w:rPr>
          <w:rFonts w:eastAsia="Aptos"/>
          <w:kern w:val="2"/>
          <w14:ligatures w14:val="standardContextual"/>
        </w:rPr>
      </w:pPr>
      <w:r w:rsidRPr="00D4376C">
        <w:rPr>
          <w:rFonts w:eastAsia="Aptos"/>
          <w:kern w:val="2"/>
          <w14:ligatures w14:val="standardContextual"/>
        </w:rPr>
        <w:t>“That provider needs to be able to look after our trucks and tank trailers, and to have the staff training and equipment to meet the demanding ADR standards that govern our industry. So, realistically, we can only buy trucks from suppliers who can give us that level of cover.</w:t>
      </w:r>
    </w:p>
    <w:p w14:paraId="01972F7C" w14:textId="77777777" w:rsidR="00D4376C" w:rsidRPr="00D4376C" w:rsidRDefault="00D4376C" w:rsidP="00D4376C">
      <w:pPr>
        <w:spacing w:after="0" w:line="240" w:lineRule="auto"/>
        <w:rPr>
          <w:rFonts w:eastAsia="Aptos"/>
          <w:kern w:val="2"/>
          <w14:ligatures w14:val="standardContextual"/>
        </w:rPr>
      </w:pPr>
    </w:p>
    <w:p w14:paraId="200551EF" w14:textId="561952A2" w:rsidR="00D4376C" w:rsidRPr="00D4376C" w:rsidRDefault="00D4376C" w:rsidP="00D4376C">
      <w:pPr>
        <w:spacing w:after="0" w:line="240" w:lineRule="auto"/>
        <w:rPr>
          <w:rFonts w:eastAsia="Aptos"/>
          <w:kern w:val="2"/>
          <w14:ligatures w14:val="standardContextual"/>
        </w:rPr>
      </w:pPr>
      <w:r w:rsidRPr="00D4376C">
        <w:rPr>
          <w:rFonts w:eastAsia="Aptos"/>
          <w:kern w:val="2"/>
          <w14:ligatures w14:val="standardContextual"/>
        </w:rPr>
        <w:t>“Midlands Truck &amp; Van have invested a huge amount in creating a workshop at their Birmingham site that can deliver everything we need. Steve Hunt and Dean Bennett spent a lot of time and effort convincing us</w:t>
      </w:r>
      <w:r w:rsidR="008A7B23">
        <w:rPr>
          <w:rFonts w:eastAsia="Aptos"/>
          <w:kern w:val="2"/>
          <w14:ligatures w14:val="standardContextual"/>
        </w:rPr>
        <w:t xml:space="preserve"> that they c</w:t>
      </w:r>
      <w:r w:rsidRPr="00D4376C">
        <w:rPr>
          <w:rFonts w:eastAsia="Aptos"/>
          <w:kern w:val="2"/>
          <w14:ligatures w14:val="standardContextual"/>
        </w:rPr>
        <w:t>ould step up to this challenge and when I went to visit their facility I could see, immediately, that they were serious.</w:t>
      </w:r>
    </w:p>
    <w:p w14:paraId="072505E9" w14:textId="77777777" w:rsidR="00D4376C" w:rsidRPr="00D4376C" w:rsidRDefault="00D4376C" w:rsidP="00D4376C">
      <w:pPr>
        <w:spacing w:after="0" w:line="240" w:lineRule="auto"/>
        <w:rPr>
          <w:rFonts w:eastAsia="Aptos"/>
          <w:kern w:val="2"/>
          <w14:ligatures w14:val="standardContextual"/>
        </w:rPr>
      </w:pPr>
    </w:p>
    <w:p w14:paraId="32607095" w14:textId="77777777" w:rsidR="00D4376C" w:rsidRPr="00D4376C" w:rsidRDefault="00D4376C" w:rsidP="00D4376C">
      <w:pPr>
        <w:spacing w:after="0" w:line="240" w:lineRule="auto"/>
        <w:rPr>
          <w:rFonts w:eastAsia="Aptos"/>
          <w:kern w:val="2"/>
          <w14:ligatures w14:val="standardContextual"/>
        </w:rPr>
      </w:pPr>
      <w:r w:rsidRPr="00D4376C">
        <w:rPr>
          <w:rFonts w:eastAsia="Aptos"/>
          <w:kern w:val="2"/>
          <w14:ligatures w14:val="standardContextual"/>
        </w:rPr>
        <w:t>“Fleet Truck Sales Manager Richard Mason was also integral, putting together a package that meant our decision to invest in these 10 Actros tractor units was an easy one to take.”</w:t>
      </w:r>
    </w:p>
    <w:p w14:paraId="38CBD76A" w14:textId="77777777" w:rsidR="00D4376C" w:rsidRPr="00D4376C" w:rsidRDefault="00D4376C" w:rsidP="00D4376C">
      <w:pPr>
        <w:spacing w:after="0" w:line="240" w:lineRule="auto"/>
        <w:rPr>
          <w:rFonts w:eastAsia="Aptos"/>
          <w:kern w:val="2"/>
          <w14:ligatures w14:val="standardContextual"/>
        </w:rPr>
      </w:pPr>
    </w:p>
    <w:p w14:paraId="7F13C014" w14:textId="77777777" w:rsidR="00D4376C" w:rsidRDefault="00D4376C" w:rsidP="00D4376C">
      <w:pPr>
        <w:spacing w:after="0" w:line="240" w:lineRule="auto"/>
        <w:rPr>
          <w:rFonts w:eastAsia="Aptos"/>
          <w:kern w:val="2"/>
          <w14:ligatures w14:val="standardContextual"/>
        </w:rPr>
      </w:pPr>
      <w:r w:rsidRPr="00D4376C">
        <w:rPr>
          <w:rFonts w:eastAsia="Aptos"/>
          <w:kern w:val="2"/>
          <w14:ligatures w14:val="standardContextual"/>
        </w:rPr>
        <w:t>He added: “Although I’ve worked with Actros trucks in the past these vehicles are of a newest generation, and feature many technological innovations – so, to a certain extent, they have a job to do to prove their worth in our fleet. If they, and the back-up from Midlands Truck &amp; Van, are as good as I expect then there’s every opportunity for this partnership to grow.”</w:t>
      </w:r>
    </w:p>
    <w:p w14:paraId="1366D573" w14:textId="77777777" w:rsidR="00D4376C" w:rsidRDefault="00D4376C" w:rsidP="00D4376C">
      <w:pPr>
        <w:spacing w:after="0" w:line="240" w:lineRule="auto"/>
        <w:rPr>
          <w:rFonts w:eastAsia="Aptos"/>
          <w:kern w:val="2"/>
          <w14:ligatures w14:val="standardContextual"/>
        </w:rPr>
      </w:pPr>
    </w:p>
    <w:p w14:paraId="082E3CB8" w14:textId="5C6006CF" w:rsidR="00A82CEE" w:rsidRPr="00A82CEE" w:rsidRDefault="00A82CEE" w:rsidP="00A82CEE">
      <w:pPr>
        <w:spacing w:after="0" w:line="240" w:lineRule="auto"/>
        <w:rPr>
          <w:rFonts w:eastAsia="Aptos"/>
          <w:kern w:val="2"/>
          <w14:ligatures w14:val="standardContextual"/>
        </w:rPr>
      </w:pPr>
      <w:r w:rsidRPr="00A82CEE">
        <w:rPr>
          <w:rFonts w:eastAsia="Aptos"/>
          <w:kern w:val="2"/>
          <w14:ligatures w14:val="standardContextual"/>
        </w:rPr>
        <w:t>Nicola Dainter-Kemsley, Key Account Manager Daimler Truck UK</w:t>
      </w:r>
      <w:r w:rsidR="009E2AFF">
        <w:rPr>
          <w:rFonts w:eastAsia="Aptos"/>
          <w:kern w:val="2"/>
          <w14:ligatures w14:val="standardContextual"/>
        </w:rPr>
        <w:t xml:space="preserve"> commented</w:t>
      </w:r>
      <w:r w:rsidRPr="00A82CEE">
        <w:rPr>
          <w:rFonts w:eastAsia="Aptos"/>
          <w:kern w:val="2"/>
          <w14:ligatures w14:val="standardContextual"/>
        </w:rPr>
        <w:t>:</w:t>
      </w:r>
      <w:r w:rsidR="009E2AFF">
        <w:rPr>
          <w:rFonts w:eastAsia="Aptos"/>
          <w:kern w:val="2"/>
          <w14:ligatures w14:val="standardContextual"/>
        </w:rPr>
        <w:t xml:space="preserve"> </w:t>
      </w:r>
      <w:r w:rsidRPr="00A82CEE">
        <w:rPr>
          <w:rFonts w:eastAsia="Aptos"/>
          <w:kern w:val="2"/>
          <w14:ligatures w14:val="standardContextual"/>
        </w:rPr>
        <w:t>‘It’s been a pleasure working with the Oxalis team to deliver their first Mercedes-Benz Trucks. It’s fantastic that Oxalis recognise the value that Daimler Truck and our dealer network offer, as well as our collective growing commitment to the ADR sector in the UK. I look forward to continuing a successful partnership into the future.’</w:t>
      </w:r>
    </w:p>
    <w:p w14:paraId="6A9FED4A" w14:textId="77777777" w:rsidR="00A82CEE" w:rsidRDefault="00A82CEE" w:rsidP="00D4376C">
      <w:pPr>
        <w:spacing w:after="0" w:line="240" w:lineRule="auto"/>
        <w:rPr>
          <w:rFonts w:eastAsia="Aptos"/>
          <w:kern w:val="2"/>
          <w14:ligatures w14:val="standardContextual"/>
        </w:rPr>
      </w:pPr>
    </w:p>
    <w:p w14:paraId="7BDE37B5" w14:textId="3606B977" w:rsidR="00D4376C" w:rsidRPr="00D4376C" w:rsidRDefault="00D4376C" w:rsidP="00D4376C">
      <w:pPr>
        <w:spacing w:after="0" w:line="240" w:lineRule="auto"/>
        <w:rPr>
          <w:rFonts w:eastAsia="Aptos"/>
          <w:kern w:val="2"/>
          <w14:ligatures w14:val="standardContextual"/>
        </w:rPr>
      </w:pPr>
      <w:hyperlink r:id="rId7" w:history="1">
        <w:r w:rsidRPr="0042457A">
          <w:rPr>
            <w:rStyle w:val="Hyperlink"/>
            <w:rFonts w:eastAsia="Aptos"/>
            <w:kern w:val="2"/>
            <w14:ligatures w14:val="standardContextual"/>
          </w:rPr>
          <w:t>www.oxalis-logistics.com</w:t>
        </w:r>
      </w:hyperlink>
      <w:r>
        <w:rPr>
          <w:rFonts w:eastAsia="Aptos"/>
          <w:kern w:val="2"/>
          <w14:ligatures w14:val="standardContextual"/>
        </w:rPr>
        <w:t xml:space="preserve"> </w:t>
      </w:r>
    </w:p>
    <w:p w14:paraId="7FE58287" w14:textId="210D2C81" w:rsidR="00C67608" w:rsidRDefault="00C67608" w:rsidP="006B10FC">
      <w:pPr>
        <w:pStyle w:val="NormalWeb"/>
        <w:spacing w:before="0" w:beforeAutospacing="0" w:after="0" w:afterAutospacing="0"/>
        <w:rPr>
          <w:b/>
          <w:i/>
        </w:rPr>
      </w:pPr>
    </w:p>
    <w:p w14:paraId="7BEE3149" w14:textId="77777777" w:rsidR="0018408B" w:rsidRDefault="0018408B" w:rsidP="006B10FC">
      <w:pPr>
        <w:pStyle w:val="NormalWeb"/>
        <w:spacing w:before="0" w:beforeAutospacing="0" w:after="0" w:afterAutospacing="0"/>
        <w:rPr>
          <w:b/>
          <w:i/>
        </w:rPr>
      </w:pPr>
    </w:p>
    <w:p w14:paraId="110053CB" w14:textId="3F11CF6A" w:rsidR="004454F1" w:rsidRPr="004454F1" w:rsidRDefault="004454F1" w:rsidP="006B10FC">
      <w:pPr>
        <w:pStyle w:val="NormalWeb"/>
        <w:spacing w:before="0" w:beforeAutospacing="0" w:after="0" w:afterAutospacing="0"/>
        <w:rPr>
          <w:b/>
          <w:i/>
        </w:rPr>
      </w:pPr>
      <w:r w:rsidRPr="004454F1">
        <w:rPr>
          <w:b/>
          <w:i/>
        </w:rPr>
        <w:t xml:space="preserve">ends </w:t>
      </w:r>
    </w:p>
    <w:p w14:paraId="14874CC4" w14:textId="5C399611" w:rsidR="006B10FC" w:rsidRDefault="004362A4" w:rsidP="00D83484">
      <w:pPr>
        <w:pStyle w:val="NormalWeb"/>
        <w:spacing w:before="0" w:beforeAutospacing="0" w:after="0" w:afterAutospacing="0"/>
        <w:jc w:val="center"/>
        <w:rPr>
          <w:rFonts w:ascii="Arial" w:hAnsi="Arial" w:cs="Arial"/>
          <w:b/>
          <w:sz w:val="22"/>
          <w:szCs w:val="22"/>
        </w:rPr>
      </w:pPr>
      <w:r>
        <w:rPr>
          <w:rFonts w:ascii="Arial" w:hAnsi="Arial" w:cs="Arial"/>
          <w:b/>
          <w:noProof/>
          <w:sz w:val="22"/>
          <w:szCs w:val="22"/>
        </w:rPr>
        <w:lastRenderedPageBreak/>
        <w:drawing>
          <wp:inline distT="0" distB="0" distL="0" distR="0" wp14:anchorId="283EE84A" wp14:editId="45D76613">
            <wp:extent cx="3847816" cy="2886075"/>
            <wp:effectExtent l="0" t="0" r="635" b="0"/>
            <wp:docPr id="1730752454" name="Picture 3" descr="A group of men standing in front of a tr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752454" name="Picture 3" descr="A group of men standing in front of a truck&#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52281" cy="2889424"/>
                    </a:xfrm>
                    <a:prstGeom prst="rect">
                      <a:avLst/>
                    </a:prstGeom>
                  </pic:spPr>
                </pic:pic>
              </a:graphicData>
            </a:graphic>
          </wp:inline>
        </w:drawing>
      </w:r>
    </w:p>
    <w:p w14:paraId="2F66C9D2" w14:textId="0ADFE2CF" w:rsidR="006168FF" w:rsidRDefault="004362A4" w:rsidP="00D83484">
      <w:pPr>
        <w:pStyle w:val="NormalWeb"/>
        <w:spacing w:before="0" w:beforeAutospacing="0" w:after="0" w:afterAutospacing="0"/>
        <w:jc w:val="center"/>
        <w:rPr>
          <w:rFonts w:ascii="Arial" w:hAnsi="Arial" w:cs="Arial"/>
          <w:b/>
          <w:sz w:val="22"/>
          <w:szCs w:val="22"/>
        </w:rPr>
      </w:pPr>
      <w:r>
        <w:rPr>
          <w:rFonts w:ascii="Arial" w:hAnsi="Arial" w:cs="Arial"/>
          <w:b/>
          <w:noProof/>
          <w:sz w:val="22"/>
          <w:szCs w:val="22"/>
        </w:rPr>
        <w:drawing>
          <wp:inline distT="0" distB="0" distL="0" distR="0" wp14:anchorId="4A0CCBC8" wp14:editId="63300FB4">
            <wp:extent cx="3847465" cy="2564835"/>
            <wp:effectExtent l="0" t="0" r="635" b="6985"/>
            <wp:docPr id="611946486" name="Picture 4" descr="A row of trucks parked in a r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46486" name="Picture 4" descr="A row of trucks parked in a row&#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858513" cy="2572200"/>
                    </a:xfrm>
                    <a:prstGeom prst="rect">
                      <a:avLst/>
                    </a:prstGeom>
                  </pic:spPr>
                </pic:pic>
              </a:graphicData>
            </a:graphic>
          </wp:inline>
        </w:drawing>
      </w:r>
    </w:p>
    <w:p w14:paraId="3ED285BF" w14:textId="77777777" w:rsidR="0036720D" w:rsidRPr="002A1928" w:rsidRDefault="0036720D" w:rsidP="0036720D">
      <w:pPr>
        <w:spacing w:after="0" w:line="240" w:lineRule="auto"/>
        <w:rPr>
          <w:rFonts w:ascii="Arial" w:eastAsia="Calibri" w:hAnsi="Arial" w:cs="Arial"/>
          <w:b/>
          <w:sz w:val="22"/>
          <w:szCs w:val="22"/>
        </w:rPr>
      </w:pPr>
    </w:p>
    <w:p w14:paraId="2D61D5B1" w14:textId="77777777" w:rsidR="0036720D" w:rsidRPr="002A1928" w:rsidRDefault="0036720D" w:rsidP="0036720D">
      <w:pPr>
        <w:spacing w:after="0" w:line="240" w:lineRule="auto"/>
        <w:rPr>
          <w:rFonts w:ascii="Arial" w:eastAsia="Calibri" w:hAnsi="Arial" w:cs="Arial"/>
          <w:b/>
          <w:sz w:val="22"/>
          <w:szCs w:val="22"/>
        </w:rPr>
      </w:pPr>
      <w:r w:rsidRPr="002A1928">
        <w:rPr>
          <w:rFonts w:ascii="Arial" w:eastAsia="Calibri" w:hAnsi="Arial" w:cs="Arial"/>
          <w:b/>
          <w:sz w:val="22"/>
          <w:szCs w:val="22"/>
        </w:rPr>
        <w:t>For more information, or to request bigger/higher-res image files, please contact:</w:t>
      </w:r>
    </w:p>
    <w:p w14:paraId="1D4FB0F5" w14:textId="7CD367E3" w:rsidR="0036720D" w:rsidRPr="002A1928" w:rsidRDefault="0036720D" w:rsidP="0036720D">
      <w:pPr>
        <w:spacing w:after="0" w:line="240" w:lineRule="auto"/>
        <w:rPr>
          <w:rFonts w:ascii="Arial" w:eastAsia="Calibri" w:hAnsi="Arial" w:cs="Arial"/>
          <w:color w:val="0563C1"/>
          <w:sz w:val="22"/>
          <w:szCs w:val="22"/>
          <w:u w:val="single"/>
          <w:lang w:val="nl-NL"/>
        </w:rPr>
      </w:pPr>
      <w:r w:rsidRPr="002A1928">
        <w:rPr>
          <w:rFonts w:ascii="Arial" w:eastAsia="Calibri" w:hAnsi="Arial" w:cs="Arial"/>
          <w:sz w:val="22"/>
          <w:szCs w:val="22"/>
        </w:rPr>
        <w:t>John R</w:t>
      </w:r>
      <w:r w:rsidR="008A7B23">
        <w:rPr>
          <w:rFonts w:ascii="Arial" w:eastAsia="Calibri" w:hAnsi="Arial" w:cs="Arial"/>
          <w:sz w:val="22"/>
          <w:szCs w:val="22"/>
        </w:rPr>
        <w:t>awlings</w:t>
      </w:r>
      <w:r w:rsidRPr="002A1928">
        <w:rPr>
          <w:rFonts w:ascii="Arial" w:eastAsia="Calibri" w:hAnsi="Arial" w:cs="Arial"/>
          <w:sz w:val="22"/>
          <w:szCs w:val="22"/>
          <w:lang w:val="nl-NL"/>
        </w:rPr>
        <w:t>: 07</w:t>
      </w:r>
      <w:r w:rsidR="008A7B23">
        <w:rPr>
          <w:rFonts w:ascii="Arial" w:eastAsia="Calibri" w:hAnsi="Arial" w:cs="Arial"/>
          <w:sz w:val="22"/>
          <w:szCs w:val="22"/>
          <w:lang w:val="nl-NL"/>
        </w:rPr>
        <w:t>847</w:t>
      </w:r>
      <w:r w:rsidRPr="002A1928">
        <w:rPr>
          <w:rFonts w:ascii="Arial" w:eastAsia="Calibri" w:hAnsi="Arial" w:cs="Arial"/>
          <w:sz w:val="22"/>
          <w:szCs w:val="22"/>
          <w:lang w:val="nl-NL"/>
        </w:rPr>
        <w:t xml:space="preserve"> </w:t>
      </w:r>
      <w:r w:rsidR="008A7B23">
        <w:rPr>
          <w:rFonts w:ascii="Arial" w:eastAsia="Calibri" w:hAnsi="Arial" w:cs="Arial"/>
          <w:sz w:val="22"/>
          <w:szCs w:val="22"/>
          <w:lang w:val="nl-NL"/>
        </w:rPr>
        <w:t>371486</w:t>
      </w:r>
      <w:r w:rsidRPr="002A1928">
        <w:rPr>
          <w:rFonts w:ascii="Arial" w:eastAsia="Calibri" w:hAnsi="Arial" w:cs="Arial"/>
          <w:sz w:val="22"/>
          <w:szCs w:val="22"/>
          <w:lang w:val="nl-NL"/>
        </w:rPr>
        <w:t xml:space="preserve">, </w:t>
      </w:r>
      <w:hyperlink r:id="rId10" w:history="1">
        <w:r w:rsidR="00832A4C" w:rsidRPr="00FF0A7C">
          <w:rPr>
            <w:rStyle w:val="Hyperlink"/>
            <w:rFonts w:ascii="Arial" w:eastAsia="Calibri" w:hAnsi="Arial" w:cs="Arial"/>
            <w:sz w:val="22"/>
            <w:szCs w:val="22"/>
            <w:lang w:val="nl-NL"/>
          </w:rPr>
          <w:t>john.rawlings@loopagency.co.uk</w:t>
        </w:r>
      </w:hyperlink>
    </w:p>
    <w:p w14:paraId="160DC1F4" w14:textId="77777777" w:rsidR="00EA53B1" w:rsidRPr="0086534F" w:rsidRDefault="00EA53B1" w:rsidP="00EA53B1">
      <w:pPr>
        <w:spacing w:after="0" w:line="240" w:lineRule="auto"/>
        <w:rPr>
          <w:b/>
          <w:bCs/>
          <w:i/>
          <w:iCs/>
          <w:color w:val="FF0000"/>
        </w:rPr>
      </w:pPr>
    </w:p>
    <w:p w14:paraId="28D67A98" w14:textId="77777777" w:rsidR="00EA53B1" w:rsidRDefault="00EA53B1" w:rsidP="00EA53B1"/>
    <w:p w14:paraId="443C9137" w14:textId="7E264088" w:rsidR="00901F92" w:rsidRDefault="00D4376C">
      <w:r>
        <w:rPr>
          <w:noProof/>
        </w:rPr>
        <w:drawing>
          <wp:inline distT="0" distB="0" distL="0" distR="0" wp14:anchorId="1C869DB7" wp14:editId="05B623DE">
            <wp:extent cx="5731510" cy="1178560"/>
            <wp:effectExtent l="0" t="0" r="2540" b="2540"/>
            <wp:docPr id="1265233382"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233382" name="Picture 2" descr="A screenshot of a comput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731510" cy="1178560"/>
                    </a:xfrm>
                    <a:prstGeom prst="rect">
                      <a:avLst/>
                    </a:prstGeom>
                  </pic:spPr>
                </pic:pic>
              </a:graphicData>
            </a:graphic>
          </wp:inline>
        </w:drawing>
      </w:r>
    </w:p>
    <w:p w14:paraId="0A3FB2F9" w14:textId="77777777" w:rsidR="00901F92" w:rsidRDefault="00901F92"/>
    <w:sectPr w:rsidR="00901F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66FA4"/>
    <w:multiLevelType w:val="multilevel"/>
    <w:tmpl w:val="82DCBA8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0B31C3"/>
    <w:multiLevelType w:val="multilevel"/>
    <w:tmpl w:val="6E42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A2469B"/>
    <w:multiLevelType w:val="multilevel"/>
    <w:tmpl w:val="EAE8533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CE2F51"/>
    <w:multiLevelType w:val="multilevel"/>
    <w:tmpl w:val="CF78B4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1B7108"/>
    <w:multiLevelType w:val="multilevel"/>
    <w:tmpl w:val="40F2E5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597C3A"/>
    <w:multiLevelType w:val="multilevel"/>
    <w:tmpl w:val="402A0C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6F6214"/>
    <w:multiLevelType w:val="multilevel"/>
    <w:tmpl w:val="AB44FB6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AB2358"/>
    <w:multiLevelType w:val="multilevel"/>
    <w:tmpl w:val="55F05D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424E3C"/>
    <w:multiLevelType w:val="multilevel"/>
    <w:tmpl w:val="2B4C58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473119"/>
    <w:multiLevelType w:val="multilevel"/>
    <w:tmpl w:val="9D36C09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F458DA"/>
    <w:multiLevelType w:val="multilevel"/>
    <w:tmpl w:val="B5FC3B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8584D18"/>
    <w:multiLevelType w:val="multilevel"/>
    <w:tmpl w:val="A8ECF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4A4B7B"/>
    <w:multiLevelType w:val="multilevel"/>
    <w:tmpl w:val="023649A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7723D3"/>
    <w:multiLevelType w:val="multilevel"/>
    <w:tmpl w:val="08F4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FAA1E53"/>
    <w:multiLevelType w:val="multilevel"/>
    <w:tmpl w:val="1D7EC0F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173399"/>
    <w:multiLevelType w:val="multilevel"/>
    <w:tmpl w:val="489E606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5391261">
    <w:abstractNumId w:val="11"/>
  </w:num>
  <w:num w:numId="2" w16cid:durableId="84691490">
    <w:abstractNumId w:val="3"/>
  </w:num>
  <w:num w:numId="3" w16cid:durableId="1751580814">
    <w:abstractNumId w:val="7"/>
  </w:num>
  <w:num w:numId="4" w16cid:durableId="814883008">
    <w:abstractNumId w:val="9"/>
  </w:num>
  <w:num w:numId="5" w16cid:durableId="2080250594">
    <w:abstractNumId w:val="1"/>
  </w:num>
  <w:num w:numId="6" w16cid:durableId="340814584">
    <w:abstractNumId w:val="0"/>
  </w:num>
  <w:num w:numId="7" w16cid:durableId="2029721640">
    <w:abstractNumId w:val="12"/>
  </w:num>
  <w:num w:numId="8" w16cid:durableId="174343856">
    <w:abstractNumId w:val="14"/>
  </w:num>
  <w:num w:numId="9" w16cid:durableId="1471051628">
    <w:abstractNumId w:val="10"/>
  </w:num>
  <w:num w:numId="10" w16cid:durableId="1883901826">
    <w:abstractNumId w:val="5"/>
  </w:num>
  <w:num w:numId="11" w16cid:durableId="2134979585">
    <w:abstractNumId w:val="4"/>
  </w:num>
  <w:num w:numId="12" w16cid:durableId="1600215555">
    <w:abstractNumId w:val="8"/>
  </w:num>
  <w:num w:numId="13" w16cid:durableId="375542837">
    <w:abstractNumId w:val="13"/>
  </w:num>
  <w:num w:numId="14" w16cid:durableId="972715550">
    <w:abstractNumId w:val="6"/>
  </w:num>
  <w:num w:numId="15" w16cid:durableId="1700206472">
    <w:abstractNumId w:val="2"/>
  </w:num>
  <w:num w:numId="16" w16cid:durableId="17697402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1AF"/>
    <w:rsid w:val="00015D30"/>
    <w:rsid w:val="00016B89"/>
    <w:rsid w:val="00020E4F"/>
    <w:rsid w:val="00030EF0"/>
    <w:rsid w:val="00040111"/>
    <w:rsid w:val="00040292"/>
    <w:rsid w:val="00045241"/>
    <w:rsid w:val="00060C7A"/>
    <w:rsid w:val="000662E9"/>
    <w:rsid w:val="00077F46"/>
    <w:rsid w:val="00087E0C"/>
    <w:rsid w:val="00091066"/>
    <w:rsid w:val="000A41AF"/>
    <w:rsid w:val="000B470C"/>
    <w:rsid w:val="000B6155"/>
    <w:rsid w:val="000C5738"/>
    <w:rsid w:val="000C7D4A"/>
    <w:rsid w:val="000D2ECE"/>
    <w:rsid w:val="000D38DB"/>
    <w:rsid w:val="000E6777"/>
    <w:rsid w:val="000E783C"/>
    <w:rsid w:val="000F38FD"/>
    <w:rsid w:val="000F45A1"/>
    <w:rsid w:val="00125753"/>
    <w:rsid w:val="00125FF3"/>
    <w:rsid w:val="00130299"/>
    <w:rsid w:val="00135514"/>
    <w:rsid w:val="00136075"/>
    <w:rsid w:val="001361E7"/>
    <w:rsid w:val="00136620"/>
    <w:rsid w:val="00161289"/>
    <w:rsid w:val="001771E7"/>
    <w:rsid w:val="001834D6"/>
    <w:rsid w:val="0018408B"/>
    <w:rsid w:val="00187F3E"/>
    <w:rsid w:val="001B1E8D"/>
    <w:rsid w:val="001C1ECD"/>
    <w:rsid w:val="001C3A59"/>
    <w:rsid w:val="001D0C84"/>
    <w:rsid w:val="001D4259"/>
    <w:rsid w:val="001D4910"/>
    <w:rsid w:val="001E23E0"/>
    <w:rsid w:val="00200263"/>
    <w:rsid w:val="002052DA"/>
    <w:rsid w:val="00231497"/>
    <w:rsid w:val="00233377"/>
    <w:rsid w:val="0023565D"/>
    <w:rsid w:val="00251419"/>
    <w:rsid w:val="00256156"/>
    <w:rsid w:val="00282918"/>
    <w:rsid w:val="00282A76"/>
    <w:rsid w:val="002B6593"/>
    <w:rsid w:val="002D1AAF"/>
    <w:rsid w:val="002E5152"/>
    <w:rsid w:val="002F02E5"/>
    <w:rsid w:val="002F7DB8"/>
    <w:rsid w:val="003008CA"/>
    <w:rsid w:val="00305E0D"/>
    <w:rsid w:val="0033071E"/>
    <w:rsid w:val="00333287"/>
    <w:rsid w:val="00341F7D"/>
    <w:rsid w:val="00346168"/>
    <w:rsid w:val="00364C3F"/>
    <w:rsid w:val="0036720D"/>
    <w:rsid w:val="0037198D"/>
    <w:rsid w:val="00373564"/>
    <w:rsid w:val="003749ED"/>
    <w:rsid w:val="00375AE6"/>
    <w:rsid w:val="0038387F"/>
    <w:rsid w:val="003A294D"/>
    <w:rsid w:val="003A79E2"/>
    <w:rsid w:val="003B3B4A"/>
    <w:rsid w:val="003B6979"/>
    <w:rsid w:val="003C0E8D"/>
    <w:rsid w:val="003C75C2"/>
    <w:rsid w:val="003F2863"/>
    <w:rsid w:val="00403A9C"/>
    <w:rsid w:val="00417308"/>
    <w:rsid w:val="0042695F"/>
    <w:rsid w:val="00430967"/>
    <w:rsid w:val="004362A4"/>
    <w:rsid w:val="00442EEF"/>
    <w:rsid w:val="0044506B"/>
    <w:rsid w:val="004454F1"/>
    <w:rsid w:val="00451984"/>
    <w:rsid w:val="0046285B"/>
    <w:rsid w:val="00464DE9"/>
    <w:rsid w:val="0048400E"/>
    <w:rsid w:val="004872DC"/>
    <w:rsid w:val="004A37F0"/>
    <w:rsid w:val="004A4D3D"/>
    <w:rsid w:val="004C0BFB"/>
    <w:rsid w:val="004D107C"/>
    <w:rsid w:val="004D3B28"/>
    <w:rsid w:val="004D3C74"/>
    <w:rsid w:val="004E11C5"/>
    <w:rsid w:val="004F100B"/>
    <w:rsid w:val="004F1251"/>
    <w:rsid w:val="004F7817"/>
    <w:rsid w:val="00500CF7"/>
    <w:rsid w:val="005035E6"/>
    <w:rsid w:val="00516549"/>
    <w:rsid w:val="00521278"/>
    <w:rsid w:val="00523F2A"/>
    <w:rsid w:val="00531BE8"/>
    <w:rsid w:val="00540C96"/>
    <w:rsid w:val="005548FF"/>
    <w:rsid w:val="00570132"/>
    <w:rsid w:val="005B3CFD"/>
    <w:rsid w:val="005B3D03"/>
    <w:rsid w:val="005B452F"/>
    <w:rsid w:val="005C296C"/>
    <w:rsid w:val="005C76ED"/>
    <w:rsid w:val="005E3E3C"/>
    <w:rsid w:val="005E7637"/>
    <w:rsid w:val="005F0A9A"/>
    <w:rsid w:val="005F188B"/>
    <w:rsid w:val="005F6F17"/>
    <w:rsid w:val="006168FF"/>
    <w:rsid w:val="006175F4"/>
    <w:rsid w:val="006221F3"/>
    <w:rsid w:val="006311EB"/>
    <w:rsid w:val="0066317F"/>
    <w:rsid w:val="00671D38"/>
    <w:rsid w:val="0067582B"/>
    <w:rsid w:val="00682ABA"/>
    <w:rsid w:val="00687B4D"/>
    <w:rsid w:val="00697E55"/>
    <w:rsid w:val="006B0588"/>
    <w:rsid w:val="006B10FC"/>
    <w:rsid w:val="006C79AD"/>
    <w:rsid w:val="006D71D8"/>
    <w:rsid w:val="007011EB"/>
    <w:rsid w:val="00702174"/>
    <w:rsid w:val="00720723"/>
    <w:rsid w:val="00722DF9"/>
    <w:rsid w:val="00724FB9"/>
    <w:rsid w:val="00730FB3"/>
    <w:rsid w:val="007556B2"/>
    <w:rsid w:val="0077615D"/>
    <w:rsid w:val="007826DE"/>
    <w:rsid w:val="007831F8"/>
    <w:rsid w:val="007A2DEA"/>
    <w:rsid w:val="007C6515"/>
    <w:rsid w:val="007D05CC"/>
    <w:rsid w:val="007D4851"/>
    <w:rsid w:val="007D5F4F"/>
    <w:rsid w:val="007E11BB"/>
    <w:rsid w:val="007E5CAD"/>
    <w:rsid w:val="007F6783"/>
    <w:rsid w:val="008139E2"/>
    <w:rsid w:val="00831D68"/>
    <w:rsid w:val="00832A4C"/>
    <w:rsid w:val="00832FF0"/>
    <w:rsid w:val="008417DF"/>
    <w:rsid w:val="0084213D"/>
    <w:rsid w:val="0085595F"/>
    <w:rsid w:val="00855BA6"/>
    <w:rsid w:val="00857B61"/>
    <w:rsid w:val="00861BEC"/>
    <w:rsid w:val="008676C9"/>
    <w:rsid w:val="0087293E"/>
    <w:rsid w:val="008A7B23"/>
    <w:rsid w:val="008B05DA"/>
    <w:rsid w:val="008B3C2C"/>
    <w:rsid w:val="008B487B"/>
    <w:rsid w:val="008D0996"/>
    <w:rsid w:val="008F6A65"/>
    <w:rsid w:val="008F7CBD"/>
    <w:rsid w:val="00901F92"/>
    <w:rsid w:val="009042D7"/>
    <w:rsid w:val="009061EA"/>
    <w:rsid w:val="009118C9"/>
    <w:rsid w:val="0092387F"/>
    <w:rsid w:val="00923970"/>
    <w:rsid w:val="00930E1E"/>
    <w:rsid w:val="00930F38"/>
    <w:rsid w:val="00931AFD"/>
    <w:rsid w:val="00933F17"/>
    <w:rsid w:val="00951032"/>
    <w:rsid w:val="00955DB7"/>
    <w:rsid w:val="00955DF7"/>
    <w:rsid w:val="0095758E"/>
    <w:rsid w:val="0096004F"/>
    <w:rsid w:val="00973262"/>
    <w:rsid w:val="009A3D00"/>
    <w:rsid w:val="009A584F"/>
    <w:rsid w:val="009B26E0"/>
    <w:rsid w:val="009D1E38"/>
    <w:rsid w:val="009D65FC"/>
    <w:rsid w:val="009E2AFF"/>
    <w:rsid w:val="009F633E"/>
    <w:rsid w:val="00A0288E"/>
    <w:rsid w:val="00A442F1"/>
    <w:rsid w:val="00A66201"/>
    <w:rsid w:val="00A67AD7"/>
    <w:rsid w:val="00A75C21"/>
    <w:rsid w:val="00A82CEE"/>
    <w:rsid w:val="00A87AF0"/>
    <w:rsid w:val="00A90C94"/>
    <w:rsid w:val="00A9193F"/>
    <w:rsid w:val="00A950D9"/>
    <w:rsid w:val="00AA6FDD"/>
    <w:rsid w:val="00AB01E5"/>
    <w:rsid w:val="00AB0695"/>
    <w:rsid w:val="00AB36D5"/>
    <w:rsid w:val="00AB448A"/>
    <w:rsid w:val="00AE3EBB"/>
    <w:rsid w:val="00AE53F6"/>
    <w:rsid w:val="00B20552"/>
    <w:rsid w:val="00B633FA"/>
    <w:rsid w:val="00B639F5"/>
    <w:rsid w:val="00B67C39"/>
    <w:rsid w:val="00B72BD0"/>
    <w:rsid w:val="00B845A9"/>
    <w:rsid w:val="00B93974"/>
    <w:rsid w:val="00BA7376"/>
    <w:rsid w:val="00BB5448"/>
    <w:rsid w:val="00BB6DBC"/>
    <w:rsid w:val="00BC1C95"/>
    <w:rsid w:val="00BC4F75"/>
    <w:rsid w:val="00BD0985"/>
    <w:rsid w:val="00BE7A4E"/>
    <w:rsid w:val="00C0651E"/>
    <w:rsid w:val="00C11917"/>
    <w:rsid w:val="00C2378D"/>
    <w:rsid w:val="00C422D2"/>
    <w:rsid w:val="00C50F6E"/>
    <w:rsid w:val="00C624F2"/>
    <w:rsid w:val="00C67608"/>
    <w:rsid w:val="00C701FE"/>
    <w:rsid w:val="00C750D7"/>
    <w:rsid w:val="00C81828"/>
    <w:rsid w:val="00C957D9"/>
    <w:rsid w:val="00CD5952"/>
    <w:rsid w:val="00CD6A62"/>
    <w:rsid w:val="00D02A0A"/>
    <w:rsid w:val="00D16ECC"/>
    <w:rsid w:val="00D21CBE"/>
    <w:rsid w:val="00D2544C"/>
    <w:rsid w:val="00D27452"/>
    <w:rsid w:val="00D4376C"/>
    <w:rsid w:val="00D4610D"/>
    <w:rsid w:val="00D65D6E"/>
    <w:rsid w:val="00D72B19"/>
    <w:rsid w:val="00D82638"/>
    <w:rsid w:val="00D83484"/>
    <w:rsid w:val="00D94350"/>
    <w:rsid w:val="00DA19CE"/>
    <w:rsid w:val="00DA40D4"/>
    <w:rsid w:val="00DB3552"/>
    <w:rsid w:val="00DB5E84"/>
    <w:rsid w:val="00DC1265"/>
    <w:rsid w:val="00DC54AE"/>
    <w:rsid w:val="00DD1EED"/>
    <w:rsid w:val="00DD65E9"/>
    <w:rsid w:val="00E01D88"/>
    <w:rsid w:val="00E05F14"/>
    <w:rsid w:val="00E0660A"/>
    <w:rsid w:val="00E13E30"/>
    <w:rsid w:val="00E52934"/>
    <w:rsid w:val="00E57E19"/>
    <w:rsid w:val="00E723F0"/>
    <w:rsid w:val="00E743C4"/>
    <w:rsid w:val="00E9581C"/>
    <w:rsid w:val="00EA53B1"/>
    <w:rsid w:val="00EA6A42"/>
    <w:rsid w:val="00EC653B"/>
    <w:rsid w:val="00EC6BAF"/>
    <w:rsid w:val="00ED26A2"/>
    <w:rsid w:val="00ED6909"/>
    <w:rsid w:val="00EE628B"/>
    <w:rsid w:val="00F12305"/>
    <w:rsid w:val="00F300D2"/>
    <w:rsid w:val="00F30A3A"/>
    <w:rsid w:val="00F358F5"/>
    <w:rsid w:val="00F42564"/>
    <w:rsid w:val="00F51297"/>
    <w:rsid w:val="00F85C1F"/>
    <w:rsid w:val="00FB4DFE"/>
    <w:rsid w:val="00FB6125"/>
    <w:rsid w:val="00FE7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D20B"/>
  <w15:chartTrackingRefBased/>
  <w15:docId w15:val="{26CF362B-8160-4529-A90E-CA18DCF7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5A1"/>
    <w:rPr>
      <w:color w:val="0563C1" w:themeColor="hyperlink"/>
      <w:u w:val="single"/>
    </w:rPr>
  </w:style>
  <w:style w:type="paragraph" w:styleId="NormalWeb">
    <w:name w:val="Normal (Web)"/>
    <w:basedOn w:val="Normal"/>
    <w:uiPriority w:val="99"/>
    <w:unhideWhenUsed/>
    <w:rsid w:val="004454F1"/>
    <w:pPr>
      <w:spacing w:before="100" w:beforeAutospacing="1" w:after="100" w:afterAutospacing="1" w:line="240" w:lineRule="auto"/>
    </w:pPr>
    <w:rPr>
      <w:rFonts w:eastAsia="Times New Roman"/>
      <w:lang w:eastAsia="en-GB"/>
    </w:rPr>
  </w:style>
  <w:style w:type="paragraph" w:customStyle="1" w:styleId="xmsonormal">
    <w:name w:val="x_msonormal"/>
    <w:basedOn w:val="Normal"/>
    <w:rsid w:val="00C422D2"/>
    <w:pPr>
      <w:spacing w:before="100" w:beforeAutospacing="1" w:after="100" w:afterAutospacing="1" w:line="240" w:lineRule="auto"/>
    </w:pPr>
    <w:rPr>
      <w:rFonts w:eastAsia="Times New Roman"/>
      <w:lang w:eastAsia="en-GB"/>
    </w:rPr>
  </w:style>
  <w:style w:type="character" w:customStyle="1" w:styleId="markzajha3mmv">
    <w:name w:val="markzajha3mmv"/>
    <w:basedOn w:val="DefaultParagraphFont"/>
    <w:rsid w:val="00D94350"/>
  </w:style>
  <w:style w:type="paragraph" w:customStyle="1" w:styleId="xxmsonormal">
    <w:name w:val="x_xmsonormal"/>
    <w:basedOn w:val="Normal"/>
    <w:rsid w:val="00D94350"/>
    <w:pPr>
      <w:spacing w:before="100" w:beforeAutospacing="1" w:after="100" w:afterAutospacing="1" w:line="240" w:lineRule="auto"/>
    </w:pPr>
    <w:rPr>
      <w:rFonts w:eastAsia="Times New Roman"/>
      <w:lang w:eastAsia="en-GB"/>
    </w:rPr>
  </w:style>
  <w:style w:type="character" w:customStyle="1" w:styleId="markdxuuvmxyn">
    <w:name w:val="markdxuuvmxyn"/>
    <w:basedOn w:val="DefaultParagraphFont"/>
    <w:rsid w:val="008417DF"/>
  </w:style>
  <w:style w:type="character" w:customStyle="1" w:styleId="markeilgokuan">
    <w:name w:val="markeilgokuan"/>
    <w:basedOn w:val="DefaultParagraphFont"/>
    <w:rsid w:val="008417DF"/>
  </w:style>
  <w:style w:type="character" w:styleId="UnresolvedMention">
    <w:name w:val="Unresolved Mention"/>
    <w:basedOn w:val="DefaultParagraphFont"/>
    <w:uiPriority w:val="99"/>
    <w:semiHidden/>
    <w:unhideWhenUsed/>
    <w:rsid w:val="008417DF"/>
    <w:rPr>
      <w:color w:val="605E5C"/>
      <w:shd w:val="clear" w:color="auto" w:fill="E1DFDD"/>
    </w:rPr>
  </w:style>
  <w:style w:type="character" w:customStyle="1" w:styleId="xmsohyperlink">
    <w:name w:val="x_msohyperlink"/>
    <w:basedOn w:val="DefaultParagraphFont"/>
    <w:rsid w:val="00EA53B1"/>
  </w:style>
  <w:style w:type="character" w:customStyle="1" w:styleId="markpp6v5j492">
    <w:name w:val="markpp6v5j492"/>
    <w:basedOn w:val="DefaultParagraphFont"/>
    <w:rsid w:val="00ED26A2"/>
  </w:style>
  <w:style w:type="character" w:styleId="CommentReference">
    <w:name w:val="annotation reference"/>
    <w:basedOn w:val="DefaultParagraphFont"/>
    <w:uiPriority w:val="99"/>
    <w:semiHidden/>
    <w:unhideWhenUsed/>
    <w:rsid w:val="00724FB9"/>
    <w:rPr>
      <w:sz w:val="16"/>
      <w:szCs w:val="16"/>
    </w:rPr>
  </w:style>
  <w:style w:type="paragraph" w:styleId="CommentText">
    <w:name w:val="annotation text"/>
    <w:basedOn w:val="Normal"/>
    <w:link w:val="CommentTextChar"/>
    <w:uiPriority w:val="99"/>
    <w:unhideWhenUsed/>
    <w:rsid w:val="00724FB9"/>
    <w:pPr>
      <w:spacing w:line="240" w:lineRule="auto"/>
    </w:pPr>
    <w:rPr>
      <w:sz w:val="20"/>
      <w:szCs w:val="20"/>
    </w:rPr>
  </w:style>
  <w:style w:type="character" w:customStyle="1" w:styleId="CommentTextChar">
    <w:name w:val="Comment Text Char"/>
    <w:basedOn w:val="DefaultParagraphFont"/>
    <w:link w:val="CommentText"/>
    <w:uiPriority w:val="99"/>
    <w:rsid w:val="00724FB9"/>
    <w:rPr>
      <w:sz w:val="20"/>
      <w:szCs w:val="20"/>
    </w:rPr>
  </w:style>
  <w:style w:type="paragraph" w:styleId="CommentSubject">
    <w:name w:val="annotation subject"/>
    <w:basedOn w:val="CommentText"/>
    <w:next w:val="CommentText"/>
    <w:link w:val="CommentSubjectChar"/>
    <w:uiPriority w:val="99"/>
    <w:semiHidden/>
    <w:unhideWhenUsed/>
    <w:rsid w:val="00724FB9"/>
    <w:rPr>
      <w:b/>
      <w:bCs/>
    </w:rPr>
  </w:style>
  <w:style w:type="character" w:customStyle="1" w:styleId="CommentSubjectChar">
    <w:name w:val="Comment Subject Char"/>
    <w:basedOn w:val="CommentTextChar"/>
    <w:link w:val="CommentSubject"/>
    <w:uiPriority w:val="99"/>
    <w:semiHidden/>
    <w:rsid w:val="00724FB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37051">
      <w:bodyDiv w:val="1"/>
      <w:marLeft w:val="0"/>
      <w:marRight w:val="0"/>
      <w:marTop w:val="0"/>
      <w:marBottom w:val="0"/>
      <w:divBdr>
        <w:top w:val="none" w:sz="0" w:space="0" w:color="auto"/>
        <w:left w:val="none" w:sz="0" w:space="0" w:color="auto"/>
        <w:bottom w:val="none" w:sz="0" w:space="0" w:color="auto"/>
        <w:right w:val="none" w:sz="0" w:space="0" w:color="auto"/>
      </w:divBdr>
    </w:div>
    <w:div w:id="275914011">
      <w:bodyDiv w:val="1"/>
      <w:marLeft w:val="0"/>
      <w:marRight w:val="0"/>
      <w:marTop w:val="0"/>
      <w:marBottom w:val="0"/>
      <w:divBdr>
        <w:top w:val="none" w:sz="0" w:space="0" w:color="auto"/>
        <w:left w:val="none" w:sz="0" w:space="0" w:color="auto"/>
        <w:bottom w:val="none" w:sz="0" w:space="0" w:color="auto"/>
        <w:right w:val="none" w:sz="0" w:space="0" w:color="auto"/>
      </w:divBdr>
    </w:div>
    <w:div w:id="389770609">
      <w:bodyDiv w:val="1"/>
      <w:marLeft w:val="0"/>
      <w:marRight w:val="0"/>
      <w:marTop w:val="0"/>
      <w:marBottom w:val="0"/>
      <w:divBdr>
        <w:top w:val="none" w:sz="0" w:space="0" w:color="auto"/>
        <w:left w:val="none" w:sz="0" w:space="0" w:color="auto"/>
        <w:bottom w:val="none" w:sz="0" w:space="0" w:color="auto"/>
        <w:right w:val="none" w:sz="0" w:space="0" w:color="auto"/>
      </w:divBdr>
    </w:div>
    <w:div w:id="397944707">
      <w:bodyDiv w:val="1"/>
      <w:marLeft w:val="0"/>
      <w:marRight w:val="0"/>
      <w:marTop w:val="0"/>
      <w:marBottom w:val="0"/>
      <w:divBdr>
        <w:top w:val="none" w:sz="0" w:space="0" w:color="auto"/>
        <w:left w:val="none" w:sz="0" w:space="0" w:color="auto"/>
        <w:bottom w:val="none" w:sz="0" w:space="0" w:color="auto"/>
        <w:right w:val="none" w:sz="0" w:space="0" w:color="auto"/>
      </w:divBdr>
    </w:div>
    <w:div w:id="986054787">
      <w:bodyDiv w:val="1"/>
      <w:marLeft w:val="0"/>
      <w:marRight w:val="0"/>
      <w:marTop w:val="0"/>
      <w:marBottom w:val="0"/>
      <w:divBdr>
        <w:top w:val="none" w:sz="0" w:space="0" w:color="auto"/>
        <w:left w:val="none" w:sz="0" w:space="0" w:color="auto"/>
        <w:bottom w:val="none" w:sz="0" w:space="0" w:color="auto"/>
        <w:right w:val="none" w:sz="0" w:space="0" w:color="auto"/>
      </w:divBdr>
    </w:div>
    <w:div w:id="1165971559">
      <w:bodyDiv w:val="1"/>
      <w:marLeft w:val="0"/>
      <w:marRight w:val="0"/>
      <w:marTop w:val="0"/>
      <w:marBottom w:val="0"/>
      <w:divBdr>
        <w:top w:val="none" w:sz="0" w:space="0" w:color="auto"/>
        <w:left w:val="none" w:sz="0" w:space="0" w:color="auto"/>
        <w:bottom w:val="none" w:sz="0" w:space="0" w:color="auto"/>
        <w:right w:val="none" w:sz="0" w:space="0" w:color="auto"/>
      </w:divBdr>
    </w:div>
    <w:div w:id="1170295413">
      <w:bodyDiv w:val="1"/>
      <w:marLeft w:val="0"/>
      <w:marRight w:val="0"/>
      <w:marTop w:val="0"/>
      <w:marBottom w:val="0"/>
      <w:divBdr>
        <w:top w:val="none" w:sz="0" w:space="0" w:color="auto"/>
        <w:left w:val="none" w:sz="0" w:space="0" w:color="auto"/>
        <w:bottom w:val="none" w:sz="0" w:space="0" w:color="auto"/>
        <w:right w:val="none" w:sz="0" w:space="0" w:color="auto"/>
      </w:divBdr>
      <w:divsChild>
        <w:div w:id="946044275">
          <w:marLeft w:val="0"/>
          <w:marRight w:val="0"/>
          <w:marTop w:val="0"/>
          <w:marBottom w:val="0"/>
          <w:divBdr>
            <w:top w:val="none" w:sz="0" w:space="0" w:color="auto"/>
            <w:left w:val="none" w:sz="0" w:space="0" w:color="auto"/>
            <w:bottom w:val="none" w:sz="0" w:space="0" w:color="auto"/>
            <w:right w:val="none" w:sz="0" w:space="0" w:color="auto"/>
          </w:divBdr>
          <w:divsChild>
            <w:div w:id="1731686222">
              <w:marLeft w:val="0"/>
              <w:marRight w:val="0"/>
              <w:marTop w:val="0"/>
              <w:marBottom w:val="0"/>
              <w:divBdr>
                <w:top w:val="none" w:sz="0" w:space="0" w:color="auto"/>
                <w:left w:val="none" w:sz="0" w:space="0" w:color="auto"/>
                <w:bottom w:val="none" w:sz="0" w:space="0" w:color="auto"/>
                <w:right w:val="none" w:sz="0" w:space="0" w:color="auto"/>
              </w:divBdr>
              <w:divsChild>
                <w:div w:id="951088239">
                  <w:marLeft w:val="0"/>
                  <w:marRight w:val="0"/>
                  <w:marTop w:val="0"/>
                  <w:marBottom w:val="0"/>
                  <w:divBdr>
                    <w:top w:val="none" w:sz="0" w:space="0" w:color="auto"/>
                    <w:left w:val="none" w:sz="0" w:space="0" w:color="auto"/>
                    <w:bottom w:val="none" w:sz="0" w:space="0" w:color="auto"/>
                    <w:right w:val="none" w:sz="0" w:space="0" w:color="auto"/>
                  </w:divBdr>
                  <w:divsChild>
                    <w:div w:id="381637052">
                      <w:marLeft w:val="0"/>
                      <w:marRight w:val="0"/>
                      <w:marTop w:val="0"/>
                      <w:marBottom w:val="0"/>
                      <w:divBdr>
                        <w:top w:val="none" w:sz="0" w:space="0" w:color="auto"/>
                        <w:left w:val="none" w:sz="0" w:space="0" w:color="auto"/>
                        <w:bottom w:val="none" w:sz="0" w:space="0" w:color="auto"/>
                        <w:right w:val="none" w:sz="0" w:space="0" w:color="auto"/>
                      </w:divBdr>
                      <w:divsChild>
                        <w:div w:id="1751805333">
                          <w:marLeft w:val="0"/>
                          <w:marRight w:val="0"/>
                          <w:marTop w:val="0"/>
                          <w:marBottom w:val="0"/>
                          <w:divBdr>
                            <w:top w:val="none" w:sz="0" w:space="0" w:color="auto"/>
                            <w:left w:val="none" w:sz="0" w:space="0" w:color="auto"/>
                            <w:bottom w:val="none" w:sz="0" w:space="0" w:color="auto"/>
                            <w:right w:val="none" w:sz="0" w:space="0" w:color="auto"/>
                          </w:divBdr>
                          <w:divsChild>
                            <w:div w:id="1588346864">
                              <w:marLeft w:val="0"/>
                              <w:marRight w:val="0"/>
                              <w:marTop w:val="0"/>
                              <w:marBottom w:val="0"/>
                              <w:divBdr>
                                <w:top w:val="single" w:sz="6" w:space="0" w:color="auto"/>
                                <w:left w:val="single" w:sz="6" w:space="0" w:color="auto"/>
                                <w:bottom w:val="single" w:sz="6" w:space="0" w:color="auto"/>
                                <w:right w:val="single" w:sz="6" w:space="0" w:color="auto"/>
                              </w:divBdr>
                              <w:divsChild>
                                <w:div w:id="462693234">
                                  <w:marLeft w:val="0"/>
                                  <w:marRight w:val="195"/>
                                  <w:marTop w:val="0"/>
                                  <w:marBottom w:val="0"/>
                                  <w:divBdr>
                                    <w:top w:val="none" w:sz="0" w:space="0" w:color="auto"/>
                                    <w:left w:val="none" w:sz="0" w:space="0" w:color="auto"/>
                                    <w:bottom w:val="none" w:sz="0" w:space="0" w:color="auto"/>
                                    <w:right w:val="none" w:sz="0" w:space="0" w:color="auto"/>
                                  </w:divBdr>
                                  <w:divsChild>
                                    <w:div w:id="1903786644">
                                      <w:marLeft w:val="0"/>
                                      <w:marRight w:val="0"/>
                                      <w:marTop w:val="0"/>
                                      <w:marBottom w:val="0"/>
                                      <w:divBdr>
                                        <w:top w:val="none" w:sz="0" w:space="0" w:color="auto"/>
                                        <w:left w:val="none" w:sz="0" w:space="0" w:color="auto"/>
                                        <w:bottom w:val="none" w:sz="0" w:space="0" w:color="auto"/>
                                        <w:right w:val="none" w:sz="0" w:space="0" w:color="auto"/>
                                      </w:divBdr>
                                      <w:divsChild>
                                        <w:div w:id="1973054424">
                                          <w:marLeft w:val="0"/>
                                          <w:marRight w:val="195"/>
                                          <w:marTop w:val="0"/>
                                          <w:marBottom w:val="0"/>
                                          <w:divBdr>
                                            <w:top w:val="none" w:sz="0" w:space="0" w:color="auto"/>
                                            <w:left w:val="none" w:sz="0" w:space="0" w:color="auto"/>
                                            <w:bottom w:val="none" w:sz="0" w:space="0" w:color="auto"/>
                                            <w:right w:val="none" w:sz="0" w:space="0" w:color="auto"/>
                                          </w:divBdr>
                                          <w:divsChild>
                                            <w:div w:id="426190950">
                                              <w:marLeft w:val="0"/>
                                              <w:marRight w:val="0"/>
                                              <w:marTop w:val="0"/>
                                              <w:marBottom w:val="0"/>
                                              <w:divBdr>
                                                <w:top w:val="none" w:sz="0" w:space="0" w:color="auto"/>
                                                <w:left w:val="none" w:sz="0" w:space="0" w:color="auto"/>
                                                <w:bottom w:val="none" w:sz="0" w:space="0" w:color="auto"/>
                                                <w:right w:val="none" w:sz="0" w:space="0" w:color="auto"/>
                                              </w:divBdr>
                                              <w:divsChild>
                                                <w:div w:id="962228886">
                                                  <w:marLeft w:val="0"/>
                                                  <w:marRight w:val="0"/>
                                                  <w:marTop w:val="0"/>
                                                  <w:marBottom w:val="0"/>
                                                  <w:divBdr>
                                                    <w:top w:val="none" w:sz="0" w:space="0" w:color="auto"/>
                                                    <w:left w:val="none" w:sz="0" w:space="0" w:color="auto"/>
                                                    <w:bottom w:val="none" w:sz="0" w:space="0" w:color="auto"/>
                                                    <w:right w:val="none" w:sz="0" w:space="0" w:color="auto"/>
                                                  </w:divBdr>
                                                  <w:divsChild>
                                                    <w:div w:id="1113548755">
                                                      <w:marLeft w:val="0"/>
                                                      <w:marRight w:val="0"/>
                                                      <w:marTop w:val="0"/>
                                                      <w:marBottom w:val="0"/>
                                                      <w:divBdr>
                                                        <w:top w:val="none" w:sz="0" w:space="0" w:color="auto"/>
                                                        <w:left w:val="none" w:sz="0" w:space="0" w:color="auto"/>
                                                        <w:bottom w:val="none" w:sz="0" w:space="0" w:color="auto"/>
                                                        <w:right w:val="none" w:sz="0" w:space="0" w:color="auto"/>
                                                      </w:divBdr>
                                                      <w:divsChild>
                                                        <w:div w:id="1273975682">
                                                          <w:marLeft w:val="0"/>
                                                          <w:marRight w:val="0"/>
                                                          <w:marTop w:val="0"/>
                                                          <w:marBottom w:val="0"/>
                                                          <w:divBdr>
                                                            <w:top w:val="none" w:sz="0" w:space="0" w:color="auto"/>
                                                            <w:left w:val="none" w:sz="0" w:space="0" w:color="auto"/>
                                                            <w:bottom w:val="none" w:sz="0" w:space="0" w:color="auto"/>
                                                            <w:right w:val="none" w:sz="0" w:space="0" w:color="auto"/>
                                                          </w:divBdr>
                                                          <w:divsChild>
                                                            <w:div w:id="268973078">
                                                              <w:marLeft w:val="0"/>
                                                              <w:marRight w:val="0"/>
                                                              <w:marTop w:val="0"/>
                                                              <w:marBottom w:val="0"/>
                                                              <w:divBdr>
                                                                <w:top w:val="none" w:sz="0" w:space="0" w:color="auto"/>
                                                                <w:left w:val="none" w:sz="0" w:space="0" w:color="auto"/>
                                                                <w:bottom w:val="none" w:sz="0" w:space="0" w:color="auto"/>
                                                                <w:right w:val="none" w:sz="0" w:space="0" w:color="auto"/>
                                                              </w:divBdr>
                                                              <w:divsChild>
                                                                <w:div w:id="3098623">
                                                                  <w:marLeft w:val="405"/>
                                                                  <w:marRight w:val="0"/>
                                                                  <w:marTop w:val="0"/>
                                                                  <w:marBottom w:val="0"/>
                                                                  <w:divBdr>
                                                                    <w:top w:val="none" w:sz="0" w:space="0" w:color="auto"/>
                                                                    <w:left w:val="none" w:sz="0" w:space="0" w:color="auto"/>
                                                                    <w:bottom w:val="none" w:sz="0" w:space="0" w:color="auto"/>
                                                                    <w:right w:val="none" w:sz="0" w:space="0" w:color="auto"/>
                                                                  </w:divBdr>
                                                                  <w:divsChild>
                                                                    <w:div w:id="1776975834">
                                                                      <w:marLeft w:val="0"/>
                                                                      <w:marRight w:val="0"/>
                                                                      <w:marTop w:val="0"/>
                                                                      <w:marBottom w:val="0"/>
                                                                      <w:divBdr>
                                                                        <w:top w:val="none" w:sz="0" w:space="0" w:color="auto"/>
                                                                        <w:left w:val="none" w:sz="0" w:space="0" w:color="auto"/>
                                                                        <w:bottom w:val="none" w:sz="0" w:space="0" w:color="auto"/>
                                                                        <w:right w:val="none" w:sz="0" w:space="0" w:color="auto"/>
                                                                      </w:divBdr>
                                                                      <w:divsChild>
                                                                        <w:div w:id="675233602">
                                                                          <w:marLeft w:val="0"/>
                                                                          <w:marRight w:val="0"/>
                                                                          <w:marTop w:val="0"/>
                                                                          <w:marBottom w:val="0"/>
                                                                          <w:divBdr>
                                                                            <w:top w:val="none" w:sz="0" w:space="0" w:color="auto"/>
                                                                            <w:left w:val="none" w:sz="0" w:space="0" w:color="auto"/>
                                                                            <w:bottom w:val="none" w:sz="0" w:space="0" w:color="auto"/>
                                                                            <w:right w:val="none" w:sz="0" w:space="0" w:color="auto"/>
                                                                          </w:divBdr>
                                                                          <w:divsChild>
                                                                            <w:div w:id="432675789">
                                                                              <w:marLeft w:val="0"/>
                                                                              <w:marRight w:val="0"/>
                                                                              <w:marTop w:val="60"/>
                                                                              <w:marBottom w:val="0"/>
                                                                              <w:divBdr>
                                                                                <w:top w:val="none" w:sz="0" w:space="0" w:color="auto"/>
                                                                                <w:left w:val="none" w:sz="0" w:space="0" w:color="auto"/>
                                                                                <w:bottom w:val="none" w:sz="0" w:space="0" w:color="auto"/>
                                                                                <w:right w:val="none" w:sz="0" w:space="0" w:color="auto"/>
                                                                              </w:divBdr>
                                                                              <w:divsChild>
                                                                                <w:div w:id="1144198036">
                                                                                  <w:marLeft w:val="0"/>
                                                                                  <w:marRight w:val="0"/>
                                                                                  <w:marTop w:val="0"/>
                                                                                  <w:marBottom w:val="0"/>
                                                                                  <w:divBdr>
                                                                                    <w:top w:val="none" w:sz="0" w:space="0" w:color="auto"/>
                                                                                    <w:left w:val="none" w:sz="0" w:space="0" w:color="auto"/>
                                                                                    <w:bottom w:val="none" w:sz="0" w:space="0" w:color="auto"/>
                                                                                    <w:right w:val="none" w:sz="0" w:space="0" w:color="auto"/>
                                                                                  </w:divBdr>
                                                                                  <w:divsChild>
                                                                                    <w:div w:id="569929634">
                                                                                      <w:marLeft w:val="0"/>
                                                                                      <w:marRight w:val="0"/>
                                                                                      <w:marTop w:val="0"/>
                                                                                      <w:marBottom w:val="0"/>
                                                                                      <w:divBdr>
                                                                                        <w:top w:val="none" w:sz="0" w:space="0" w:color="auto"/>
                                                                                        <w:left w:val="none" w:sz="0" w:space="0" w:color="auto"/>
                                                                                        <w:bottom w:val="none" w:sz="0" w:space="0" w:color="auto"/>
                                                                                        <w:right w:val="none" w:sz="0" w:space="0" w:color="auto"/>
                                                                                      </w:divBdr>
                                                                                      <w:divsChild>
                                                                                        <w:div w:id="2030984062">
                                                                                          <w:marLeft w:val="0"/>
                                                                                          <w:marRight w:val="0"/>
                                                                                          <w:marTop w:val="0"/>
                                                                                          <w:marBottom w:val="0"/>
                                                                                          <w:divBdr>
                                                                                            <w:top w:val="none" w:sz="0" w:space="0" w:color="auto"/>
                                                                                            <w:left w:val="none" w:sz="0" w:space="0" w:color="auto"/>
                                                                                            <w:bottom w:val="none" w:sz="0" w:space="0" w:color="auto"/>
                                                                                            <w:right w:val="none" w:sz="0" w:space="0" w:color="auto"/>
                                                                                          </w:divBdr>
                                                                                          <w:divsChild>
                                                                                            <w:div w:id="1660033189">
                                                                                              <w:marLeft w:val="0"/>
                                                                                              <w:marRight w:val="0"/>
                                                                                              <w:marTop w:val="0"/>
                                                                                              <w:marBottom w:val="0"/>
                                                                                              <w:divBdr>
                                                                                                <w:top w:val="none" w:sz="0" w:space="0" w:color="auto"/>
                                                                                                <w:left w:val="none" w:sz="0" w:space="0" w:color="auto"/>
                                                                                                <w:bottom w:val="none" w:sz="0" w:space="0" w:color="auto"/>
                                                                                                <w:right w:val="none" w:sz="0" w:space="0" w:color="auto"/>
                                                                                              </w:divBdr>
                                                                                              <w:divsChild>
                                                                                                <w:div w:id="1656184975">
                                                                                                  <w:marLeft w:val="0"/>
                                                                                                  <w:marRight w:val="0"/>
                                                                                                  <w:marTop w:val="0"/>
                                                                                                  <w:marBottom w:val="0"/>
                                                                                                  <w:divBdr>
                                                                                                    <w:top w:val="none" w:sz="0" w:space="0" w:color="auto"/>
                                                                                                    <w:left w:val="none" w:sz="0" w:space="0" w:color="auto"/>
                                                                                                    <w:bottom w:val="none" w:sz="0" w:space="0" w:color="auto"/>
                                                                                                    <w:right w:val="none" w:sz="0" w:space="0" w:color="auto"/>
                                                                                                  </w:divBdr>
                                                                                                  <w:divsChild>
                                                                                                    <w:div w:id="1169447841">
                                                                                                      <w:marLeft w:val="0"/>
                                                                                                      <w:marRight w:val="0"/>
                                                                                                      <w:marTop w:val="0"/>
                                                                                                      <w:marBottom w:val="0"/>
                                                                                                      <w:divBdr>
                                                                                                        <w:top w:val="none" w:sz="0" w:space="0" w:color="auto"/>
                                                                                                        <w:left w:val="none" w:sz="0" w:space="0" w:color="auto"/>
                                                                                                        <w:bottom w:val="none" w:sz="0" w:space="0" w:color="auto"/>
                                                                                                        <w:right w:val="none" w:sz="0" w:space="0" w:color="auto"/>
                                                                                                      </w:divBdr>
                                                                                                      <w:divsChild>
                                                                                                        <w:div w:id="2007124081">
                                                                                                          <w:marLeft w:val="0"/>
                                                                                                          <w:marRight w:val="0"/>
                                                                                                          <w:marTop w:val="0"/>
                                                                                                          <w:marBottom w:val="0"/>
                                                                                                          <w:divBdr>
                                                                                                            <w:top w:val="none" w:sz="0" w:space="0" w:color="auto"/>
                                                                                                            <w:left w:val="none" w:sz="0" w:space="0" w:color="auto"/>
                                                                                                            <w:bottom w:val="none" w:sz="0" w:space="0" w:color="auto"/>
                                                                                                            <w:right w:val="none" w:sz="0" w:space="0" w:color="auto"/>
                                                                                                          </w:divBdr>
                                                                                                          <w:divsChild>
                                                                                                            <w:div w:id="3535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9591288">
      <w:bodyDiv w:val="1"/>
      <w:marLeft w:val="0"/>
      <w:marRight w:val="0"/>
      <w:marTop w:val="0"/>
      <w:marBottom w:val="0"/>
      <w:divBdr>
        <w:top w:val="none" w:sz="0" w:space="0" w:color="auto"/>
        <w:left w:val="none" w:sz="0" w:space="0" w:color="auto"/>
        <w:bottom w:val="none" w:sz="0" w:space="0" w:color="auto"/>
        <w:right w:val="none" w:sz="0" w:space="0" w:color="auto"/>
      </w:divBdr>
    </w:div>
    <w:div w:id="1320040724">
      <w:bodyDiv w:val="1"/>
      <w:marLeft w:val="0"/>
      <w:marRight w:val="0"/>
      <w:marTop w:val="0"/>
      <w:marBottom w:val="0"/>
      <w:divBdr>
        <w:top w:val="none" w:sz="0" w:space="0" w:color="auto"/>
        <w:left w:val="none" w:sz="0" w:space="0" w:color="auto"/>
        <w:bottom w:val="none" w:sz="0" w:space="0" w:color="auto"/>
        <w:right w:val="none" w:sz="0" w:space="0" w:color="auto"/>
      </w:divBdr>
    </w:div>
    <w:div w:id="1337004604">
      <w:bodyDiv w:val="1"/>
      <w:marLeft w:val="0"/>
      <w:marRight w:val="0"/>
      <w:marTop w:val="0"/>
      <w:marBottom w:val="0"/>
      <w:divBdr>
        <w:top w:val="none" w:sz="0" w:space="0" w:color="auto"/>
        <w:left w:val="none" w:sz="0" w:space="0" w:color="auto"/>
        <w:bottom w:val="none" w:sz="0" w:space="0" w:color="auto"/>
        <w:right w:val="none" w:sz="0" w:space="0" w:color="auto"/>
      </w:divBdr>
    </w:div>
    <w:div w:id="1647592258">
      <w:bodyDiv w:val="1"/>
      <w:marLeft w:val="0"/>
      <w:marRight w:val="0"/>
      <w:marTop w:val="0"/>
      <w:marBottom w:val="0"/>
      <w:divBdr>
        <w:top w:val="none" w:sz="0" w:space="0" w:color="auto"/>
        <w:left w:val="none" w:sz="0" w:space="0" w:color="auto"/>
        <w:bottom w:val="none" w:sz="0" w:space="0" w:color="auto"/>
        <w:right w:val="none" w:sz="0" w:space="0" w:color="auto"/>
      </w:divBdr>
    </w:div>
    <w:div w:id="1667711352">
      <w:bodyDiv w:val="1"/>
      <w:marLeft w:val="0"/>
      <w:marRight w:val="0"/>
      <w:marTop w:val="0"/>
      <w:marBottom w:val="0"/>
      <w:divBdr>
        <w:top w:val="none" w:sz="0" w:space="0" w:color="auto"/>
        <w:left w:val="none" w:sz="0" w:space="0" w:color="auto"/>
        <w:bottom w:val="none" w:sz="0" w:space="0" w:color="auto"/>
        <w:right w:val="none" w:sz="0" w:space="0" w:color="auto"/>
      </w:divBdr>
    </w:div>
    <w:div w:id="1821120260">
      <w:bodyDiv w:val="1"/>
      <w:marLeft w:val="0"/>
      <w:marRight w:val="0"/>
      <w:marTop w:val="0"/>
      <w:marBottom w:val="0"/>
      <w:divBdr>
        <w:top w:val="none" w:sz="0" w:space="0" w:color="auto"/>
        <w:left w:val="none" w:sz="0" w:space="0" w:color="auto"/>
        <w:bottom w:val="none" w:sz="0" w:space="0" w:color="auto"/>
        <w:right w:val="none" w:sz="0" w:space="0" w:color="auto"/>
      </w:divBdr>
    </w:div>
    <w:div w:id="189203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xalis-logistic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g"/><Relationship Id="rId5" Type="http://schemas.openxmlformats.org/officeDocument/2006/relationships/image" Target="media/image1.jpg"/><Relationship Id="rId10" Type="http://schemas.openxmlformats.org/officeDocument/2006/relationships/hyperlink" Target="mailto:john.rawlings@loopagency.co.uk"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Normal</Template>
  <TotalTime>46</TotalTime>
  <Pages>3</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Rawlings</cp:lastModifiedBy>
  <cp:revision>6</cp:revision>
  <dcterms:created xsi:type="dcterms:W3CDTF">2025-05-29T09:52:00Z</dcterms:created>
  <dcterms:modified xsi:type="dcterms:W3CDTF">2025-05-29T11:21:00Z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988efc-a3cc-4a3c-b580-59541593b41a_Enabled">
    <vt:lpwstr>true</vt:lpwstr>
  </property>
  <property fmtid="{D5CDD505-2E9C-101B-9397-08002B2CF9AE}" pid="3" name="MSIP_Label_d7988efc-a3cc-4a3c-b580-59541593b41a_SetDate">
    <vt:lpwstr>2025-05-23T09:52:04Z</vt:lpwstr>
  </property>
  <property fmtid="{D5CDD505-2E9C-101B-9397-08002B2CF9AE}" pid="4" name="MSIP_Label_d7988efc-a3cc-4a3c-b580-59541593b41a_Method">
    <vt:lpwstr>Privileged</vt:lpwstr>
  </property>
  <property fmtid="{D5CDD505-2E9C-101B-9397-08002B2CF9AE}" pid="5" name="MSIP_Label_d7988efc-a3cc-4a3c-b580-59541593b41a_Name">
    <vt:lpwstr>External - Document</vt:lpwstr>
  </property>
  <property fmtid="{D5CDD505-2E9C-101B-9397-08002B2CF9AE}" pid="6" name="MSIP_Label_d7988efc-a3cc-4a3c-b580-59541593b41a_SiteId">
    <vt:lpwstr>19007d4a-254f-4fbf-8c8d-c59b6d32b766</vt:lpwstr>
  </property>
  <property fmtid="{D5CDD505-2E9C-101B-9397-08002B2CF9AE}" pid="7" name="MSIP_Label_d7988efc-a3cc-4a3c-b580-59541593b41a_ActionId">
    <vt:lpwstr>b3a98bc7-63af-47b3-a4a1-c5e8af17dd6a</vt:lpwstr>
  </property>
  <property fmtid="{D5CDD505-2E9C-101B-9397-08002B2CF9AE}" pid="8" name="MSIP_Label_d7988efc-a3cc-4a3c-b580-59541593b41a_ContentBits">
    <vt:lpwstr>0</vt:lpwstr>
  </property>
  <property fmtid="{D5CDD505-2E9C-101B-9397-08002B2CF9AE}" pid="9" name="MSIP_Label_d7988efc-a3cc-4a3c-b580-59541593b41a_Tag">
    <vt:lpwstr>10, 0, 1, 1</vt:lpwstr>
  </property>
</Properties>
</file>