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7D670" w14:textId="77777777" w:rsidR="00EC0C74" w:rsidRDefault="00EC0C74" w:rsidP="00EC0C74">
      <w:pPr>
        <w:rPr>
          <w:rFonts w:ascii="Times New Roman" w:hAnsi="Times New Roman" w:cs="Times New Roman"/>
          <w:sz w:val="40"/>
          <w:szCs w:val="40"/>
        </w:rPr>
      </w:pPr>
      <w:r>
        <w:rPr>
          <w:noProof/>
        </w:rPr>
        <w:drawing>
          <wp:inline distT="0" distB="0" distL="0" distR="0" wp14:anchorId="613DD602" wp14:editId="1C48047D">
            <wp:extent cx="5731510" cy="1868805"/>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68805"/>
                    </a:xfrm>
                    <a:prstGeom prst="rect">
                      <a:avLst/>
                    </a:prstGeom>
                    <a:noFill/>
                    <a:ln>
                      <a:noFill/>
                    </a:ln>
                  </pic:spPr>
                </pic:pic>
              </a:graphicData>
            </a:graphic>
          </wp:inline>
        </w:drawing>
      </w:r>
    </w:p>
    <w:p w14:paraId="003A3572" w14:textId="77777777" w:rsidR="00EC0C74" w:rsidRPr="00191FAF" w:rsidRDefault="00EC0C74" w:rsidP="00EC0C74">
      <w:pPr>
        <w:rPr>
          <w:rFonts w:ascii="Times New Roman" w:hAnsi="Times New Roman" w:cs="Times New Roman"/>
          <w:b/>
          <w:bCs/>
          <w:sz w:val="24"/>
          <w:szCs w:val="24"/>
        </w:rPr>
      </w:pPr>
    </w:p>
    <w:p w14:paraId="54211714" w14:textId="77777777" w:rsidR="00EC0C74" w:rsidRDefault="00EC0C74" w:rsidP="00EC0C74">
      <w:pPr>
        <w:rPr>
          <w:rFonts w:ascii="Times New Roman" w:hAnsi="Times New Roman" w:cs="Times New Roman"/>
          <w:b/>
          <w:bCs/>
          <w:sz w:val="24"/>
          <w:szCs w:val="24"/>
        </w:rPr>
      </w:pPr>
    </w:p>
    <w:p w14:paraId="147F2ABE" w14:textId="0E9BFE8A" w:rsidR="00EC0C74" w:rsidRDefault="00EC0C74" w:rsidP="00EC0C74">
      <w:pPr>
        <w:rPr>
          <w:rFonts w:ascii="Times New Roman" w:hAnsi="Times New Roman" w:cs="Times New Roman"/>
          <w:sz w:val="24"/>
          <w:szCs w:val="24"/>
        </w:rPr>
      </w:pPr>
      <w:r w:rsidRPr="00191FAF">
        <w:rPr>
          <w:rFonts w:ascii="Times New Roman" w:hAnsi="Times New Roman" w:cs="Times New Roman"/>
          <w:b/>
          <w:bCs/>
          <w:sz w:val="24"/>
          <w:szCs w:val="24"/>
        </w:rPr>
        <w:t xml:space="preserve">Date: </w:t>
      </w:r>
      <w:r w:rsidR="00EE0877">
        <w:rPr>
          <w:rFonts w:ascii="Times New Roman" w:hAnsi="Times New Roman" w:cs="Times New Roman"/>
          <w:sz w:val="24"/>
          <w:szCs w:val="24"/>
        </w:rPr>
        <w:t>7</w:t>
      </w:r>
      <w:r>
        <w:rPr>
          <w:rFonts w:ascii="Times New Roman" w:hAnsi="Times New Roman" w:cs="Times New Roman"/>
          <w:sz w:val="24"/>
          <w:szCs w:val="24"/>
        </w:rPr>
        <w:t xml:space="preserve"> </w:t>
      </w:r>
      <w:r w:rsidR="00784B2E">
        <w:rPr>
          <w:rFonts w:ascii="Times New Roman" w:hAnsi="Times New Roman" w:cs="Times New Roman"/>
          <w:sz w:val="24"/>
          <w:szCs w:val="24"/>
        </w:rPr>
        <w:t>Octo</w:t>
      </w:r>
      <w:r>
        <w:rPr>
          <w:rFonts w:ascii="Times New Roman" w:hAnsi="Times New Roman" w:cs="Times New Roman"/>
          <w:sz w:val="24"/>
          <w:szCs w:val="24"/>
        </w:rPr>
        <w:t>ber 2021</w:t>
      </w:r>
    </w:p>
    <w:p w14:paraId="6D978008" w14:textId="77777777" w:rsidR="00EC0C74" w:rsidRDefault="00EC0C74" w:rsidP="00EC0C74">
      <w:pPr>
        <w:rPr>
          <w:rFonts w:ascii="Times New Roman" w:hAnsi="Times New Roman" w:cs="Times New Roman"/>
          <w:sz w:val="24"/>
          <w:szCs w:val="24"/>
        </w:rPr>
      </w:pPr>
    </w:p>
    <w:p w14:paraId="681797E8" w14:textId="47FCF158" w:rsidR="00EC0C74" w:rsidRDefault="00BE4615" w:rsidP="00EC0C74">
      <w:pPr>
        <w:rPr>
          <w:rFonts w:ascii="Times New Roman" w:hAnsi="Times New Roman" w:cs="Times New Roman"/>
          <w:sz w:val="24"/>
          <w:szCs w:val="24"/>
        </w:rPr>
      </w:pPr>
      <w:r w:rsidRPr="00BE4615">
        <w:rPr>
          <w:rFonts w:ascii="Times New Roman" w:hAnsi="Times New Roman" w:cs="Times New Roman"/>
          <w:noProof/>
          <w:sz w:val="24"/>
          <w:szCs w:val="24"/>
        </w:rPr>
        <w:drawing>
          <wp:inline distT="0" distB="0" distL="0" distR="0" wp14:anchorId="4DC39708" wp14:editId="44354682">
            <wp:extent cx="5721350" cy="3708282"/>
            <wp:effectExtent l="0" t="0" r="0" b="0"/>
            <wp:docPr id="5" name="Picture 5" descr="A picture containing outdoor, truck, yellow,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outdoor, truck, yellow, transpo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8336" cy="3719292"/>
                    </a:xfrm>
                    <a:prstGeom prst="rect">
                      <a:avLst/>
                    </a:prstGeom>
                    <a:noFill/>
                    <a:ln>
                      <a:noFill/>
                    </a:ln>
                  </pic:spPr>
                </pic:pic>
              </a:graphicData>
            </a:graphic>
          </wp:inline>
        </w:drawing>
      </w:r>
    </w:p>
    <w:p w14:paraId="6C2B99C9" w14:textId="77777777" w:rsidR="00EC0C74" w:rsidRDefault="00EC0C74" w:rsidP="00EC0C74">
      <w:pPr>
        <w:rPr>
          <w:rFonts w:ascii="Times New Roman" w:hAnsi="Times New Roman" w:cs="Times New Roman"/>
          <w:sz w:val="24"/>
          <w:szCs w:val="24"/>
        </w:rPr>
      </w:pPr>
    </w:p>
    <w:p w14:paraId="5D41E81E" w14:textId="77777777" w:rsidR="00BE4615" w:rsidRDefault="00BE4615" w:rsidP="00EC0C74">
      <w:pPr>
        <w:rPr>
          <w:rFonts w:ascii="Times New Roman" w:hAnsi="Times New Roman" w:cs="Times New Roman"/>
          <w:sz w:val="24"/>
          <w:szCs w:val="24"/>
        </w:rPr>
      </w:pPr>
    </w:p>
    <w:p w14:paraId="2F694AAC" w14:textId="7B977C3C" w:rsidR="00EC0C74" w:rsidRPr="0035756A" w:rsidRDefault="00E407DA" w:rsidP="00EC0C74">
      <w:pPr>
        <w:rPr>
          <w:rFonts w:ascii="Times New Roman" w:eastAsia="Calibri" w:hAnsi="Times New Roman" w:cs="Times New Roman"/>
          <w:sz w:val="40"/>
          <w:szCs w:val="40"/>
        </w:rPr>
      </w:pPr>
      <w:r>
        <w:rPr>
          <w:rFonts w:ascii="Times New Roman" w:eastAsia="Calibri" w:hAnsi="Times New Roman" w:cs="Times New Roman"/>
          <w:sz w:val="40"/>
          <w:szCs w:val="40"/>
        </w:rPr>
        <w:t xml:space="preserve">Dacorum </w:t>
      </w:r>
      <w:r w:rsidR="00784B2E">
        <w:rPr>
          <w:rFonts w:ascii="Times New Roman" w:eastAsia="Calibri" w:hAnsi="Times New Roman" w:cs="Times New Roman"/>
          <w:sz w:val="40"/>
          <w:szCs w:val="40"/>
        </w:rPr>
        <w:t xml:space="preserve">Borough </w:t>
      </w:r>
      <w:r>
        <w:rPr>
          <w:rFonts w:ascii="Times New Roman" w:eastAsia="Calibri" w:hAnsi="Times New Roman" w:cs="Times New Roman"/>
          <w:sz w:val="40"/>
          <w:szCs w:val="40"/>
        </w:rPr>
        <w:t xml:space="preserve">Council standardises </w:t>
      </w:r>
      <w:r w:rsidR="00784B2E">
        <w:rPr>
          <w:rFonts w:ascii="Times New Roman" w:eastAsia="Calibri" w:hAnsi="Times New Roman" w:cs="Times New Roman"/>
          <w:sz w:val="40"/>
          <w:szCs w:val="40"/>
        </w:rPr>
        <w:t xml:space="preserve">its </w:t>
      </w:r>
      <w:r>
        <w:rPr>
          <w:rFonts w:ascii="Times New Roman" w:eastAsia="Calibri" w:hAnsi="Times New Roman" w:cs="Times New Roman"/>
          <w:sz w:val="40"/>
          <w:szCs w:val="40"/>
        </w:rPr>
        <w:t xml:space="preserve">refuse collection fleet </w:t>
      </w:r>
      <w:r w:rsidR="007C56D8">
        <w:rPr>
          <w:rFonts w:ascii="Times New Roman" w:eastAsia="Calibri" w:hAnsi="Times New Roman" w:cs="Times New Roman"/>
          <w:sz w:val="40"/>
          <w:szCs w:val="40"/>
        </w:rPr>
        <w:t>on</w:t>
      </w:r>
      <w:r>
        <w:rPr>
          <w:rFonts w:ascii="Times New Roman" w:eastAsia="Calibri" w:hAnsi="Times New Roman" w:cs="Times New Roman"/>
          <w:sz w:val="40"/>
          <w:szCs w:val="40"/>
        </w:rPr>
        <w:t xml:space="preserve"> 25 reliable and efficient </w:t>
      </w:r>
      <w:r w:rsidR="007C56D8">
        <w:rPr>
          <w:rFonts w:ascii="Times New Roman" w:eastAsia="Calibri" w:hAnsi="Times New Roman" w:cs="Times New Roman"/>
          <w:sz w:val="40"/>
          <w:szCs w:val="40"/>
        </w:rPr>
        <w:br/>
      </w:r>
      <w:r w:rsidR="00EC0C74">
        <w:rPr>
          <w:rFonts w:ascii="Times New Roman" w:eastAsia="Calibri" w:hAnsi="Times New Roman" w:cs="Times New Roman"/>
          <w:sz w:val="40"/>
          <w:szCs w:val="40"/>
        </w:rPr>
        <w:t xml:space="preserve">Mercedes-Benz </w:t>
      </w:r>
      <w:proofErr w:type="spellStart"/>
      <w:r w:rsidR="00EC0C74">
        <w:rPr>
          <w:rFonts w:ascii="Times New Roman" w:eastAsia="Calibri" w:hAnsi="Times New Roman" w:cs="Times New Roman"/>
          <w:sz w:val="40"/>
          <w:szCs w:val="40"/>
        </w:rPr>
        <w:t>Econic</w:t>
      </w:r>
      <w:r>
        <w:rPr>
          <w:rFonts w:ascii="Times New Roman" w:eastAsia="Calibri" w:hAnsi="Times New Roman" w:cs="Times New Roman"/>
          <w:sz w:val="40"/>
          <w:szCs w:val="40"/>
        </w:rPr>
        <w:t>s</w:t>
      </w:r>
      <w:proofErr w:type="spellEnd"/>
      <w:r w:rsidR="00EC0C74">
        <w:rPr>
          <w:rFonts w:ascii="Times New Roman" w:eastAsia="Calibri" w:hAnsi="Times New Roman" w:cs="Times New Roman"/>
          <w:sz w:val="40"/>
          <w:szCs w:val="40"/>
        </w:rPr>
        <w:t xml:space="preserve"> </w:t>
      </w:r>
    </w:p>
    <w:p w14:paraId="75626E51" w14:textId="77777777" w:rsidR="00EC0C74" w:rsidRPr="0035756A" w:rsidRDefault="00EC0C74" w:rsidP="00EC0C74">
      <w:pPr>
        <w:rPr>
          <w:rFonts w:ascii="Times New Roman" w:eastAsia="Calibri" w:hAnsi="Times New Roman" w:cs="Times New Roman"/>
          <w:sz w:val="32"/>
          <w:szCs w:val="32"/>
        </w:rPr>
      </w:pPr>
    </w:p>
    <w:p w14:paraId="5C2EFE5A" w14:textId="43F3DB3A" w:rsidR="00EC0C74" w:rsidRDefault="00AF417A" w:rsidP="00EC0C74">
      <w:pPr>
        <w:rPr>
          <w:rFonts w:ascii="Times New Roman" w:eastAsia="Calibri" w:hAnsi="Times New Roman" w:cs="Times New Roman"/>
          <w:sz w:val="24"/>
          <w:szCs w:val="24"/>
        </w:rPr>
      </w:pPr>
      <w:r>
        <w:rPr>
          <w:rFonts w:ascii="Times New Roman" w:eastAsia="Calibri" w:hAnsi="Times New Roman" w:cs="Times New Roman"/>
          <w:sz w:val="24"/>
          <w:szCs w:val="24"/>
        </w:rPr>
        <w:t>West Hertfordshire</w:t>
      </w:r>
      <w:r w:rsidR="007C56D8">
        <w:rPr>
          <w:rFonts w:ascii="Times New Roman" w:eastAsia="Calibri" w:hAnsi="Times New Roman" w:cs="Times New Roman"/>
          <w:sz w:val="24"/>
          <w:szCs w:val="24"/>
        </w:rPr>
        <w:t xml:space="preserve">’s </w:t>
      </w:r>
      <w:r w:rsidR="00EC0C74" w:rsidRPr="00D75E1F">
        <w:rPr>
          <w:rFonts w:ascii="Times New Roman" w:eastAsia="Calibri" w:hAnsi="Times New Roman" w:cs="Times New Roman"/>
          <w:sz w:val="24"/>
          <w:szCs w:val="24"/>
        </w:rPr>
        <w:t xml:space="preserve">Dacorum </w:t>
      </w:r>
      <w:r w:rsidR="00784B2E">
        <w:rPr>
          <w:rFonts w:ascii="Times New Roman" w:eastAsia="Calibri" w:hAnsi="Times New Roman" w:cs="Times New Roman"/>
          <w:sz w:val="24"/>
          <w:szCs w:val="24"/>
        </w:rPr>
        <w:t xml:space="preserve">Borough </w:t>
      </w:r>
      <w:r w:rsidR="00EC0C74" w:rsidRPr="00D75E1F">
        <w:rPr>
          <w:rFonts w:ascii="Times New Roman" w:eastAsia="Calibri" w:hAnsi="Times New Roman" w:cs="Times New Roman"/>
          <w:sz w:val="24"/>
          <w:szCs w:val="24"/>
        </w:rPr>
        <w:t xml:space="preserve">Council </w:t>
      </w:r>
      <w:r w:rsidR="00EC0C74">
        <w:rPr>
          <w:rFonts w:ascii="Times New Roman" w:eastAsia="Calibri" w:hAnsi="Times New Roman" w:cs="Times New Roman"/>
          <w:sz w:val="24"/>
          <w:szCs w:val="24"/>
        </w:rPr>
        <w:t xml:space="preserve">has made a second major investment in the </w:t>
      </w:r>
      <w:r w:rsidR="00EC0C74" w:rsidRPr="00D75E1F">
        <w:rPr>
          <w:rFonts w:ascii="Times New Roman" w:eastAsia="Calibri" w:hAnsi="Times New Roman" w:cs="Times New Roman"/>
          <w:sz w:val="24"/>
          <w:szCs w:val="24"/>
        </w:rPr>
        <w:t xml:space="preserve">Mercedes-Benz </w:t>
      </w:r>
      <w:r w:rsidR="00EC0C74">
        <w:rPr>
          <w:rFonts w:ascii="Times New Roman" w:eastAsia="Calibri" w:hAnsi="Times New Roman" w:cs="Times New Roman"/>
          <w:sz w:val="24"/>
          <w:szCs w:val="24"/>
        </w:rPr>
        <w:t xml:space="preserve">truck technology that is already delivering </w:t>
      </w:r>
      <w:r w:rsidR="00EC0C74" w:rsidRPr="00D75E1F">
        <w:rPr>
          <w:rFonts w:ascii="Times New Roman" w:eastAsia="Calibri" w:hAnsi="Times New Roman" w:cs="Times New Roman"/>
          <w:sz w:val="24"/>
          <w:szCs w:val="24"/>
        </w:rPr>
        <w:t>enhanced reliability and uptime, greater safety and improved operating efficiency</w:t>
      </w:r>
      <w:r w:rsidR="00EC0C74">
        <w:rPr>
          <w:rFonts w:ascii="Times New Roman" w:eastAsia="Calibri" w:hAnsi="Times New Roman" w:cs="Times New Roman"/>
          <w:sz w:val="24"/>
          <w:szCs w:val="24"/>
        </w:rPr>
        <w:t>.</w:t>
      </w:r>
    </w:p>
    <w:p w14:paraId="11E0B650" w14:textId="77777777" w:rsidR="00EC0C74" w:rsidRDefault="00EC0C74" w:rsidP="00EC0C74">
      <w:pPr>
        <w:rPr>
          <w:rFonts w:ascii="Times New Roman" w:eastAsia="Calibri" w:hAnsi="Times New Roman" w:cs="Times New Roman"/>
          <w:sz w:val="24"/>
          <w:szCs w:val="24"/>
        </w:rPr>
      </w:pPr>
    </w:p>
    <w:p w14:paraId="74BED8F3" w14:textId="47317110" w:rsidR="00EC0C74" w:rsidRDefault="00EC0C74" w:rsidP="00EC0C74">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7C56D8">
        <w:rPr>
          <w:rFonts w:ascii="Times New Roman" w:eastAsia="Calibri" w:hAnsi="Times New Roman" w:cs="Times New Roman"/>
          <w:sz w:val="24"/>
          <w:szCs w:val="24"/>
        </w:rPr>
        <w:t>authority</w:t>
      </w:r>
      <w:r>
        <w:rPr>
          <w:rFonts w:ascii="Times New Roman" w:eastAsia="Calibri" w:hAnsi="Times New Roman" w:cs="Times New Roman"/>
          <w:sz w:val="24"/>
          <w:szCs w:val="24"/>
        </w:rPr>
        <w:t xml:space="preserve"> has just added a further 14 </w:t>
      </w:r>
      <w:r w:rsidRPr="00D75E1F">
        <w:rPr>
          <w:rFonts w:ascii="Times New Roman" w:eastAsia="Calibri" w:hAnsi="Times New Roman" w:cs="Times New Roman"/>
          <w:sz w:val="24"/>
          <w:szCs w:val="24"/>
        </w:rPr>
        <w:t>Econic refuse collection vehicles</w:t>
      </w:r>
      <w:r>
        <w:rPr>
          <w:rFonts w:ascii="Times New Roman" w:eastAsia="Calibri" w:hAnsi="Times New Roman" w:cs="Times New Roman"/>
          <w:sz w:val="24"/>
          <w:szCs w:val="24"/>
        </w:rPr>
        <w:t xml:space="preserve"> to the 11 it </w:t>
      </w:r>
      <w:r w:rsidR="00E407DA">
        <w:rPr>
          <w:rFonts w:ascii="Times New Roman" w:eastAsia="Calibri" w:hAnsi="Times New Roman" w:cs="Times New Roman"/>
          <w:sz w:val="24"/>
          <w:szCs w:val="24"/>
        </w:rPr>
        <w:t>commissioned</w:t>
      </w:r>
      <w:r>
        <w:rPr>
          <w:rFonts w:ascii="Times New Roman" w:eastAsia="Calibri" w:hAnsi="Times New Roman" w:cs="Times New Roman"/>
          <w:sz w:val="24"/>
          <w:szCs w:val="24"/>
        </w:rPr>
        <w:t xml:space="preserve"> </w:t>
      </w:r>
      <w:r w:rsidR="00DB41B6">
        <w:rPr>
          <w:rFonts w:ascii="Times New Roman" w:eastAsia="Calibri" w:hAnsi="Times New Roman" w:cs="Times New Roman"/>
          <w:sz w:val="24"/>
          <w:szCs w:val="24"/>
        </w:rPr>
        <w:t>in Januar</w:t>
      </w:r>
      <w:r w:rsidR="00270A62">
        <w:rPr>
          <w:rFonts w:ascii="Times New Roman" w:eastAsia="Calibri" w:hAnsi="Times New Roman" w:cs="Times New Roman"/>
          <w:sz w:val="24"/>
          <w:szCs w:val="24"/>
        </w:rPr>
        <w:t>y</w:t>
      </w:r>
      <w:r w:rsidR="00DB41B6">
        <w:rPr>
          <w:rFonts w:ascii="Times New Roman" w:eastAsia="Calibri" w:hAnsi="Times New Roman" w:cs="Times New Roman"/>
          <w:sz w:val="24"/>
          <w:szCs w:val="24"/>
        </w:rPr>
        <w:t xml:space="preserve"> 2020</w:t>
      </w:r>
      <w:r w:rsidRPr="00D75E1F">
        <w:rPr>
          <w:rFonts w:ascii="Times New Roman" w:eastAsia="Calibri" w:hAnsi="Times New Roman" w:cs="Times New Roman"/>
          <w:sz w:val="24"/>
          <w:szCs w:val="24"/>
        </w:rPr>
        <w:t>.</w:t>
      </w:r>
      <w:r>
        <w:rPr>
          <w:rFonts w:ascii="Times New Roman" w:eastAsia="Calibri" w:hAnsi="Times New Roman" w:cs="Times New Roman"/>
          <w:sz w:val="24"/>
          <w:szCs w:val="24"/>
        </w:rPr>
        <w:t xml:space="preserve"> All 25 trucks were supplied by S &amp; B Commercials, which </w:t>
      </w:r>
      <w:r w:rsidR="007C56D8">
        <w:rPr>
          <w:rFonts w:ascii="Times New Roman" w:eastAsia="Calibri" w:hAnsi="Times New Roman" w:cs="Times New Roman"/>
          <w:sz w:val="24"/>
          <w:szCs w:val="24"/>
        </w:rPr>
        <w:lastRenderedPageBreak/>
        <w:t>has been</w:t>
      </w:r>
      <w:r>
        <w:rPr>
          <w:rFonts w:ascii="Times New Roman" w:eastAsia="Calibri" w:hAnsi="Times New Roman" w:cs="Times New Roman"/>
          <w:sz w:val="24"/>
          <w:szCs w:val="24"/>
        </w:rPr>
        <w:t xml:space="preserve"> trading as Motus Truck &amp; Van </w:t>
      </w:r>
      <w:r w:rsidR="007C56D8">
        <w:rPr>
          <w:rFonts w:ascii="Times New Roman" w:eastAsia="Calibri" w:hAnsi="Times New Roman" w:cs="Times New Roman"/>
          <w:sz w:val="24"/>
          <w:szCs w:val="24"/>
        </w:rPr>
        <w:t>since the completion in August of</w:t>
      </w:r>
      <w:r>
        <w:rPr>
          <w:rFonts w:ascii="Times New Roman" w:eastAsia="Calibri" w:hAnsi="Times New Roman" w:cs="Times New Roman"/>
          <w:sz w:val="24"/>
          <w:szCs w:val="24"/>
        </w:rPr>
        <w:t xml:space="preserve"> </w:t>
      </w:r>
      <w:r w:rsidR="007C56D8">
        <w:rPr>
          <w:rFonts w:ascii="Times New Roman" w:eastAsia="Calibri" w:hAnsi="Times New Roman" w:cs="Times New Roman"/>
          <w:sz w:val="24"/>
          <w:szCs w:val="24"/>
        </w:rPr>
        <w:t>its</w:t>
      </w:r>
      <w:r>
        <w:rPr>
          <w:rFonts w:ascii="Times New Roman" w:eastAsia="Calibri" w:hAnsi="Times New Roman" w:cs="Times New Roman"/>
          <w:sz w:val="24"/>
          <w:szCs w:val="24"/>
        </w:rPr>
        <w:t xml:space="preserve"> formal tie-up with another member of the manufacturer’s franchised Dealer network.</w:t>
      </w:r>
    </w:p>
    <w:p w14:paraId="5895E3D4" w14:textId="77777777" w:rsidR="00EC0C74" w:rsidRDefault="00EC0C74" w:rsidP="00EC0C74">
      <w:pPr>
        <w:rPr>
          <w:rFonts w:ascii="Times New Roman" w:eastAsia="Calibri" w:hAnsi="Times New Roman" w:cs="Times New Roman"/>
          <w:sz w:val="24"/>
          <w:szCs w:val="24"/>
        </w:rPr>
      </w:pPr>
    </w:p>
    <w:p w14:paraId="0952181B" w14:textId="4530A57C" w:rsidR="00EC0C74" w:rsidRDefault="00EC0C74" w:rsidP="00EC0C74">
      <w:pPr>
        <w:rPr>
          <w:rFonts w:ascii="Times New Roman" w:eastAsia="Calibri" w:hAnsi="Times New Roman" w:cs="Times New Roman"/>
          <w:sz w:val="24"/>
          <w:szCs w:val="24"/>
        </w:rPr>
      </w:pPr>
      <w:r>
        <w:rPr>
          <w:rFonts w:ascii="Times New Roman" w:eastAsia="Calibri" w:hAnsi="Times New Roman" w:cs="Times New Roman"/>
          <w:sz w:val="24"/>
          <w:szCs w:val="24"/>
        </w:rPr>
        <w:t xml:space="preserve">Dacorum </w:t>
      </w:r>
      <w:r w:rsidR="007C56D8">
        <w:rPr>
          <w:rFonts w:ascii="Times New Roman" w:eastAsia="Calibri" w:hAnsi="Times New Roman" w:cs="Times New Roman"/>
          <w:sz w:val="24"/>
          <w:szCs w:val="24"/>
        </w:rPr>
        <w:t xml:space="preserve">Borough </w:t>
      </w:r>
      <w:r>
        <w:rPr>
          <w:rFonts w:ascii="Times New Roman" w:eastAsia="Calibri" w:hAnsi="Times New Roman" w:cs="Times New Roman"/>
          <w:sz w:val="24"/>
          <w:szCs w:val="24"/>
        </w:rPr>
        <w:t>Council</w:t>
      </w:r>
      <w:r w:rsidR="007C56D8">
        <w:rPr>
          <w:rFonts w:ascii="Times New Roman" w:eastAsia="Calibri" w:hAnsi="Times New Roman" w:cs="Times New Roman"/>
          <w:sz w:val="24"/>
          <w:szCs w:val="24"/>
        </w:rPr>
        <w:t xml:space="preserve">’s </w:t>
      </w:r>
      <w:r>
        <w:rPr>
          <w:rFonts w:ascii="Times New Roman" w:eastAsia="Calibri" w:hAnsi="Times New Roman" w:cs="Times New Roman"/>
          <w:sz w:val="24"/>
          <w:szCs w:val="24"/>
        </w:rPr>
        <w:t xml:space="preserve">fleet of 32 refuse collection vehicles is now dominated by </w:t>
      </w:r>
      <w:r w:rsidR="00BE4615">
        <w:rPr>
          <w:rFonts w:ascii="Times New Roman" w:eastAsia="Calibri" w:hAnsi="Times New Roman" w:cs="Times New Roman"/>
          <w:sz w:val="24"/>
          <w:szCs w:val="24"/>
        </w:rPr>
        <w:t xml:space="preserve">Mercedes-Benz, </w:t>
      </w:r>
      <w:r>
        <w:rPr>
          <w:rFonts w:ascii="Times New Roman" w:eastAsia="Calibri" w:hAnsi="Times New Roman" w:cs="Times New Roman"/>
          <w:sz w:val="24"/>
          <w:szCs w:val="24"/>
        </w:rPr>
        <w:t xml:space="preserve">the </w:t>
      </w:r>
      <w:r w:rsidR="00C966CA">
        <w:rPr>
          <w:rFonts w:ascii="Times New Roman" w:eastAsia="Calibri" w:hAnsi="Times New Roman" w:cs="Times New Roman"/>
          <w:sz w:val="24"/>
          <w:szCs w:val="24"/>
        </w:rPr>
        <w:t xml:space="preserve">only trucks that do not wear the </w:t>
      </w:r>
      <w:r>
        <w:rPr>
          <w:rFonts w:ascii="Times New Roman" w:eastAsia="Calibri" w:hAnsi="Times New Roman" w:cs="Times New Roman"/>
          <w:sz w:val="24"/>
          <w:szCs w:val="24"/>
        </w:rPr>
        <w:t xml:space="preserve">three-pointed star being smaller and more specialised.  </w:t>
      </w:r>
    </w:p>
    <w:p w14:paraId="2D73805A" w14:textId="77777777" w:rsidR="00EC0C74" w:rsidRPr="00D75E1F" w:rsidRDefault="00EC0C74" w:rsidP="00EC0C74">
      <w:pPr>
        <w:rPr>
          <w:rFonts w:ascii="Times New Roman" w:eastAsia="Calibri" w:hAnsi="Times New Roman" w:cs="Times New Roman"/>
          <w:sz w:val="24"/>
          <w:szCs w:val="24"/>
        </w:rPr>
      </w:pPr>
    </w:p>
    <w:p w14:paraId="64BAECDC" w14:textId="53D60870" w:rsidR="005B66CE" w:rsidRPr="005B66CE" w:rsidRDefault="00EC0C74" w:rsidP="00EC0C74">
      <w:pPr>
        <w:rPr>
          <w:rFonts w:ascii="Times New Roman" w:eastAsia="Calibri" w:hAnsi="Times New Roman" w:cs="Times New Roman"/>
          <w:color w:val="000000" w:themeColor="text1"/>
          <w:sz w:val="24"/>
          <w:szCs w:val="24"/>
          <w:shd w:val="clear" w:color="auto" w:fill="FFFFFF"/>
        </w:rPr>
      </w:pPr>
      <w:r w:rsidRPr="009A378A">
        <w:rPr>
          <w:rFonts w:ascii="Times New Roman" w:eastAsia="Calibri" w:hAnsi="Times New Roman" w:cs="Times New Roman"/>
          <w:sz w:val="24"/>
          <w:szCs w:val="24"/>
        </w:rPr>
        <w:t xml:space="preserve">Like their predecessors, </w:t>
      </w:r>
      <w:r w:rsidR="00C966CA">
        <w:rPr>
          <w:rFonts w:ascii="Times New Roman" w:eastAsia="Calibri" w:hAnsi="Times New Roman" w:cs="Times New Roman"/>
          <w:sz w:val="24"/>
          <w:szCs w:val="24"/>
        </w:rPr>
        <w:t xml:space="preserve">its latest </w:t>
      </w:r>
      <w:proofErr w:type="spellStart"/>
      <w:r w:rsidRPr="009A378A">
        <w:rPr>
          <w:rFonts w:ascii="Times New Roman" w:eastAsia="Calibri" w:hAnsi="Times New Roman" w:cs="Times New Roman"/>
          <w:sz w:val="24"/>
          <w:szCs w:val="24"/>
        </w:rPr>
        <w:t>Econic</w:t>
      </w:r>
      <w:r w:rsidR="00C966CA">
        <w:rPr>
          <w:rFonts w:ascii="Times New Roman" w:eastAsia="Calibri" w:hAnsi="Times New Roman" w:cs="Times New Roman"/>
          <w:sz w:val="24"/>
          <w:szCs w:val="24"/>
        </w:rPr>
        <w:t>s</w:t>
      </w:r>
      <w:proofErr w:type="spellEnd"/>
      <w:r w:rsidR="00C966CA">
        <w:rPr>
          <w:rFonts w:ascii="Times New Roman" w:eastAsia="Calibri" w:hAnsi="Times New Roman" w:cs="Times New Roman"/>
          <w:sz w:val="24"/>
          <w:szCs w:val="24"/>
        </w:rPr>
        <w:t xml:space="preserve"> are</w:t>
      </w:r>
      <w:r w:rsidRPr="009A378A">
        <w:rPr>
          <w:rFonts w:ascii="Times New Roman" w:eastAsia="Calibri" w:hAnsi="Times New Roman" w:cs="Times New Roman"/>
          <w:sz w:val="24"/>
          <w:szCs w:val="24"/>
        </w:rPr>
        <w:t xml:space="preserve"> 2630LL models, in 6x2 rear-steer</w:t>
      </w:r>
      <w:r w:rsidRPr="00D75E1F">
        <w:rPr>
          <w:rFonts w:ascii="Times New Roman" w:eastAsia="Calibri" w:hAnsi="Times New Roman" w:cs="Times New Roman"/>
          <w:sz w:val="24"/>
          <w:szCs w:val="24"/>
        </w:rPr>
        <w:t xml:space="preserve"> </w:t>
      </w:r>
      <w:r w:rsidRPr="005B66CE">
        <w:rPr>
          <w:rFonts w:ascii="Times New Roman" w:eastAsia="Calibri" w:hAnsi="Times New Roman" w:cs="Times New Roman"/>
          <w:color w:val="000000" w:themeColor="text1"/>
          <w:sz w:val="24"/>
          <w:szCs w:val="24"/>
        </w:rPr>
        <w:t xml:space="preserve">configuration. </w:t>
      </w:r>
      <w:r w:rsidRPr="005B66CE">
        <w:rPr>
          <w:rFonts w:ascii="Times New Roman" w:eastAsia="Calibri" w:hAnsi="Times New Roman" w:cs="Times New Roman"/>
          <w:color w:val="000000" w:themeColor="text1"/>
          <w:sz w:val="24"/>
          <w:szCs w:val="24"/>
          <w:shd w:val="clear" w:color="auto" w:fill="FFFFFF"/>
        </w:rPr>
        <w:t>They are</w:t>
      </w:r>
      <w:r w:rsidR="00C966CA" w:rsidRPr="005B66CE">
        <w:rPr>
          <w:rFonts w:ascii="Times New Roman" w:eastAsia="Calibri" w:hAnsi="Times New Roman" w:cs="Times New Roman"/>
          <w:color w:val="000000" w:themeColor="text1"/>
          <w:sz w:val="24"/>
          <w:szCs w:val="24"/>
          <w:shd w:val="clear" w:color="auto" w:fill="FFFFFF"/>
        </w:rPr>
        <w:t xml:space="preserve"> powered by </w:t>
      </w:r>
      <w:r w:rsidR="005B66CE" w:rsidRPr="005B66CE">
        <w:rPr>
          <w:rFonts w:ascii="Times New Roman" w:eastAsia="Calibri" w:hAnsi="Times New Roman" w:cs="Times New Roman"/>
          <w:color w:val="000000" w:themeColor="text1"/>
          <w:sz w:val="24"/>
          <w:szCs w:val="24"/>
          <w:shd w:val="clear" w:color="auto" w:fill="FFFFFF"/>
        </w:rPr>
        <w:t>7.7</w:t>
      </w:r>
      <w:r w:rsidR="00C966CA" w:rsidRPr="005B66CE">
        <w:rPr>
          <w:rFonts w:ascii="Times New Roman" w:eastAsia="Calibri" w:hAnsi="Times New Roman" w:cs="Times New Roman"/>
          <w:color w:val="000000" w:themeColor="text1"/>
          <w:sz w:val="24"/>
          <w:szCs w:val="24"/>
          <w:shd w:val="clear" w:color="auto" w:fill="FFFFFF"/>
        </w:rPr>
        <w:t xml:space="preserve">-litre in-line six-cylinder engines that transmit their </w:t>
      </w:r>
      <w:r w:rsidR="005B66CE" w:rsidRPr="005B66CE">
        <w:rPr>
          <w:rFonts w:ascii="Times New Roman" w:eastAsia="Times New Roman" w:hAnsi="Times New Roman" w:cs="Times New Roman"/>
          <w:color w:val="000000" w:themeColor="text1"/>
          <w:sz w:val="24"/>
          <w:szCs w:val="24"/>
          <w:shd w:val="clear" w:color="auto" w:fill="FFFFFF"/>
          <w:lang w:eastAsia="en-GB"/>
        </w:rPr>
        <w:t>220 kW (299 hp)</w:t>
      </w:r>
      <w:r w:rsidR="00C966CA" w:rsidRPr="005B66CE">
        <w:rPr>
          <w:rFonts w:ascii="Times New Roman" w:eastAsia="Calibri" w:hAnsi="Times New Roman" w:cs="Times New Roman"/>
          <w:color w:val="000000" w:themeColor="text1"/>
          <w:sz w:val="24"/>
          <w:szCs w:val="24"/>
          <w:shd w:val="clear" w:color="auto" w:fill="FFFFFF"/>
        </w:rPr>
        <w:t xml:space="preserve"> ou</w:t>
      </w:r>
      <w:r w:rsidR="005B66CE">
        <w:rPr>
          <w:rFonts w:ascii="Times New Roman" w:eastAsia="Calibri" w:hAnsi="Times New Roman" w:cs="Times New Roman"/>
          <w:color w:val="000000" w:themeColor="text1"/>
          <w:sz w:val="24"/>
          <w:szCs w:val="24"/>
          <w:shd w:val="clear" w:color="auto" w:fill="FFFFFF"/>
        </w:rPr>
        <w:t>t</w:t>
      </w:r>
      <w:r w:rsidR="00C966CA" w:rsidRPr="005B66CE">
        <w:rPr>
          <w:rFonts w:ascii="Times New Roman" w:eastAsia="Calibri" w:hAnsi="Times New Roman" w:cs="Times New Roman"/>
          <w:color w:val="000000" w:themeColor="text1"/>
          <w:sz w:val="24"/>
          <w:szCs w:val="24"/>
          <w:shd w:val="clear" w:color="auto" w:fill="FFFFFF"/>
        </w:rPr>
        <w:t xml:space="preserve">puts via </w:t>
      </w:r>
      <w:r w:rsidR="005B66CE" w:rsidRPr="005B66CE">
        <w:rPr>
          <w:rFonts w:ascii="Times New Roman" w:eastAsia="Calibri" w:hAnsi="Times New Roman" w:cs="Times New Roman"/>
          <w:color w:val="000000" w:themeColor="text1"/>
          <w:sz w:val="24"/>
          <w:szCs w:val="24"/>
          <w:shd w:val="clear" w:color="auto" w:fill="FFFFFF"/>
        </w:rPr>
        <w:t>six</w:t>
      </w:r>
      <w:r w:rsidR="00C966CA" w:rsidRPr="005B66CE">
        <w:rPr>
          <w:rFonts w:ascii="Times New Roman" w:eastAsia="Calibri" w:hAnsi="Times New Roman" w:cs="Times New Roman"/>
          <w:color w:val="000000" w:themeColor="text1"/>
          <w:sz w:val="24"/>
          <w:szCs w:val="24"/>
          <w:shd w:val="clear" w:color="auto" w:fill="FFFFFF"/>
        </w:rPr>
        <w:t>-speed Allison automat</w:t>
      </w:r>
      <w:r w:rsidR="005B66CE" w:rsidRPr="005B66CE">
        <w:rPr>
          <w:rFonts w:ascii="Times New Roman" w:eastAsia="Calibri" w:hAnsi="Times New Roman" w:cs="Times New Roman"/>
          <w:color w:val="000000" w:themeColor="text1"/>
          <w:sz w:val="24"/>
          <w:szCs w:val="24"/>
          <w:shd w:val="clear" w:color="auto" w:fill="FFFFFF"/>
        </w:rPr>
        <w:t>i</w:t>
      </w:r>
      <w:r w:rsidR="00C966CA" w:rsidRPr="005B66CE">
        <w:rPr>
          <w:rFonts w:ascii="Times New Roman" w:eastAsia="Calibri" w:hAnsi="Times New Roman" w:cs="Times New Roman"/>
          <w:color w:val="000000" w:themeColor="text1"/>
          <w:sz w:val="24"/>
          <w:szCs w:val="24"/>
          <w:shd w:val="clear" w:color="auto" w:fill="FFFFFF"/>
        </w:rPr>
        <w:t>c gearboxes</w:t>
      </w:r>
      <w:r w:rsidR="005B66CE">
        <w:rPr>
          <w:rFonts w:ascii="Times New Roman" w:eastAsia="Calibri" w:hAnsi="Times New Roman" w:cs="Times New Roman"/>
          <w:color w:val="000000" w:themeColor="text1"/>
          <w:sz w:val="24"/>
          <w:szCs w:val="24"/>
          <w:shd w:val="clear" w:color="auto" w:fill="FFFFFF"/>
        </w:rPr>
        <w:t xml:space="preserve"> ideally suited to stop-start applications.</w:t>
      </w:r>
      <w:r w:rsidR="00C966CA" w:rsidRPr="005B66CE">
        <w:rPr>
          <w:rFonts w:ascii="Times New Roman" w:eastAsia="Calibri" w:hAnsi="Times New Roman" w:cs="Times New Roman"/>
          <w:color w:val="000000" w:themeColor="text1"/>
          <w:sz w:val="24"/>
          <w:szCs w:val="24"/>
          <w:shd w:val="clear" w:color="auto" w:fill="FFFFFF"/>
        </w:rPr>
        <w:t xml:space="preserve"> </w:t>
      </w:r>
    </w:p>
    <w:p w14:paraId="236594A9" w14:textId="77777777" w:rsidR="005B66CE" w:rsidRDefault="005B66CE" w:rsidP="00EC0C74">
      <w:pPr>
        <w:rPr>
          <w:rFonts w:ascii="Times New Roman" w:eastAsia="Calibri" w:hAnsi="Times New Roman" w:cs="Times New Roman"/>
          <w:color w:val="201F1E"/>
          <w:sz w:val="24"/>
          <w:szCs w:val="24"/>
          <w:shd w:val="clear" w:color="auto" w:fill="FFFFFF"/>
        </w:rPr>
      </w:pPr>
    </w:p>
    <w:p w14:paraId="3ADC8090" w14:textId="03D20FB8" w:rsidR="00EC0C74" w:rsidRDefault="005B66CE" w:rsidP="00EC0C74">
      <w:pPr>
        <w:rPr>
          <w:rFonts w:ascii="Times New Roman" w:eastAsia="Calibri" w:hAnsi="Times New Roman" w:cs="Times New Roman"/>
          <w:color w:val="201F1E"/>
          <w:sz w:val="24"/>
          <w:szCs w:val="24"/>
          <w:shd w:val="clear" w:color="auto" w:fill="FFFFFF"/>
        </w:rPr>
      </w:pPr>
      <w:r>
        <w:rPr>
          <w:rFonts w:ascii="Times New Roman" w:eastAsia="Calibri" w:hAnsi="Times New Roman" w:cs="Times New Roman"/>
          <w:color w:val="201F1E"/>
          <w:sz w:val="24"/>
          <w:szCs w:val="24"/>
          <w:shd w:val="clear" w:color="auto" w:fill="FFFFFF"/>
        </w:rPr>
        <w:t xml:space="preserve">The </w:t>
      </w:r>
      <w:r w:rsidR="007C56D8">
        <w:rPr>
          <w:rFonts w:ascii="Times New Roman" w:eastAsia="Calibri" w:hAnsi="Times New Roman" w:cs="Times New Roman"/>
          <w:color w:val="201F1E"/>
          <w:sz w:val="24"/>
          <w:szCs w:val="24"/>
          <w:shd w:val="clear" w:color="auto" w:fill="FFFFFF"/>
        </w:rPr>
        <w:t xml:space="preserve">new </w:t>
      </w:r>
      <w:r>
        <w:rPr>
          <w:rFonts w:ascii="Times New Roman" w:eastAsia="Calibri" w:hAnsi="Times New Roman" w:cs="Times New Roman"/>
          <w:color w:val="201F1E"/>
          <w:sz w:val="24"/>
          <w:szCs w:val="24"/>
          <w:shd w:val="clear" w:color="auto" w:fill="FFFFFF"/>
        </w:rPr>
        <w:t xml:space="preserve">trucks are </w:t>
      </w:r>
      <w:r w:rsidR="00EC0C74">
        <w:rPr>
          <w:rFonts w:ascii="Times New Roman" w:eastAsia="Calibri" w:hAnsi="Times New Roman" w:cs="Times New Roman"/>
          <w:color w:val="201F1E"/>
          <w:sz w:val="24"/>
          <w:szCs w:val="24"/>
          <w:shd w:val="clear" w:color="auto" w:fill="FFFFFF"/>
        </w:rPr>
        <w:t xml:space="preserve">fitted with </w:t>
      </w:r>
      <w:proofErr w:type="spellStart"/>
      <w:r w:rsidR="00EC0C74" w:rsidRPr="00D75E1F">
        <w:rPr>
          <w:rFonts w:ascii="Times New Roman" w:eastAsia="Calibri" w:hAnsi="Times New Roman" w:cs="Times New Roman"/>
          <w:color w:val="201F1E"/>
          <w:sz w:val="24"/>
          <w:szCs w:val="24"/>
          <w:shd w:val="clear" w:color="auto" w:fill="FFFFFF"/>
        </w:rPr>
        <w:t>Geesinknorba</w:t>
      </w:r>
      <w:proofErr w:type="spellEnd"/>
      <w:r w:rsidR="00EC0C74" w:rsidRPr="00D75E1F">
        <w:rPr>
          <w:rFonts w:ascii="Times New Roman" w:eastAsia="Calibri" w:hAnsi="Times New Roman" w:cs="Times New Roman"/>
          <w:color w:val="201F1E"/>
          <w:sz w:val="24"/>
          <w:szCs w:val="24"/>
          <w:shd w:val="clear" w:color="auto" w:fill="FFFFFF"/>
        </w:rPr>
        <w:t xml:space="preserve"> MF Series 21H25 compactors</w:t>
      </w:r>
      <w:r w:rsidR="00EC0C74">
        <w:rPr>
          <w:rFonts w:ascii="Times New Roman" w:eastAsia="Calibri" w:hAnsi="Times New Roman" w:cs="Times New Roman"/>
          <w:color w:val="201F1E"/>
          <w:sz w:val="24"/>
          <w:szCs w:val="24"/>
          <w:shd w:val="clear" w:color="auto" w:fill="FFFFFF"/>
        </w:rPr>
        <w:t xml:space="preserve"> and</w:t>
      </w:r>
      <w:r w:rsidR="00EC0C74" w:rsidRPr="00D75E1F">
        <w:rPr>
          <w:rFonts w:ascii="Times New Roman" w:eastAsia="Calibri" w:hAnsi="Times New Roman" w:cs="Times New Roman"/>
          <w:color w:val="201F1E"/>
          <w:sz w:val="24"/>
          <w:szCs w:val="24"/>
          <w:shd w:val="clear" w:color="auto" w:fill="FFFFFF"/>
        </w:rPr>
        <w:t xml:space="preserve"> </w:t>
      </w:r>
      <w:proofErr w:type="spellStart"/>
      <w:r w:rsidR="00EC0C74" w:rsidRPr="00D75E1F">
        <w:rPr>
          <w:rFonts w:ascii="Times New Roman" w:eastAsia="Calibri" w:hAnsi="Times New Roman" w:cs="Times New Roman"/>
          <w:color w:val="201F1E"/>
          <w:sz w:val="24"/>
          <w:szCs w:val="24"/>
          <w:shd w:val="clear" w:color="auto" w:fill="FFFFFF"/>
        </w:rPr>
        <w:t>Terberg</w:t>
      </w:r>
      <w:proofErr w:type="spellEnd"/>
      <w:r w:rsidR="00EC0C74" w:rsidRPr="00D75E1F">
        <w:rPr>
          <w:rFonts w:ascii="Times New Roman" w:eastAsia="Calibri" w:hAnsi="Times New Roman" w:cs="Times New Roman"/>
          <w:color w:val="201F1E"/>
          <w:sz w:val="24"/>
          <w:szCs w:val="24"/>
          <w:shd w:val="clear" w:color="auto" w:fill="FFFFFF"/>
        </w:rPr>
        <w:t xml:space="preserve"> </w:t>
      </w:r>
      <w:proofErr w:type="spellStart"/>
      <w:r w:rsidR="00EC0C74" w:rsidRPr="00D75E1F">
        <w:rPr>
          <w:rFonts w:ascii="Times New Roman" w:eastAsia="Calibri" w:hAnsi="Times New Roman" w:cs="Times New Roman"/>
          <w:color w:val="201F1E"/>
          <w:sz w:val="24"/>
          <w:szCs w:val="24"/>
          <w:shd w:val="clear" w:color="auto" w:fill="FFFFFF"/>
        </w:rPr>
        <w:t>Omnidel</w:t>
      </w:r>
      <w:proofErr w:type="spellEnd"/>
      <w:r w:rsidR="00EC0C74" w:rsidRPr="00D75E1F">
        <w:rPr>
          <w:rFonts w:ascii="Times New Roman" w:eastAsia="Calibri" w:hAnsi="Times New Roman" w:cs="Times New Roman"/>
          <w:color w:val="201F1E"/>
          <w:sz w:val="24"/>
          <w:szCs w:val="24"/>
          <w:shd w:val="clear" w:color="auto" w:fill="FFFFFF"/>
        </w:rPr>
        <w:t xml:space="preserve"> Triple lifts. The bodies offer a smart solution for modern waste management by providing two sealed compartments </w:t>
      </w:r>
      <w:r w:rsidR="00EC0C74">
        <w:rPr>
          <w:rFonts w:ascii="Times New Roman" w:eastAsia="Calibri" w:hAnsi="Times New Roman" w:cs="Times New Roman"/>
          <w:color w:val="201F1E"/>
          <w:sz w:val="24"/>
          <w:szCs w:val="24"/>
          <w:shd w:val="clear" w:color="auto" w:fill="FFFFFF"/>
        </w:rPr>
        <w:t>that</w:t>
      </w:r>
      <w:r w:rsidR="00EC0C74" w:rsidRPr="00D75E1F">
        <w:rPr>
          <w:rFonts w:ascii="Times New Roman" w:eastAsia="Calibri" w:hAnsi="Times New Roman" w:cs="Times New Roman"/>
          <w:color w:val="201F1E"/>
          <w:sz w:val="24"/>
          <w:szCs w:val="24"/>
          <w:shd w:val="clear" w:color="auto" w:fill="FFFFFF"/>
        </w:rPr>
        <w:t xml:space="preserve"> can be operated independently, </w:t>
      </w:r>
      <w:r w:rsidR="00C966CA">
        <w:rPr>
          <w:rFonts w:ascii="Times New Roman" w:eastAsia="Calibri" w:hAnsi="Times New Roman" w:cs="Times New Roman"/>
          <w:color w:val="201F1E"/>
          <w:sz w:val="24"/>
          <w:szCs w:val="24"/>
          <w:shd w:val="clear" w:color="auto" w:fill="FFFFFF"/>
        </w:rPr>
        <w:t>prevent</w:t>
      </w:r>
      <w:r w:rsidR="00EC0C74" w:rsidRPr="00D75E1F">
        <w:rPr>
          <w:rFonts w:ascii="Times New Roman" w:eastAsia="Calibri" w:hAnsi="Times New Roman" w:cs="Times New Roman"/>
          <w:color w:val="201F1E"/>
          <w:sz w:val="24"/>
          <w:szCs w:val="24"/>
          <w:shd w:val="clear" w:color="auto" w:fill="FFFFFF"/>
        </w:rPr>
        <w:t>ing any cross-contamination</w:t>
      </w:r>
      <w:r w:rsidR="00EC0C74">
        <w:rPr>
          <w:rFonts w:ascii="Times New Roman" w:eastAsia="Calibri" w:hAnsi="Times New Roman" w:cs="Times New Roman"/>
          <w:color w:val="201F1E"/>
          <w:sz w:val="24"/>
          <w:szCs w:val="24"/>
          <w:shd w:val="clear" w:color="auto" w:fill="FFFFFF"/>
        </w:rPr>
        <w:t>. This means</w:t>
      </w:r>
      <w:r w:rsidR="00EC0C74" w:rsidRPr="00D75E1F">
        <w:rPr>
          <w:rFonts w:ascii="Times New Roman" w:eastAsia="Calibri" w:hAnsi="Times New Roman" w:cs="Times New Roman"/>
          <w:color w:val="201F1E"/>
          <w:sz w:val="24"/>
          <w:szCs w:val="24"/>
          <w:shd w:val="clear" w:color="auto" w:fill="FFFFFF"/>
        </w:rPr>
        <w:t xml:space="preserve"> that two waste ‘streams’</w:t>
      </w:r>
      <w:r w:rsidR="00EC0C74">
        <w:rPr>
          <w:rFonts w:ascii="Times New Roman" w:eastAsia="Calibri" w:hAnsi="Times New Roman" w:cs="Times New Roman"/>
          <w:color w:val="201F1E"/>
          <w:sz w:val="24"/>
          <w:szCs w:val="24"/>
          <w:shd w:val="clear" w:color="auto" w:fill="FFFFFF"/>
        </w:rPr>
        <w:t xml:space="preserve"> – </w:t>
      </w:r>
      <w:r w:rsidR="00EC0C74" w:rsidRPr="00D75E1F">
        <w:rPr>
          <w:rFonts w:ascii="Times New Roman" w:eastAsia="Calibri" w:hAnsi="Times New Roman" w:cs="Times New Roman"/>
          <w:color w:val="201F1E"/>
          <w:sz w:val="24"/>
          <w:szCs w:val="24"/>
          <w:shd w:val="clear" w:color="auto" w:fill="FFFFFF"/>
        </w:rPr>
        <w:t>residual domestic refuse and recyclable food,</w:t>
      </w:r>
      <w:r w:rsidR="00EC0C74">
        <w:rPr>
          <w:rFonts w:ascii="Times New Roman" w:eastAsia="Calibri" w:hAnsi="Times New Roman" w:cs="Times New Roman"/>
          <w:color w:val="201F1E"/>
          <w:sz w:val="24"/>
          <w:szCs w:val="24"/>
          <w:shd w:val="clear" w:color="auto" w:fill="FFFFFF"/>
        </w:rPr>
        <w:t xml:space="preserve"> for example – </w:t>
      </w:r>
      <w:r w:rsidR="00EC0C74" w:rsidRPr="00D75E1F">
        <w:rPr>
          <w:rFonts w:ascii="Times New Roman" w:eastAsia="Calibri" w:hAnsi="Times New Roman" w:cs="Times New Roman"/>
          <w:color w:val="201F1E"/>
          <w:sz w:val="24"/>
          <w:szCs w:val="24"/>
          <w:shd w:val="clear" w:color="auto" w:fill="FFFFFF"/>
        </w:rPr>
        <w:t>can be collected and discharged separately.</w:t>
      </w:r>
    </w:p>
    <w:p w14:paraId="383CDBF2" w14:textId="77777777" w:rsidR="00EC0C74" w:rsidRPr="00D75E1F" w:rsidRDefault="00EC0C74" w:rsidP="00EC0C74">
      <w:pPr>
        <w:rPr>
          <w:rFonts w:ascii="Times New Roman" w:eastAsia="Calibri" w:hAnsi="Times New Roman" w:cs="Times New Roman"/>
          <w:color w:val="201F1E"/>
          <w:sz w:val="24"/>
          <w:szCs w:val="24"/>
          <w:shd w:val="clear" w:color="auto" w:fill="FFFFFF"/>
        </w:rPr>
      </w:pPr>
    </w:p>
    <w:p w14:paraId="11CE9F45" w14:textId="670D1A9C" w:rsidR="00EC0C74" w:rsidRDefault="00EC0C74" w:rsidP="00EC0C74">
      <w:pPr>
        <w:rPr>
          <w:rFonts w:ascii="Times New Roman" w:eastAsia="Calibri" w:hAnsi="Times New Roman" w:cs="Times New Roman"/>
          <w:color w:val="201F1E"/>
          <w:sz w:val="24"/>
          <w:szCs w:val="24"/>
          <w:shd w:val="clear" w:color="auto" w:fill="FFFFFF"/>
        </w:rPr>
      </w:pPr>
      <w:r w:rsidRPr="00D75E1F">
        <w:rPr>
          <w:rFonts w:ascii="Times New Roman" w:eastAsia="Calibri" w:hAnsi="Times New Roman" w:cs="Times New Roman"/>
          <w:color w:val="201F1E"/>
          <w:sz w:val="24"/>
          <w:szCs w:val="24"/>
          <w:shd w:val="clear" w:color="auto" w:fill="FFFFFF"/>
        </w:rPr>
        <w:t xml:space="preserve">The </w:t>
      </w:r>
      <w:proofErr w:type="spellStart"/>
      <w:r w:rsidR="007C56D8">
        <w:rPr>
          <w:rFonts w:ascii="Times New Roman" w:eastAsia="Calibri" w:hAnsi="Times New Roman" w:cs="Times New Roman"/>
          <w:color w:val="201F1E"/>
          <w:sz w:val="24"/>
          <w:szCs w:val="24"/>
          <w:shd w:val="clear" w:color="auto" w:fill="FFFFFF"/>
        </w:rPr>
        <w:t>Econics</w:t>
      </w:r>
      <w:proofErr w:type="spellEnd"/>
      <w:r w:rsidRPr="00D75E1F">
        <w:rPr>
          <w:rFonts w:ascii="Times New Roman" w:eastAsia="Calibri" w:hAnsi="Times New Roman" w:cs="Times New Roman"/>
          <w:color w:val="201F1E"/>
          <w:sz w:val="24"/>
          <w:szCs w:val="24"/>
          <w:shd w:val="clear" w:color="auto" w:fill="FFFFFF"/>
        </w:rPr>
        <w:t xml:space="preserve"> are also equipped with </w:t>
      </w:r>
      <w:r w:rsidR="001E7B47">
        <w:rPr>
          <w:rFonts w:ascii="Times New Roman" w:eastAsia="Calibri" w:hAnsi="Times New Roman" w:cs="Times New Roman"/>
          <w:color w:val="201F1E"/>
          <w:sz w:val="24"/>
          <w:szCs w:val="24"/>
          <w:shd w:val="clear" w:color="auto" w:fill="FFFFFF"/>
        </w:rPr>
        <w:t>ISS</w:t>
      </w:r>
      <w:r w:rsidRPr="00D75E1F">
        <w:rPr>
          <w:rFonts w:ascii="Times New Roman" w:eastAsia="Calibri" w:hAnsi="Times New Roman" w:cs="Times New Roman"/>
          <w:color w:val="201F1E"/>
          <w:sz w:val="24"/>
          <w:szCs w:val="24"/>
          <w:shd w:val="clear" w:color="auto" w:fill="FFFFFF"/>
        </w:rPr>
        <w:t xml:space="preserve"> four-camera video system</w:t>
      </w:r>
      <w:r w:rsidR="001E7B47">
        <w:rPr>
          <w:rFonts w:ascii="Times New Roman" w:eastAsia="Calibri" w:hAnsi="Times New Roman" w:cs="Times New Roman"/>
          <w:color w:val="201F1E"/>
          <w:sz w:val="24"/>
          <w:szCs w:val="24"/>
          <w:shd w:val="clear" w:color="auto" w:fill="FFFFFF"/>
        </w:rPr>
        <w:t>s</w:t>
      </w:r>
      <w:r w:rsidRPr="00D75E1F">
        <w:rPr>
          <w:rFonts w:ascii="Times New Roman" w:eastAsia="Calibri" w:hAnsi="Times New Roman" w:cs="Times New Roman"/>
          <w:color w:val="201F1E"/>
          <w:sz w:val="24"/>
          <w:szCs w:val="24"/>
          <w:shd w:val="clear" w:color="auto" w:fill="FFFFFF"/>
        </w:rPr>
        <w:t>, which ha</w:t>
      </w:r>
      <w:r w:rsidR="001E7B47">
        <w:rPr>
          <w:rFonts w:ascii="Times New Roman" w:eastAsia="Calibri" w:hAnsi="Times New Roman" w:cs="Times New Roman"/>
          <w:color w:val="201F1E"/>
          <w:sz w:val="24"/>
          <w:szCs w:val="24"/>
          <w:shd w:val="clear" w:color="auto" w:fill="FFFFFF"/>
        </w:rPr>
        <w:t>ve</w:t>
      </w:r>
      <w:r w:rsidRPr="00D75E1F">
        <w:rPr>
          <w:rFonts w:ascii="Times New Roman" w:eastAsia="Calibri" w:hAnsi="Times New Roman" w:cs="Times New Roman"/>
          <w:color w:val="201F1E"/>
          <w:sz w:val="24"/>
          <w:szCs w:val="24"/>
          <w:shd w:val="clear" w:color="auto" w:fill="FFFFFF"/>
        </w:rPr>
        <w:t xml:space="preserve"> live-view and recording functions, and </w:t>
      </w:r>
      <w:proofErr w:type="spellStart"/>
      <w:r w:rsidRPr="00D75E1F">
        <w:rPr>
          <w:rFonts w:ascii="Times New Roman" w:eastAsia="Calibri" w:hAnsi="Times New Roman" w:cs="Times New Roman"/>
          <w:color w:val="201F1E"/>
          <w:sz w:val="24"/>
          <w:szCs w:val="24"/>
          <w:shd w:val="clear" w:color="auto" w:fill="FFFFFF"/>
        </w:rPr>
        <w:t>Cyclear</w:t>
      </w:r>
      <w:proofErr w:type="spellEnd"/>
      <w:r w:rsidRPr="00D75E1F">
        <w:rPr>
          <w:rFonts w:ascii="Times New Roman" w:eastAsia="Calibri" w:hAnsi="Times New Roman" w:cs="Times New Roman"/>
          <w:color w:val="201F1E"/>
          <w:sz w:val="24"/>
          <w:szCs w:val="24"/>
          <w:shd w:val="clear" w:color="auto" w:fill="FFFFFF"/>
        </w:rPr>
        <w:t xml:space="preserve"> detectors to warn driver</w:t>
      </w:r>
      <w:r w:rsidR="00CC6751">
        <w:rPr>
          <w:rFonts w:ascii="Times New Roman" w:eastAsia="Calibri" w:hAnsi="Times New Roman" w:cs="Times New Roman"/>
          <w:color w:val="201F1E"/>
          <w:sz w:val="24"/>
          <w:szCs w:val="24"/>
          <w:shd w:val="clear" w:color="auto" w:fill="FFFFFF"/>
        </w:rPr>
        <w:t>s</w:t>
      </w:r>
      <w:r w:rsidRPr="00D75E1F">
        <w:rPr>
          <w:rFonts w:ascii="Times New Roman" w:eastAsia="Calibri" w:hAnsi="Times New Roman" w:cs="Times New Roman"/>
          <w:color w:val="201F1E"/>
          <w:sz w:val="24"/>
          <w:szCs w:val="24"/>
          <w:shd w:val="clear" w:color="auto" w:fill="FFFFFF"/>
        </w:rPr>
        <w:t xml:space="preserve"> of the presence of vulnerable road user</w:t>
      </w:r>
      <w:r w:rsidR="00CC6751">
        <w:rPr>
          <w:rFonts w:ascii="Times New Roman" w:eastAsia="Calibri" w:hAnsi="Times New Roman" w:cs="Times New Roman"/>
          <w:color w:val="201F1E"/>
          <w:sz w:val="24"/>
          <w:szCs w:val="24"/>
          <w:shd w:val="clear" w:color="auto" w:fill="FFFFFF"/>
        </w:rPr>
        <w:t>s</w:t>
      </w:r>
      <w:r w:rsidRPr="00D75E1F">
        <w:rPr>
          <w:rFonts w:ascii="Times New Roman" w:eastAsia="Calibri" w:hAnsi="Times New Roman" w:cs="Times New Roman"/>
          <w:color w:val="201F1E"/>
          <w:sz w:val="24"/>
          <w:szCs w:val="24"/>
          <w:shd w:val="clear" w:color="auto" w:fill="FFFFFF"/>
        </w:rPr>
        <w:t xml:space="preserve"> on the nearside.</w:t>
      </w:r>
    </w:p>
    <w:p w14:paraId="3EC0D110" w14:textId="77777777" w:rsidR="00EC0C74" w:rsidRPr="00D75E1F" w:rsidRDefault="00EC0C74" w:rsidP="00EC0C74">
      <w:pPr>
        <w:rPr>
          <w:rFonts w:ascii="Times New Roman" w:eastAsia="Calibri" w:hAnsi="Times New Roman" w:cs="Times New Roman"/>
          <w:color w:val="201F1E"/>
          <w:sz w:val="24"/>
          <w:szCs w:val="24"/>
          <w:shd w:val="clear" w:color="auto" w:fill="FFFFFF"/>
        </w:rPr>
      </w:pPr>
    </w:p>
    <w:p w14:paraId="06213918" w14:textId="0A0D72A8" w:rsidR="00EC0C74" w:rsidRDefault="00EC0C74" w:rsidP="00EC0C74">
      <w:pPr>
        <w:rPr>
          <w:rFonts w:ascii="Times New Roman" w:eastAsia="Calibri" w:hAnsi="Times New Roman" w:cs="Times New Roman"/>
          <w:sz w:val="24"/>
          <w:szCs w:val="24"/>
        </w:rPr>
      </w:pPr>
      <w:r>
        <w:rPr>
          <w:rFonts w:ascii="Times New Roman" w:eastAsia="Calibri" w:hAnsi="Times New Roman" w:cs="Times New Roman"/>
          <w:sz w:val="24"/>
          <w:szCs w:val="24"/>
        </w:rPr>
        <w:t>Those trucks</w:t>
      </w:r>
      <w:r w:rsidRPr="00D75E1F">
        <w:rPr>
          <w:rFonts w:ascii="Times New Roman" w:eastAsia="Calibri" w:hAnsi="Times New Roman" w:cs="Times New Roman"/>
          <w:sz w:val="24"/>
          <w:szCs w:val="24"/>
        </w:rPr>
        <w:t xml:space="preserve"> </w:t>
      </w:r>
      <w:r>
        <w:rPr>
          <w:rFonts w:ascii="Times New Roman" w:eastAsia="Calibri" w:hAnsi="Times New Roman" w:cs="Times New Roman"/>
          <w:sz w:val="24"/>
          <w:szCs w:val="24"/>
        </w:rPr>
        <w:t>that have been in service since</w:t>
      </w:r>
      <w:r w:rsidRPr="00D75E1F">
        <w:rPr>
          <w:rFonts w:ascii="Times New Roman" w:eastAsia="Calibri" w:hAnsi="Times New Roman" w:cs="Times New Roman"/>
          <w:sz w:val="24"/>
          <w:szCs w:val="24"/>
        </w:rPr>
        <w:t xml:space="preserve"> last year </w:t>
      </w:r>
      <w:r>
        <w:rPr>
          <w:rFonts w:ascii="Times New Roman" w:eastAsia="Calibri" w:hAnsi="Times New Roman" w:cs="Times New Roman"/>
          <w:sz w:val="24"/>
          <w:szCs w:val="24"/>
        </w:rPr>
        <w:t xml:space="preserve">have </w:t>
      </w:r>
      <w:r w:rsidRPr="00D75E1F">
        <w:rPr>
          <w:rFonts w:ascii="Times New Roman" w:eastAsia="Calibri" w:hAnsi="Times New Roman" w:cs="Times New Roman"/>
          <w:sz w:val="24"/>
          <w:szCs w:val="24"/>
        </w:rPr>
        <w:t xml:space="preserve">single-compartment </w:t>
      </w:r>
      <w:proofErr w:type="spellStart"/>
      <w:r>
        <w:rPr>
          <w:rFonts w:ascii="Times New Roman" w:eastAsia="Calibri" w:hAnsi="Times New Roman" w:cs="Times New Roman"/>
          <w:sz w:val="24"/>
          <w:szCs w:val="24"/>
        </w:rPr>
        <w:t>Geesinknorba</w:t>
      </w:r>
      <w:proofErr w:type="spellEnd"/>
      <w:r>
        <w:rPr>
          <w:rFonts w:ascii="Times New Roman" w:eastAsia="Calibri" w:hAnsi="Times New Roman" w:cs="Times New Roman"/>
          <w:sz w:val="24"/>
          <w:szCs w:val="24"/>
        </w:rPr>
        <w:t xml:space="preserve"> </w:t>
      </w:r>
      <w:r w:rsidRPr="00D75E1F">
        <w:rPr>
          <w:rFonts w:ascii="Times New Roman" w:eastAsia="Calibri" w:hAnsi="Times New Roman" w:cs="Times New Roman"/>
          <w:sz w:val="24"/>
          <w:szCs w:val="24"/>
        </w:rPr>
        <w:t>GPM IV compactors and Combi Split bin lifts</w:t>
      </w:r>
      <w:r>
        <w:rPr>
          <w:rFonts w:ascii="Times New Roman" w:eastAsia="Calibri" w:hAnsi="Times New Roman" w:cs="Times New Roman"/>
          <w:sz w:val="24"/>
          <w:szCs w:val="24"/>
        </w:rPr>
        <w:t>.</w:t>
      </w:r>
    </w:p>
    <w:p w14:paraId="4397FEDF" w14:textId="77777777" w:rsidR="00EC0C74" w:rsidRPr="00D75E1F" w:rsidRDefault="00EC0C74" w:rsidP="00EC0C74">
      <w:pPr>
        <w:rPr>
          <w:rFonts w:ascii="Times New Roman" w:eastAsia="Calibri" w:hAnsi="Times New Roman" w:cs="Times New Roman"/>
          <w:sz w:val="24"/>
          <w:szCs w:val="24"/>
        </w:rPr>
      </w:pPr>
    </w:p>
    <w:p w14:paraId="204F3986" w14:textId="1E0C6630" w:rsidR="00E407DA" w:rsidRDefault="00EC0C74" w:rsidP="00EC0C74">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outstanding reliability of its first batch of </w:t>
      </w:r>
      <w:proofErr w:type="spellStart"/>
      <w:r>
        <w:rPr>
          <w:rFonts w:ascii="Times New Roman" w:eastAsia="Calibri" w:hAnsi="Times New Roman" w:cs="Times New Roman"/>
          <w:sz w:val="24"/>
          <w:szCs w:val="24"/>
        </w:rPr>
        <w:t>Econics</w:t>
      </w:r>
      <w:proofErr w:type="spellEnd"/>
      <w:r>
        <w:rPr>
          <w:rFonts w:ascii="Times New Roman" w:eastAsia="Calibri" w:hAnsi="Times New Roman" w:cs="Times New Roman"/>
          <w:sz w:val="24"/>
          <w:szCs w:val="24"/>
        </w:rPr>
        <w:t xml:space="preserve"> was instrumental in persuading Dacorum </w:t>
      </w:r>
      <w:r w:rsidR="00784B2E">
        <w:rPr>
          <w:rFonts w:ascii="Times New Roman" w:eastAsia="Calibri" w:hAnsi="Times New Roman" w:cs="Times New Roman"/>
          <w:sz w:val="24"/>
          <w:szCs w:val="24"/>
        </w:rPr>
        <w:t xml:space="preserve">Borough </w:t>
      </w:r>
      <w:r>
        <w:rPr>
          <w:rFonts w:ascii="Times New Roman" w:eastAsia="Calibri" w:hAnsi="Times New Roman" w:cs="Times New Roman"/>
          <w:sz w:val="24"/>
          <w:szCs w:val="24"/>
        </w:rPr>
        <w:t xml:space="preserve">Council to commit to its second order. </w:t>
      </w:r>
      <w:r w:rsidRPr="00D75E1F">
        <w:rPr>
          <w:rFonts w:ascii="Times New Roman" w:eastAsia="Calibri" w:hAnsi="Times New Roman" w:cs="Times New Roman"/>
          <w:sz w:val="24"/>
          <w:szCs w:val="24"/>
        </w:rPr>
        <w:t xml:space="preserve">Transport Manager Simon Smith </w:t>
      </w:r>
      <w:r>
        <w:rPr>
          <w:rFonts w:ascii="Times New Roman" w:eastAsia="Calibri" w:hAnsi="Times New Roman" w:cs="Times New Roman"/>
          <w:sz w:val="24"/>
          <w:szCs w:val="24"/>
        </w:rPr>
        <w:t xml:space="preserve">confirmed: </w:t>
      </w:r>
      <w:r w:rsidRPr="00D75E1F">
        <w:rPr>
          <w:rFonts w:ascii="Times New Roman" w:eastAsia="Calibri" w:hAnsi="Times New Roman" w:cs="Times New Roman"/>
          <w:sz w:val="24"/>
          <w:szCs w:val="24"/>
        </w:rPr>
        <w:t>“</w:t>
      </w:r>
      <w:r>
        <w:rPr>
          <w:rFonts w:ascii="Times New Roman" w:eastAsia="Calibri" w:hAnsi="Times New Roman" w:cs="Times New Roman"/>
          <w:sz w:val="24"/>
          <w:szCs w:val="24"/>
        </w:rPr>
        <w:t xml:space="preserve">The vehicles we took on last year have not missed a beat. </w:t>
      </w:r>
    </w:p>
    <w:p w14:paraId="35A0DCF4" w14:textId="77777777" w:rsidR="00E407DA" w:rsidRDefault="00E407DA" w:rsidP="00EC0C74">
      <w:pPr>
        <w:rPr>
          <w:rFonts w:ascii="Times New Roman" w:eastAsia="Calibri" w:hAnsi="Times New Roman" w:cs="Times New Roman"/>
          <w:sz w:val="24"/>
          <w:szCs w:val="24"/>
        </w:rPr>
      </w:pPr>
    </w:p>
    <w:p w14:paraId="391990D9" w14:textId="649B2EBA" w:rsidR="00EC0C74" w:rsidRDefault="00E407DA" w:rsidP="00EC0C74">
      <w:pPr>
        <w:rPr>
          <w:rFonts w:ascii="Times New Roman" w:eastAsia="Calibri" w:hAnsi="Times New Roman" w:cs="Times New Roman"/>
          <w:sz w:val="24"/>
          <w:szCs w:val="24"/>
        </w:rPr>
      </w:pPr>
      <w:r>
        <w:rPr>
          <w:rFonts w:ascii="Times New Roman" w:eastAsia="Calibri" w:hAnsi="Times New Roman" w:cs="Times New Roman"/>
          <w:sz w:val="24"/>
          <w:szCs w:val="24"/>
        </w:rPr>
        <w:t>“</w:t>
      </w:r>
      <w:r w:rsidR="00EC0C74" w:rsidRPr="00D75E1F">
        <w:rPr>
          <w:rFonts w:ascii="Times New Roman" w:eastAsia="Calibri" w:hAnsi="Times New Roman" w:cs="Times New Roman"/>
          <w:sz w:val="24"/>
          <w:szCs w:val="24"/>
        </w:rPr>
        <w:t xml:space="preserve">They start first time </w:t>
      </w:r>
      <w:r w:rsidR="00EC0C74">
        <w:rPr>
          <w:rFonts w:ascii="Times New Roman" w:eastAsia="Calibri" w:hAnsi="Times New Roman" w:cs="Times New Roman"/>
          <w:sz w:val="24"/>
          <w:szCs w:val="24"/>
        </w:rPr>
        <w:t>each</w:t>
      </w:r>
      <w:r w:rsidR="00EC0C74" w:rsidRPr="00D75E1F">
        <w:rPr>
          <w:rFonts w:ascii="Times New Roman" w:eastAsia="Calibri" w:hAnsi="Times New Roman" w:cs="Times New Roman"/>
          <w:sz w:val="24"/>
          <w:szCs w:val="24"/>
        </w:rPr>
        <w:t xml:space="preserve"> morning</w:t>
      </w:r>
      <w:r w:rsidR="00EC0C74">
        <w:rPr>
          <w:rFonts w:ascii="Times New Roman" w:eastAsia="Calibri" w:hAnsi="Times New Roman" w:cs="Times New Roman"/>
          <w:sz w:val="24"/>
          <w:szCs w:val="24"/>
        </w:rPr>
        <w:t xml:space="preserve">, </w:t>
      </w:r>
      <w:r w:rsidR="00EC0C74" w:rsidRPr="00D75E1F">
        <w:rPr>
          <w:rFonts w:ascii="Times New Roman" w:eastAsia="Calibri" w:hAnsi="Times New Roman" w:cs="Times New Roman"/>
          <w:sz w:val="24"/>
          <w:szCs w:val="24"/>
        </w:rPr>
        <w:t xml:space="preserve">and that’s </w:t>
      </w:r>
      <w:r w:rsidR="00EC0C74">
        <w:rPr>
          <w:rFonts w:ascii="Times New Roman" w:eastAsia="Calibri" w:hAnsi="Times New Roman" w:cs="Times New Roman"/>
          <w:sz w:val="24"/>
          <w:szCs w:val="24"/>
        </w:rPr>
        <w:t xml:space="preserve">crucial </w:t>
      </w:r>
      <w:r w:rsidR="00EC0C74" w:rsidRPr="00D75E1F">
        <w:rPr>
          <w:rFonts w:ascii="Times New Roman" w:eastAsia="Calibri" w:hAnsi="Times New Roman" w:cs="Times New Roman"/>
          <w:sz w:val="24"/>
          <w:szCs w:val="24"/>
        </w:rPr>
        <w:t xml:space="preserve">as our teams </w:t>
      </w:r>
      <w:r w:rsidR="00EC0C74">
        <w:rPr>
          <w:rFonts w:ascii="Times New Roman" w:eastAsia="Calibri" w:hAnsi="Times New Roman" w:cs="Times New Roman"/>
          <w:sz w:val="24"/>
          <w:szCs w:val="24"/>
        </w:rPr>
        <w:t>start work</w:t>
      </w:r>
      <w:r w:rsidR="00EC0C74" w:rsidRPr="00D75E1F">
        <w:rPr>
          <w:rFonts w:ascii="Times New Roman" w:eastAsia="Calibri" w:hAnsi="Times New Roman" w:cs="Times New Roman"/>
          <w:sz w:val="24"/>
          <w:szCs w:val="24"/>
        </w:rPr>
        <w:t xml:space="preserve"> at 6.30am.</w:t>
      </w:r>
      <w:r w:rsidR="00EC0C74">
        <w:rPr>
          <w:rFonts w:ascii="Times New Roman" w:eastAsia="Calibri" w:hAnsi="Times New Roman" w:cs="Times New Roman"/>
          <w:sz w:val="24"/>
          <w:szCs w:val="24"/>
        </w:rPr>
        <w:t xml:space="preserve"> In doing so, they have borne out my previous experience with other local authorities that also operate </w:t>
      </w:r>
      <w:proofErr w:type="spellStart"/>
      <w:r w:rsidR="00EC0C74">
        <w:rPr>
          <w:rFonts w:ascii="Times New Roman" w:eastAsia="Calibri" w:hAnsi="Times New Roman" w:cs="Times New Roman"/>
          <w:sz w:val="24"/>
          <w:szCs w:val="24"/>
        </w:rPr>
        <w:t>Econics</w:t>
      </w:r>
      <w:proofErr w:type="spellEnd"/>
      <w:r w:rsidR="00EC0C74">
        <w:rPr>
          <w:rFonts w:ascii="Times New Roman" w:eastAsia="Calibri" w:hAnsi="Times New Roman" w:cs="Times New Roman"/>
          <w:sz w:val="24"/>
          <w:szCs w:val="24"/>
        </w:rPr>
        <w:t>.”</w:t>
      </w:r>
    </w:p>
    <w:p w14:paraId="24D69486" w14:textId="77777777" w:rsidR="00EC0C74" w:rsidRPr="00D75E1F" w:rsidRDefault="00EC0C74" w:rsidP="00EC0C74">
      <w:pPr>
        <w:rPr>
          <w:rFonts w:ascii="Times New Roman" w:eastAsia="Calibri" w:hAnsi="Times New Roman" w:cs="Times New Roman"/>
          <w:sz w:val="24"/>
          <w:szCs w:val="24"/>
        </w:rPr>
      </w:pPr>
    </w:p>
    <w:p w14:paraId="570C9B4A" w14:textId="5041BC4C" w:rsidR="00EC0C74" w:rsidRDefault="00EC0C74" w:rsidP="00EC0C74">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improvement in vehicle availability – its </w:t>
      </w:r>
      <w:r w:rsidRPr="00D75E1F">
        <w:rPr>
          <w:rFonts w:ascii="Times New Roman" w:eastAsia="Calibri" w:hAnsi="Times New Roman" w:cs="Times New Roman"/>
          <w:sz w:val="24"/>
          <w:szCs w:val="24"/>
        </w:rPr>
        <w:t xml:space="preserve">previous trucks </w:t>
      </w:r>
      <w:r>
        <w:rPr>
          <w:rFonts w:ascii="Times New Roman" w:eastAsia="Calibri" w:hAnsi="Times New Roman" w:cs="Times New Roman"/>
          <w:sz w:val="24"/>
          <w:szCs w:val="24"/>
        </w:rPr>
        <w:t>spent significantly more time</w:t>
      </w:r>
      <w:r w:rsidRPr="00D75E1F">
        <w:rPr>
          <w:rFonts w:ascii="Times New Roman" w:eastAsia="Calibri" w:hAnsi="Times New Roman" w:cs="Times New Roman"/>
          <w:sz w:val="24"/>
          <w:szCs w:val="24"/>
        </w:rPr>
        <w:t xml:space="preserve"> in the workshop</w:t>
      </w:r>
      <w:r>
        <w:rPr>
          <w:rFonts w:ascii="Times New Roman" w:eastAsia="Calibri" w:hAnsi="Times New Roman" w:cs="Times New Roman"/>
          <w:sz w:val="24"/>
          <w:szCs w:val="24"/>
        </w:rPr>
        <w:t xml:space="preserve"> – </w:t>
      </w:r>
      <w:r w:rsidRPr="00D75E1F">
        <w:rPr>
          <w:rFonts w:ascii="Times New Roman" w:eastAsia="Calibri" w:hAnsi="Times New Roman" w:cs="Times New Roman"/>
          <w:sz w:val="24"/>
          <w:szCs w:val="24"/>
        </w:rPr>
        <w:t xml:space="preserve">was a major ‘plus point’ in the </w:t>
      </w:r>
      <w:proofErr w:type="spellStart"/>
      <w:r w:rsidRPr="00D75E1F">
        <w:rPr>
          <w:rFonts w:ascii="Times New Roman" w:eastAsia="Calibri" w:hAnsi="Times New Roman" w:cs="Times New Roman"/>
          <w:sz w:val="24"/>
          <w:szCs w:val="24"/>
        </w:rPr>
        <w:t>Econic’s</w:t>
      </w:r>
      <w:proofErr w:type="spellEnd"/>
      <w:r w:rsidRPr="00D75E1F">
        <w:rPr>
          <w:rFonts w:ascii="Times New Roman" w:eastAsia="Calibri" w:hAnsi="Times New Roman" w:cs="Times New Roman"/>
          <w:sz w:val="24"/>
          <w:szCs w:val="24"/>
        </w:rPr>
        <w:t xml:space="preserve"> favour</w:t>
      </w:r>
      <w:r>
        <w:rPr>
          <w:rFonts w:ascii="Times New Roman" w:eastAsia="Calibri" w:hAnsi="Times New Roman" w:cs="Times New Roman"/>
          <w:sz w:val="24"/>
          <w:szCs w:val="24"/>
        </w:rPr>
        <w:t xml:space="preserve">. However, it was </w:t>
      </w:r>
      <w:r w:rsidRPr="00D75E1F">
        <w:rPr>
          <w:rFonts w:ascii="Times New Roman" w:eastAsia="Calibri" w:hAnsi="Times New Roman" w:cs="Times New Roman"/>
          <w:sz w:val="24"/>
          <w:szCs w:val="24"/>
        </w:rPr>
        <w:t xml:space="preserve">not the only reason behind </w:t>
      </w:r>
      <w:r>
        <w:rPr>
          <w:rFonts w:ascii="Times New Roman" w:eastAsia="Calibri" w:hAnsi="Times New Roman" w:cs="Times New Roman"/>
          <w:sz w:val="24"/>
          <w:szCs w:val="24"/>
        </w:rPr>
        <w:t xml:space="preserve">Dacorum </w:t>
      </w:r>
      <w:r w:rsidR="00784B2E">
        <w:rPr>
          <w:rFonts w:ascii="Times New Roman" w:eastAsia="Calibri" w:hAnsi="Times New Roman" w:cs="Times New Roman"/>
          <w:sz w:val="24"/>
          <w:szCs w:val="24"/>
        </w:rPr>
        <w:t xml:space="preserve">Borough </w:t>
      </w:r>
      <w:r>
        <w:rPr>
          <w:rFonts w:ascii="Times New Roman" w:eastAsia="Calibri" w:hAnsi="Times New Roman" w:cs="Times New Roman"/>
          <w:sz w:val="24"/>
          <w:szCs w:val="24"/>
        </w:rPr>
        <w:t>Council’s decision to</w:t>
      </w:r>
      <w:r w:rsidRPr="00D75E1F">
        <w:rPr>
          <w:rFonts w:ascii="Times New Roman" w:eastAsia="Calibri" w:hAnsi="Times New Roman" w:cs="Times New Roman"/>
          <w:sz w:val="24"/>
          <w:szCs w:val="24"/>
        </w:rPr>
        <w:t xml:space="preserve"> switch to Mercedes-Benz.</w:t>
      </w:r>
    </w:p>
    <w:p w14:paraId="19AE5215" w14:textId="77777777" w:rsidR="00EC0C74" w:rsidRPr="00D75E1F" w:rsidRDefault="00EC0C74" w:rsidP="00EC0C74">
      <w:pPr>
        <w:rPr>
          <w:rFonts w:ascii="Times New Roman" w:eastAsia="Calibri" w:hAnsi="Times New Roman" w:cs="Times New Roman"/>
          <w:sz w:val="24"/>
          <w:szCs w:val="24"/>
        </w:rPr>
      </w:pPr>
    </w:p>
    <w:p w14:paraId="4F8FAE32" w14:textId="67A2B186" w:rsidR="00EC0C74" w:rsidRPr="00D75E1F" w:rsidRDefault="00EC0C74" w:rsidP="00EC0C74">
      <w:pPr>
        <w:rPr>
          <w:rFonts w:ascii="Times New Roman" w:eastAsia="Calibri" w:hAnsi="Times New Roman" w:cs="Times New Roman"/>
          <w:sz w:val="24"/>
          <w:szCs w:val="24"/>
        </w:rPr>
      </w:pPr>
      <w:r w:rsidRPr="00D75E1F">
        <w:rPr>
          <w:rFonts w:ascii="Times New Roman" w:eastAsia="Calibri" w:hAnsi="Times New Roman" w:cs="Times New Roman"/>
          <w:sz w:val="24"/>
          <w:szCs w:val="24"/>
        </w:rPr>
        <w:t xml:space="preserve">“We undertook a thorough evaluation of the various products on the market and </w:t>
      </w:r>
      <w:r>
        <w:rPr>
          <w:rFonts w:ascii="Times New Roman" w:eastAsia="Calibri" w:hAnsi="Times New Roman" w:cs="Times New Roman"/>
          <w:sz w:val="24"/>
          <w:szCs w:val="24"/>
        </w:rPr>
        <w:t xml:space="preserve">trialled </w:t>
      </w:r>
      <w:r w:rsidRPr="00D75E1F">
        <w:rPr>
          <w:rFonts w:ascii="Times New Roman" w:eastAsia="Calibri" w:hAnsi="Times New Roman" w:cs="Times New Roman"/>
          <w:sz w:val="24"/>
          <w:szCs w:val="24"/>
        </w:rPr>
        <w:t xml:space="preserve">demonstrators </w:t>
      </w:r>
      <w:r>
        <w:rPr>
          <w:rFonts w:ascii="Times New Roman" w:eastAsia="Calibri" w:hAnsi="Times New Roman" w:cs="Times New Roman"/>
          <w:sz w:val="24"/>
          <w:szCs w:val="24"/>
        </w:rPr>
        <w:t>by</w:t>
      </w:r>
      <w:r w:rsidRPr="00D75E1F">
        <w:rPr>
          <w:rFonts w:ascii="Times New Roman" w:eastAsia="Calibri" w:hAnsi="Times New Roman" w:cs="Times New Roman"/>
          <w:sz w:val="24"/>
          <w:szCs w:val="24"/>
        </w:rPr>
        <w:t xml:space="preserve"> several suppliers,” </w:t>
      </w:r>
      <w:r>
        <w:rPr>
          <w:rFonts w:ascii="Times New Roman" w:eastAsia="Calibri" w:hAnsi="Times New Roman" w:cs="Times New Roman"/>
          <w:sz w:val="24"/>
          <w:szCs w:val="24"/>
        </w:rPr>
        <w:t>recalled</w:t>
      </w:r>
      <w:r w:rsidRPr="00D75E1F">
        <w:rPr>
          <w:rFonts w:ascii="Times New Roman" w:eastAsia="Calibri" w:hAnsi="Times New Roman" w:cs="Times New Roman"/>
          <w:sz w:val="24"/>
          <w:szCs w:val="24"/>
        </w:rPr>
        <w:t xml:space="preserve"> Mr Smith. “</w:t>
      </w:r>
      <w:r>
        <w:rPr>
          <w:rFonts w:ascii="Times New Roman" w:eastAsia="Calibri" w:hAnsi="Times New Roman" w:cs="Times New Roman"/>
          <w:sz w:val="24"/>
          <w:szCs w:val="24"/>
        </w:rPr>
        <w:t>T</w:t>
      </w:r>
      <w:r w:rsidRPr="00D75E1F">
        <w:rPr>
          <w:rFonts w:ascii="Times New Roman" w:eastAsia="Calibri" w:hAnsi="Times New Roman" w:cs="Times New Roman"/>
          <w:sz w:val="24"/>
          <w:szCs w:val="24"/>
        </w:rPr>
        <w:t xml:space="preserve">he package from Mercedes-Benz and </w:t>
      </w:r>
      <w:proofErr w:type="spellStart"/>
      <w:r w:rsidRPr="00D75E1F">
        <w:rPr>
          <w:rFonts w:ascii="Times New Roman" w:eastAsia="Calibri" w:hAnsi="Times New Roman" w:cs="Times New Roman"/>
          <w:sz w:val="24"/>
          <w:szCs w:val="24"/>
        </w:rPr>
        <w:t>Geesinknorba</w:t>
      </w:r>
      <w:proofErr w:type="spellEnd"/>
      <w:r w:rsidRPr="00D75E1F">
        <w:rPr>
          <w:rFonts w:ascii="Times New Roman" w:eastAsia="Calibri" w:hAnsi="Times New Roman" w:cs="Times New Roman"/>
          <w:sz w:val="24"/>
          <w:szCs w:val="24"/>
        </w:rPr>
        <w:t xml:space="preserve"> gave us everything we wanted, </w:t>
      </w:r>
      <w:r w:rsidR="00C966CA">
        <w:rPr>
          <w:rFonts w:ascii="Times New Roman" w:eastAsia="Calibri" w:hAnsi="Times New Roman" w:cs="Times New Roman"/>
          <w:sz w:val="24"/>
          <w:szCs w:val="24"/>
        </w:rPr>
        <w:t xml:space="preserve">and </w:t>
      </w:r>
      <w:r w:rsidRPr="00D75E1F">
        <w:rPr>
          <w:rFonts w:ascii="Times New Roman" w:eastAsia="Calibri" w:hAnsi="Times New Roman" w:cs="Times New Roman"/>
          <w:sz w:val="24"/>
          <w:szCs w:val="24"/>
        </w:rPr>
        <w:t xml:space="preserve">at a competitive price, with the promise of </w:t>
      </w:r>
      <w:r>
        <w:rPr>
          <w:rFonts w:ascii="Times New Roman" w:eastAsia="Calibri" w:hAnsi="Times New Roman" w:cs="Times New Roman"/>
          <w:sz w:val="24"/>
          <w:szCs w:val="24"/>
        </w:rPr>
        <w:t xml:space="preserve">timely, customer-focused aftersales support </w:t>
      </w:r>
      <w:r w:rsidRPr="00D75E1F">
        <w:rPr>
          <w:rFonts w:ascii="Times New Roman" w:eastAsia="Calibri" w:hAnsi="Times New Roman" w:cs="Times New Roman"/>
          <w:sz w:val="24"/>
          <w:szCs w:val="24"/>
        </w:rPr>
        <w:t xml:space="preserve">should </w:t>
      </w:r>
      <w:r>
        <w:rPr>
          <w:rFonts w:ascii="Times New Roman" w:eastAsia="Calibri" w:hAnsi="Times New Roman" w:cs="Times New Roman"/>
          <w:sz w:val="24"/>
          <w:szCs w:val="24"/>
        </w:rPr>
        <w:t>we</w:t>
      </w:r>
      <w:r w:rsidRPr="00D75E1F">
        <w:rPr>
          <w:rFonts w:ascii="Times New Roman" w:eastAsia="Calibri" w:hAnsi="Times New Roman" w:cs="Times New Roman"/>
          <w:sz w:val="24"/>
          <w:szCs w:val="24"/>
        </w:rPr>
        <w:t xml:space="preserve"> need it.”</w:t>
      </w:r>
    </w:p>
    <w:p w14:paraId="561A8157" w14:textId="77777777" w:rsidR="00EC0C74" w:rsidRPr="00D75E1F" w:rsidRDefault="00EC0C74" w:rsidP="00EC0C74">
      <w:pPr>
        <w:rPr>
          <w:rFonts w:ascii="Times New Roman" w:eastAsia="Calibri" w:hAnsi="Times New Roman" w:cs="Times New Roman"/>
          <w:sz w:val="24"/>
          <w:szCs w:val="24"/>
        </w:rPr>
      </w:pPr>
    </w:p>
    <w:p w14:paraId="51E0C3E4" w14:textId="43EF567F" w:rsidR="00EC0C74" w:rsidRDefault="00C966CA" w:rsidP="00EC0C74">
      <w:pPr>
        <w:rPr>
          <w:rFonts w:ascii="Times New Roman" w:eastAsia="Calibri" w:hAnsi="Times New Roman" w:cs="Times New Roman"/>
          <w:sz w:val="24"/>
          <w:szCs w:val="24"/>
        </w:rPr>
      </w:pPr>
      <w:r>
        <w:rPr>
          <w:rFonts w:ascii="Times New Roman" w:eastAsia="Calibri" w:hAnsi="Times New Roman" w:cs="Times New Roman"/>
          <w:sz w:val="24"/>
          <w:szCs w:val="24"/>
        </w:rPr>
        <w:t>S</w:t>
      </w:r>
      <w:r w:rsidRPr="00D75E1F">
        <w:rPr>
          <w:rFonts w:ascii="Times New Roman" w:eastAsia="Calibri" w:hAnsi="Times New Roman" w:cs="Times New Roman"/>
          <w:sz w:val="24"/>
          <w:szCs w:val="24"/>
        </w:rPr>
        <w:t>tandardis</w:t>
      </w:r>
      <w:r>
        <w:rPr>
          <w:rFonts w:ascii="Times New Roman" w:eastAsia="Calibri" w:hAnsi="Times New Roman" w:cs="Times New Roman"/>
          <w:sz w:val="24"/>
          <w:szCs w:val="24"/>
        </w:rPr>
        <w:t>ation</w:t>
      </w:r>
      <w:r w:rsidRPr="00D75E1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Pr="00D75E1F">
        <w:rPr>
          <w:rFonts w:ascii="Times New Roman" w:eastAsia="Calibri" w:hAnsi="Times New Roman" w:cs="Times New Roman"/>
          <w:sz w:val="24"/>
          <w:szCs w:val="24"/>
        </w:rPr>
        <w:t xml:space="preserve">what was previously a diverse </w:t>
      </w:r>
      <w:r>
        <w:rPr>
          <w:rFonts w:ascii="Times New Roman" w:eastAsia="Calibri" w:hAnsi="Times New Roman" w:cs="Times New Roman"/>
          <w:sz w:val="24"/>
          <w:szCs w:val="24"/>
        </w:rPr>
        <w:t>refuse collection has also delivered efficiencies</w:t>
      </w:r>
      <w:r w:rsidR="00EC0C74" w:rsidRPr="00D75E1F">
        <w:rPr>
          <w:rFonts w:ascii="Times New Roman" w:eastAsia="Calibri" w:hAnsi="Times New Roman" w:cs="Times New Roman"/>
          <w:sz w:val="24"/>
          <w:szCs w:val="24"/>
        </w:rPr>
        <w:t>.</w:t>
      </w:r>
      <w:r w:rsidR="00EC0C74">
        <w:rPr>
          <w:rFonts w:ascii="Times New Roman" w:eastAsia="Calibri" w:hAnsi="Times New Roman" w:cs="Times New Roman"/>
          <w:sz w:val="24"/>
          <w:szCs w:val="24"/>
        </w:rPr>
        <w:t xml:space="preserve"> </w:t>
      </w:r>
      <w:r w:rsidR="00EC0C74" w:rsidRPr="00D75E1F">
        <w:rPr>
          <w:rFonts w:ascii="Times New Roman" w:eastAsia="Calibri" w:hAnsi="Times New Roman" w:cs="Times New Roman"/>
          <w:sz w:val="24"/>
          <w:szCs w:val="24"/>
        </w:rPr>
        <w:t xml:space="preserve">“When I </w:t>
      </w:r>
      <w:r w:rsidR="00EC0C74">
        <w:rPr>
          <w:rFonts w:ascii="Times New Roman" w:eastAsia="Calibri" w:hAnsi="Times New Roman" w:cs="Times New Roman"/>
          <w:sz w:val="24"/>
          <w:szCs w:val="24"/>
        </w:rPr>
        <w:t>took up this role in</w:t>
      </w:r>
      <w:r w:rsidR="00DB41B6">
        <w:rPr>
          <w:rFonts w:ascii="Times New Roman" w:eastAsia="Calibri" w:hAnsi="Times New Roman" w:cs="Times New Roman"/>
          <w:sz w:val="24"/>
          <w:szCs w:val="24"/>
        </w:rPr>
        <w:t xml:space="preserve"> 2018</w:t>
      </w:r>
      <w:r w:rsidR="00EC0C74" w:rsidRPr="00D75E1F">
        <w:rPr>
          <w:rFonts w:ascii="Times New Roman" w:eastAsia="Calibri" w:hAnsi="Times New Roman" w:cs="Times New Roman"/>
          <w:sz w:val="24"/>
          <w:szCs w:val="24"/>
        </w:rPr>
        <w:t xml:space="preserve"> we </w:t>
      </w:r>
      <w:r w:rsidR="00EC0C74">
        <w:rPr>
          <w:rFonts w:ascii="Times New Roman" w:eastAsia="Calibri" w:hAnsi="Times New Roman" w:cs="Times New Roman"/>
          <w:sz w:val="24"/>
          <w:szCs w:val="24"/>
        </w:rPr>
        <w:t>were running</w:t>
      </w:r>
      <w:r w:rsidR="00EC0C74" w:rsidRPr="00D75E1F">
        <w:rPr>
          <w:rFonts w:ascii="Times New Roman" w:eastAsia="Calibri" w:hAnsi="Times New Roman" w:cs="Times New Roman"/>
          <w:sz w:val="24"/>
          <w:szCs w:val="24"/>
        </w:rPr>
        <w:t xml:space="preserve"> vehicles </w:t>
      </w:r>
      <w:r w:rsidR="00EC0C74">
        <w:rPr>
          <w:rFonts w:ascii="Times New Roman" w:eastAsia="Calibri" w:hAnsi="Times New Roman" w:cs="Times New Roman"/>
          <w:sz w:val="24"/>
          <w:szCs w:val="24"/>
        </w:rPr>
        <w:t>by</w:t>
      </w:r>
      <w:r w:rsidR="00EC0C74" w:rsidRPr="00D75E1F">
        <w:rPr>
          <w:rFonts w:ascii="Times New Roman" w:eastAsia="Calibri" w:hAnsi="Times New Roman" w:cs="Times New Roman"/>
          <w:sz w:val="24"/>
          <w:szCs w:val="24"/>
        </w:rPr>
        <w:t xml:space="preserve"> </w:t>
      </w:r>
      <w:r w:rsidR="00CC6751">
        <w:rPr>
          <w:rFonts w:ascii="Times New Roman" w:eastAsia="Calibri" w:hAnsi="Times New Roman" w:cs="Times New Roman"/>
          <w:sz w:val="24"/>
          <w:szCs w:val="24"/>
        </w:rPr>
        <w:t xml:space="preserve">a variety of </w:t>
      </w:r>
      <w:r w:rsidR="00EC0C74" w:rsidRPr="00D75E1F">
        <w:rPr>
          <w:rFonts w:ascii="Times New Roman" w:eastAsia="Calibri" w:hAnsi="Times New Roman" w:cs="Times New Roman"/>
          <w:sz w:val="24"/>
          <w:szCs w:val="24"/>
        </w:rPr>
        <w:t xml:space="preserve">manufacturers </w:t>
      </w:r>
      <w:r w:rsidR="00EC0C74">
        <w:rPr>
          <w:rFonts w:ascii="Times New Roman" w:eastAsia="Calibri" w:hAnsi="Times New Roman" w:cs="Times New Roman"/>
          <w:sz w:val="24"/>
          <w:szCs w:val="24"/>
        </w:rPr>
        <w:t xml:space="preserve">and </w:t>
      </w:r>
      <w:r w:rsidR="00EC0C74" w:rsidRPr="00D75E1F">
        <w:rPr>
          <w:rFonts w:ascii="Times New Roman" w:eastAsia="Calibri" w:hAnsi="Times New Roman" w:cs="Times New Roman"/>
          <w:sz w:val="24"/>
          <w:szCs w:val="24"/>
        </w:rPr>
        <w:t xml:space="preserve">in </w:t>
      </w:r>
      <w:r w:rsidR="00EC0C74">
        <w:rPr>
          <w:rFonts w:ascii="Times New Roman" w:eastAsia="Calibri" w:hAnsi="Times New Roman" w:cs="Times New Roman"/>
          <w:sz w:val="24"/>
          <w:szCs w:val="24"/>
        </w:rPr>
        <w:t>several different</w:t>
      </w:r>
      <w:r w:rsidR="00EC0C74" w:rsidRPr="00D75E1F">
        <w:rPr>
          <w:rFonts w:ascii="Times New Roman" w:eastAsia="Calibri" w:hAnsi="Times New Roman" w:cs="Times New Roman"/>
          <w:sz w:val="24"/>
          <w:szCs w:val="24"/>
        </w:rPr>
        <w:t xml:space="preserve"> configurations,” said Mr Smith. </w:t>
      </w:r>
    </w:p>
    <w:p w14:paraId="36C7E123" w14:textId="77777777" w:rsidR="00EC0C74" w:rsidRDefault="00EC0C74" w:rsidP="00EC0C74">
      <w:pPr>
        <w:rPr>
          <w:rFonts w:ascii="Times New Roman" w:eastAsia="Calibri" w:hAnsi="Times New Roman" w:cs="Times New Roman"/>
          <w:sz w:val="24"/>
          <w:szCs w:val="24"/>
        </w:rPr>
      </w:pPr>
    </w:p>
    <w:p w14:paraId="2D14D75B" w14:textId="20836873" w:rsidR="00EC0C74" w:rsidRDefault="00EC0C74" w:rsidP="00EC0C74">
      <w:pPr>
        <w:rPr>
          <w:rFonts w:ascii="Times New Roman" w:eastAsia="Calibri" w:hAnsi="Times New Roman" w:cs="Times New Roman"/>
          <w:sz w:val="24"/>
          <w:szCs w:val="24"/>
        </w:rPr>
      </w:pPr>
      <w:r w:rsidRPr="00D75E1F">
        <w:rPr>
          <w:rFonts w:ascii="Times New Roman" w:eastAsia="Calibri" w:hAnsi="Times New Roman" w:cs="Times New Roman"/>
          <w:sz w:val="24"/>
          <w:szCs w:val="24"/>
        </w:rPr>
        <w:t>“</w:t>
      </w:r>
      <w:r>
        <w:rPr>
          <w:rFonts w:ascii="Times New Roman" w:eastAsia="Calibri" w:hAnsi="Times New Roman" w:cs="Times New Roman"/>
          <w:sz w:val="24"/>
          <w:szCs w:val="24"/>
        </w:rPr>
        <w:t>We’re now</w:t>
      </w:r>
      <w:r w:rsidRPr="00D75E1F">
        <w:rPr>
          <w:rFonts w:ascii="Times New Roman" w:eastAsia="Calibri" w:hAnsi="Times New Roman" w:cs="Times New Roman"/>
          <w:sz w:val="24"/>
          <w:szCs w:val="24"/>
        </w:rPr>
        <w:t xml:space="preserve"> deal</w:t>
      </w:r>
      <w:r>
        <w:rPr>
          <w:rFonts w:ascii="Times New Roman" w:eastAsia="Calibri" w:hAnsi="Times New Roman" w:cs="Times New Roman"/>
          <w:sz w:val="24"/>
          <w:szCs w:val="24"/>
        </w:rPr>
        <w:t>ing</w:t>
      </w:r>
      <w:r w:rsidRPr="00D75E1F">
        <w:rPr>
          <w:rFonts w:ascii="Times New Roman" w:eastAsia="Calibri" w:hAnsi="Times New Roman" w:cs="Times New Roman"/>
          <w:sz w:val="24"/>
          <w:szCs w:val="24"/>
        </w:rPr>
        <w:t xml:space="preserve"> with a much smaller </w:t>
      </w:r>
      <w:r>
        <w:rPr>
          <w:rFonts w:ascii="Times New Roman" w:eastAsia="Calibri" w:hAnsi="Times New Roman" w:cs="Times New Roman"/>
          <w:sz w:val="24"/>
          <w:szCs w:val="24"/>
        </w:rPr>
        <w:t>group</w:t>
      </w:r>
      <w:r w:rsidRPr="00D75E1F">
        <w:rPr>
          <w:rFonts w:ascii="Times New Roman" w:eastAsia="Calibri" w:hAnsi="Times New Roman" w:cs="Times New Roman"/>
          <w:sz w:val="24"/>
          <w:szCs w:val="24"/>
        </w:rPr>
        <w:t xml:space="preserve"> of suppliers. This means our bin collection teams don’t have to familiarise themselves with different vehicles and </w:t>
      </w:r>
      <w:r w:rsidR="00C966CA">
        <w:rPr>
          <w:rFonts w:ascii="Times New Roman" w:eastAsia="Calibri" w:hAnsi="Times New Roman" w:cs="Times New Roman"/>
          <w:sz w:val="24"/>
          <w:szCs w:val="24"/>
        </w:rPr>
        <w:t>s</w:t>
      </w:r>
      <w:r w:rsidRPr="00D75E1F">
        <w:rPr>
          <w:rFonts w:ascii="Times New Roman" w:eastAsia="Calibri" w:hAnsi="Times New Roman" w:cs="Times New Roman"/>
          <w:sz w:val="24"/>
          <w:szCs w:val="24"/>
        </w:rPr>
        <w:t>ets of controls, while the technicians who look after our trucks benefit from specialised training provided by the team at Motus</w:t>
      </w:r>
      <w:r w:rsidR="00C966CA">
        <w:rPr>
          <w:rFonts w:ascii="Times New Roman" w:eastAsia="Calibri" w:hAnsi="Times New Roman" w:cs="Times New Roman"/>
          <w:sz w:val="24"/>
          <w:szCs w:val="24"/>
        </w:rPr>
        <w:t xml:space="preserve"> Truck &amp; Van</w:t>
      </w:r>
      <w:r w:rsidRPr="00D75E1F">
        <w:rPr>
          <w:rFonts w:ascii="Times New Roman" w:eastAsia="Calibri" w:hAnsi="Times New Roman" w:cs="Times New Roman"/>
          <w:sz w:val="24"/>
          <w:szCs w:val="24"/>
        </w:rPr>
        <w:t xml:space="preserve">, who </w:t>
      </w:r>
      <w:r w:rsidR="00C966CA">
        <w:rPr>
          <w:rFonts w:ascii="Times New Roman" w:eastAsia="Calibri" w:hAnsi="Times New Roman" w:cs="Times New Roman"/>
          <w:sz w:val="24"/>
          <w:szCs w:val="24"/>
        </w:rPr>
        <w:t>also support</w:t>
      </w:r>
      <w:r w:rsidRPr="00D75E1F">
        <w:rPr>
          <w:rFonts w:ascii="Times New Roman" w:eastAsia="Calibri" w:hAnsi="Times New Roman" w:cs="Times New Roman"/>
          <w:sz w:val="24"/>
          <w:szCs w:val="24"/>
        </w:rPr>
        <w:t xml:space="preserve"> our workshop with regular parts deliveries. </w:t>
      </w:r>
      <w:r w:rsidR="00C966CA">
        <w:rPr>
          <w:rFonts w:ascii="Times New Roman" w:eastAsia="Calibri" w:hAnsi="Times New Roman" w:cs="Times New Roman"/>
          <w:sz w:val="24"/>
          <w:szCs w:val="24"/>
        </w:rPr>
        <w:t xml:space="preserve">A </w:t>
      </w:r>
      <w:r w:rsidRPr="00D75E1F">
        <w:rPr>
          <w:rFonts w:ascii="Times New Roman" w:eastAsia="Calibri" w:hAnsi="Times New Roman" w:cs="Times New Roman"/>
          <w:sz w:val="24"/>
          <w:szCs w:val="24"/>
        </w:rPr>
        <w:lastRenderedPageBreak/>
        <w:t xml:space="preserve">fleet </w:t>
      </w:r>
      <w:r w:rsidR="00C966CA">
        <w:rPr>
          <w:rFonts w:ascii="Times New Roman" w:eastAsia="Calibri" w:hAnsi="Times New Roman" w:cs="Times New Roman"/>
          <w:sz w:val="24"/>
          <w:szCs w:val="24"/>
        </w:rPr>
        <w:t xml:space="preserve">that’s built around a single truck model </w:t>
      </w:r>
      <w:r w:rsidRPr="00D75E1F">
        <w:rPr>
          <w:rFonts w:ascii="Times New Roman" w:eastAsia="Calibri" w:hAnsi="Times New Roman" w:cs="Times New Roman"/>
          <w:sz w:val="24"/>
          <w:szCs w:val="24"/>
        </w:rPr>
        <w:t>means parts stock can be much more streamlined.</w:t>
      </w:r>
      <w:r w:rsidR="00C966CA">
        <w:rPr>
          <w:rFonts w:ascii="Times New Roman" w:eastAsia="Calibri" w:hAnsi="Times New Roman" w:cs="Times New Roman"/>
          <w:sz w:val="24"/>
          <w:szCs w:val="24"/>
        </w:rPr>
        <w:t>”</w:t>
      </w:r>
    </w:p>
    <w:p w14:paraId="13967728" w14:textId="77777777" w:rsidR="00EC0C74" w:rsidRDefault="00EC0C74" w:rsidP="00EC0C74">
      <w:pPr>
        <w:rPr>
          <w:rFonts w:ascii="Times New Roman" w:eastAsia="Calibri" w:hAnsi="Times New Roman" w:cs="Times New Roman"/>
          <w:sz w:val="24"/>
          <w:szCs w:val="24"/>
        </w:rPr>
      </w:pPr>
    </w:p>
    <w:p w14:paraId="3816FA7C" w14:textId="50C60C38" w:rsidR="00EC0C74" w:rsidRDefault="00EC0C74" w:rsidP="00EC0C74">
      <w:pPr>
        <w:rPr>
          <w:rFonts w:ascii="Times New Roman" w:eastAsia="Calibri" w:hAnsi="Times New Roman" w:cs="Times New Roman"/>
          <w:sz w:val="24"/>
          <w:szCs w:val="24"/>
        </w:rPr>
      </w:pPr>
      <w:r>
        <w:rPr>
          <w:rFonts w:ascii="Times New Roman" w:eastAsia="Calibri" w:hAnsi="Times New Roman" w:cs="Times New Roman"/>
          <w:sz w:val="24"/>
          <w:szCs w:val="24"/>
        </w:rPr>
        <w:t xml:space="preserve">Dacorum </w:t>
      </w:r>
      <w:r w:rsidR="00784B2E">
        <w:rPr>
          <w:rFonts w:ascii="Times New Roman" w:eastAsia="Calibri" w:hAnsi="Times New Roman" w:cs="Times New Roman"/>
          <w:sz w:val="24"/>
          <w:szCs w:val="24"/>
        </w:rPr>
        <w:t xml:space="preserve">Borough </w:t>
      </w:r>
      <w:r>
        <w:rPr>
          <w:rFonts w:ascii="Times New Roman" w:eastAsia="Calibri" w:hAnsi="Times New Roman" w:cs="Times New Roman"/>
          <w:sz w:val="24"/>
          <w:szCs w:val="24"/>
        </w:rPr>
        <w:t xml:space="preserve">Council </w:t>
      </w:r>
      <w:r w:rsidR="00DB41B6">
        <w:rPr>
          <w:rFonts w:ascii="Times New Roman" w:eastAsia="Calibri" w:hAnsi="Times New Roman" w:cs="Times New Roman"/>
          <w:sz w:val="24"/>
          <w:szCs w:val="24"/>
        </w:rPr>
        <w:t>covers</w:t>
      </w:r>
      <w:r>
        <w:rPr>
          <w:rFonts w:ascii="Times New Roman" w:eastAsia="Calibri" w:hAnsi="Times New Roman" w:cs="Times New Roman"/>
          <w:sz w:val="24"/>
          <w:szCs w:val="24"/>
        </w:rPr>
        <w:t xml:space="preserve"> an area</w:t>
      </w:r>
      <w:r w:rsidR="005B66CE">
        <w:rPr>
          <w:rFonts w:ascii="Times New Roman" w:eastAsia="Calibri" w:hAnsi="Times New Roman" w:cs="Times New Roman"/>
          <w:sz w:val="24"/>
          <w:szCs w:val="24"/>
        </w:rPr>
        <w:t xml:space="preserve"> that</w:t>
      </w:r>
      <w:r>
        <w:rPr>
          <w:rFonts w:ascii="Times New Roman" w:eastAsia="Calibri" w:hAnsi="Times New Roman" w:cs="Times New Roman"/>
          <w:sz w:val="24"/>
          <w:szCs w:val="24"/>
        </w:rPr>
        <w:t xml:space="preserve"> includes</w:t>
      </w:r>
      <w:r w:rsidR="005B66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towns and historic villages with a </w:t>
      </w:r>
      <w:r w:rsidR="005B66CE">
        <w:rPr>
          <w:rFonts w:ascii="Times New Roman" w:eastAsia="Calibri" w:hAnsi="Times New Roman" w:cs="Times New Roman"/>
          <w:sz w:val="24"/>
          <w:szCs w:val="24"/>
        </w:rPr>
        <w:t xml:space="preserve">combined </w:t>
      </w:r>
      <w:r>
        <w:rPr>
          <w:rFonts w:ascii="Times New Roman" w:eastAsia="Calibri" w:hAnsi="Times New Roman" w:cs="Times New Roman"/>
          <w:sz w:val="24"/>
          <w:szCs w:val="24"/>
        </w:rPr>
        <w:t xml:space="preserve">population of </w:t>
      </w:r>
      <w:r w:rsidR="00784B2E">
        <w:rPr>
          <w:rFonts w:ascii="Times New Roman" w:eastAsia="Calibri" w:hAnsi="Times New Roman" w:cs="Times New Roman"/>
          <w:sz w:val="24"/>
          <w:szCs w:val="24"/>
        </w:rPr>
        <w:t>more than</w:t>
      </w:r>
      <w:r>
        <w:rPr>
          <w:rFonts w:ascii="Times New Roman" w:eastAsia="Calibri" w:hAnsi="Times New Roman" w:cs="Times New Roman"/>
          <w:sz w:val="24"/>
          <w:szCs w:val="24"/>
        </w:rPr>
        <w:t xml:space="preserve"> 1</w:t>
      </w:r>
      <w:r w:rsidR="00784B2E">
        <w:rPr>
          <w:rFonts w:ascii="Times New Roman" w:eastAsia="Calibri" w:hAnsi="Times New Roman" w:cs="Times New Roman"/>
          <w:sz w:val="24"/>
          <w:szCs w:val="24"/>
        </w:rPr>
        <w:t>5</w:t>
      </w:r>
      <w:r>
        <w:rPr>
          <w:rFonts w:ascii="Times New Roman" w:eastAsia="Calibri" w:hAnsi="Times New Roman" w:cs="Times New Roman"/>
          <w:sz w:val="24"/>
          <w:szCs w:val="24"/>
        </w:rPr>
        <w:t xml:space="preserve">0,000. Most of </w:t>
      </w:r>
      <w:r w:rsidR="005B66CE">
        <w:rPr>
          <w:rFonts w:ascii="Times New Roman" w:eastAsia="Calibri" w:hAnsi="Times New Roman" w:cs="Times New Roman"/>
          <w:sz w:val="24"/>
          <w:szCs w:val="24"/>
        </w:rPr>
        <w:t>the</w:t>
      </w:r>
      <w:r>
        <w:rPr>
          <w:rFonts w:ascii="Times New Roman" w:eastAsia="Calibri" w:hAnsi="Times New Roman" w:cs="Times New Roman"/>
          <w:sz w:val="24"/>
          <w:szCs w:val="24"/>
        </w:rPr>
        <w:t xml:space="preserve"> refuse</w:t>
      </w:r>
      <w:r w:rsidR="005B66CE">
        <w:rPr>
          <w:rFonts w:ascii="Times New Roman" w:eastAsia="Calibri" w:hAnsi="Times New Roman" w:cs="Times New Roman"/>
          <w:sz w:val="24"/>
          <w:szCs w:val="24"/>
        </w:rPr>
        <w:t xml:space="preserve"> vehicles are based at its </w:t>
      </w:r>
      <w:r>
        <w:rPr>
          <w:rFonts w:ascii="Times New Roman" w:eastAsia="Calibri" w:hAnsi="Times New Roman" w:cs="Times New Roman"/>
          <w:sz w:val="24"/>
          <w:szCs w:val="24"/>
        </w:rPr>
        <w:t>headquarters</w:t>
      </w:r>
      <w:r w:rsidR="005B66CE">
        <w:rPr>
          <w:rFonts w:ascii="Times New Roman" w:eastAsia="Calibri" w:hAnsi="Times New Roman" w:cs="Times New Roman"/>
          <w:sz w:val="24"/>
          <w:szCs w:val="24"/>
        </w:rPr>
        <w:t xml:space="preserve"> in Hemel Hempstead</w:t>
      </w:r>
      <w:r>
        <w:rPr>
          <w:rFonts w:ascii="Times New Roman" w:eastAsia="Calibri" w:hAnsi="Times New Roman" w:cs="Times New Roman"/>
          <w:sz w:val="24"/>
          <w:szCs w:val="24"/>
        </w:rPr>
        <w:t xml:space="preserve">, with a smaller number working from a depot at Tring. </w:t>
      </w:r>
    </w:p>
    <w:p w14:paraId="6494374B" w14:textId="77777777" w:rsidR="00EC0C74" w:rsidRPr="00D75E1F" w:rsidRDefault="00EC0C74" w:rsidP="00EC0C74">
      <w:pPr>
        <w:rPr>
          <w:rFonts w:ascii="Times New Roman" w:eastAsia="Calibri" w:hAnsi="Times New Roman" w:cs="Times New Roman"/>
          <w:sz w:val="24"/>
          <w:szCs w:val="24"/>
        </w:rPr>
      </w:pPr>
    </w:p>
    <w:p w14:paraId="251A26B1" w14:textId="7C961ED8" w:rsidR="00EC0C74" w:rsidRPr="00D75E1F" w:rsidRDefault="005B66CE" w:rsidP="00EC0C74">
      <w:pPr>
        <w:shd w:val="clear" w:color="auto" w:fill="FFFFFF"/>
        <w:rPr>
          <w:rFonts w:ascii="Times New Roman" w:eastAsia="Times New Roman" w:hAnsi="Times New Roman" w:cs="Times New Roman"/>
          <w:color w:val="201F1E"/>
          <w:sz w:val="24"/>
          <w:szCs w:val="24"/>
          <w:lang w:eastAsia="en-GB"/>
        </w:rPr>
      </w:pPr>
      <w:r>
        <w:rPr>
          <w:rFonts w:ascii="Times New Roman" w:eastAsia="Times New Roman" w:hAnsi="Times New Roman" w:cs="Times New Roman"/>
          <w:color w:val="201F1E"/>
          <w:sz w:val="24"/>
          <w:szCs w:val="24"/>
          <w:bdr w:val="none" w:sz="0" w:space="0" w:color="auto" w:frame="1"/>
          <w:lang w:eastAsia="en-GB"/>
        </w:rPr>
        <w:t>P</w:t>
      </w:r>
      <w:r w:rsidRPr="00D75E1F">
        <w:rPr>
          <w:rFonts w:ascii="Times New Roman" w:eastAsia="Times New Roman" w:hAnsi="Times New Roman" w:cs="Times New Roman"/>
          <w:color w:val="201F1E"/>
          <w:sz w:val="24"/>
          <w:szCs w:val="24"/>
          <w:bdr w:val="none" w:sz="0" w:space="0" w:color="auto" w:frame="1"/>
          <w:lang w:eastAsia="en-GB"/>
        </w:rPr>
        <w:t>urpose-designed for urban duties</w:t>
      </w:r>
      <w:r>
        <w:rPr>
          <w:rFonts w:ascii="Times New Roman" w:eastAsia="Times New Roman" w:hAnsi="Times New Roman" w:cs="Times New Roman"/>
          <w:color w:val="201F1E"/>
          <w:sz w:val="24"/>
          <w:szCs w:val="24"/>
          <w:bdr w:val="none" w:sz="0" w:space="0" w:color="auto" w:frame="1"/>
          <w:lang w:eastAsia="en-GB"/>
        </w:rPr>
        <w:t>, t</w:t>
      </w:r>
      <w:r w:rsidR="00EC0C74" w:rsidRPr="00D75E1F">
        <w:rPr>
          <w:rFonts w:ascii="Times New Roman" w:eastAsia="Times New Roman" w:hAnsi="Times New Roman" w:cs="Times New Roman"/>
          <w:color w:val="201F1E"/>
          <w:sz w:val="24"/>
          <w:szCs w:val="24"/>
          <w:bdr w:val="none" w:sz="0" w:space="0" w:color="auto" w:frame="1"/>
          <w:lang w:eastAsia="en-GB"/>
        </w:rPr>
        <w:t xml:space="preserve">he Econic range </w:t>
      </w:r>
      <w:r>
        <w:rPr>
          <w:rFonts w:ascii="Times New Roman" w:eastAsia="Times New Roman" w:hAnsi="Times New Roman" w:cs="Times New Roman"/>
          <w:color w:val="201F1E"/>
          <w:sz w:val="24"/>
          <w:szCs w:val="24"/>
          <w:bdr w:val="none" w:sz="0" w:space="0" w:color="auto" w:frame="1"/>
          <w:lang w:eastAsia="en-GB"/>
        </w:rPr>
        <w:t>employs innovative</w:t>
      </w:r>
      <w:r w:rsidR="00EC0C74" w:rsidRPr="00D75E1F">
        <w:rPr>
          <w:rFonts w:ascii="Times New Roman" w:eastAsia="Times New Roman" w:hAnsi="Times New Roman" w:cs="Times New Roman"/>
          <w:color w:val="201F1E"/>
          <w:sz w:val="24"/>
          <w:szCs w:val="24"/>
          <w:bdr w:val="none" w:sz="0" w:space="0" w:color="auto" w:frame="1"/>
          <w:lang w:eastAsia="en-GB"/>
        </w:rPr>
        <w:t xml:space="preserve"> catalyst technology </w:t>
      </w:r>
      <w:r>
        <w:rPr>
          <w:rFonts w:ascii="Times New Roman" w:eastAsia="Times New Roman" w:hAnsi="Times New Roman" w:cs="Times New Roman"/>
          <w:color w:val="201F1E"/>
          <w:sz w:val="24"/>
          <w:szCs w:val="24"/>
          <w:bdr w:val="none" w:sz="0" w:space="0" w:color="auto" w:frame="1"/>
          <w:lang w:eastAsia="en-GB"/>
        </w:rPr>
        <w:t xml:space="preserve">that </w:t>
      </w:r>
      <w:r w:rsidR="00EC0C74" w:rsidRPr="00D75E1F">
        <w:rPr>
          <w:rFonts w:ascii="Times New Roman" w:eastAsia="Times New Roman" w:hAnsi="Times New Roman" w:cs="Times New Roman"/>
          <w:color w:val="201F1E"/>
          <w:sz w:val="24"/>
          <w:szCs w:val="24"/>
          <w:bdr w:val="none" w:sz="0" w:space="0" w:color="auto" w:frame="1"/>
          <w:lang w:eastAsia="en-GB"/>
        </w:rPr>
        <w:t>helps to reduce emissions of particulate matter and oxides of nitrogen</w:t>
      </w:r>
      <w:r>
        <w:rPr>
          <w:rFonts w:ascii="Times New Roman" w:eastAsia="Times New Roman" w:hAnsi="Times New Roman" w:cs="Times New Roman"/>
          <w:color w:val="201F1E"/>
          <w:sz w:val="24"/>
          <w:szCs w:val="24"/>
          <w:bdr w:val="none" w:sz="0" w:space="0" w:color="auto" w:frame="1"/>
          <w:lang w:eastAsia="en-GB"/>
        </w:rPr>
        <w:t>. A</w:t>
      </w:r>
      <w:r w:rsidR="00EC0C74" w:rsidRPr="00D75E1F">
        <w:rPr>
          <w:rFonts w:ascii="Times New Roman" w:eastAsia="Times New Roman" w:hAnsi="Times New Roman" w:cs="Times New Roman"/>
          <w:color w:val="201F1E"/>
          <w:sz w:val="24"/>
          <w:szCs w:val="24"/>
          <w:bdr w:val="none" w:sz="0" w:space="0" w:color="auto" w:frame="1"/>
          <w:lang w:eastAsia="en-GB"/>
        </w:rPr>
        <w:t>dvanced Euro VI engines</w:t>
      </w:r>
      <w:r>
        <w:rPr>
          <w:rFonts w:ascii="Times New Roman" w:eastAsia="Times New Roman" w:hAnsi="Times New Roman" w:cs="Times New Roman"/>
          <w:color w:val="201F1E"/>
          <w:sz w:val="24"/>
          <w:szCs w:val="24"/>
          <w:bdr w:val="none" w:sz="0" w:space="0" w:color="auto" w:frame="1"/>
          <w:lang w:eastAsia="en-GB"/>
        </w:rPr>
        <w:t xml:space="preserve"> offer exemplary fuel-efficiency </w:t>
      </w:r>
      <w:r w:rsidRPr="00D75E1F">
        <w:rPr>
          <w:rFonts w:ascii="Times New Roman" w:eastAsia="Times New Roman" w:hAnsi="Times New Roman" w:cs="Times New Roman"/>
          <w:color w:val="201F1E"/>
          <w:sz w:val="24"/>
          <w:szCs w:val="24"/>
          <w:bdr w:val="none" w:sz="0" w:space="0" w:color="auto" w:frame="1"/>
          <w:lang w:eastAsia="en-GB"/>
        </w:rPr>
        <w:t>while also restricting AdBlue consumption</w:t>
      </w:r>
      <w:r>
        <w:rPr>
          <w:rFonts w:ascii="Times New Roman" w:eastAsia="Times New Roman" w:hAnsi="Times New Roman" w:cs="Times New Roman"/>
          <w:color w:val="201F1E"/>
          <w:sz w:val="24"/>
          <w:szCs w:val="24"/>
          <w:bdr w:val="none" w:sz="0" w:space="0" w:color="auto" w:frame="1"/>
          <w:lang w:eastAsia="en-GB"/>
        </w:rPr>
        <w:t xml:space="preserve">, and </w:t>
      </w:r>
      <w:r w:rsidR="00EC0C74" w:rsidRPr="00D75E1F">
        <w:rPr>
          <w:rFonts w:ascii="Times New Roman" w:eastAsia="Times New Roman" w:hAnsi="Times New Roman" w:cs="Times New Roman"/>
          <w:color w:val="201F1E"/>
          <w:sz w:val="24"/>
          <w:szCs w:val="24"/>
          <w:bdr w:val="none" w:sz="0" w:space="0" w:color="auto" w:frame="1"/>
          <w:lang w:eastAsia="en-GB"/>
        </w:rPr>
        <w:t>plenty of torque, even at low engine speeds.</w:t>
      </w:r>
    </w:p>
    <w:p w14:paraId="68ECEDCA" w14:textId="77777777" w:rsidR="00EC0C74" w:rsidRPr="00D75E1F" w:rsidRDefault="00EC0C74" w:rsidP="00EC0C74">
      <w:pPr>
        <w:shd w:val="clear" w:color="auto" w:fill="FFFFFF"/>
        <w:rPr>
          <w:rFonts w:ascii="Times New Roman" w:eastAsia="Times New Roman" w:hAnsi="Times New Roman" w:cs="Times New Roman"/>
          <w:color w:val="201F1E"/>
          <w:sz w:val="24"/>
          <w:szCs w:val="24"/>
          <w:lang w:eastAsia="en-GB"/>
        </w:rPr>
      </w:pPr>
      <w:r w:rsidRPr="00D75E1F">
        <w:rPr>
          <w:rFonts w:ascii="Times New Roman" w:eastAsia="Times New Roman" w:hAnsi="Times New Roman" w:cs="Times New Roman"/>
          <w:color w:val="201F1E"/>
          <w:sz w:val="24"/>
          <w:szCs w:val="24"/>
          <w:bdr w:val="none" w:sz="0" w:space="0" w:color="auto" w:frame="1"/>
          <w:lang w:eastAsia="en-GB"/>
        </w:rPr>
        <w:t> </w:t>
      </w:r>
    </w:p>
    <w:p w14:paraId="1EC916DF" w14:textId="709EF56B" w:rsidR="00EC0C74" w:rsidRPr="00E407DA" w:rsidRDefault="00EC0C74" w:rsidP="00EC0C74">
      <w:pPr>
        <w:shd w:val="clear" w:color="auto" w:fill="FFFFFF"/>
        <w:rPr>
          <w:rFonts w:ascii="Times New Roman" w:eastAsia="Times New Roman" w:hAnsi="Times New Roman" w:cs="Times New Roman"/>
          <w:color w:val="201F1E"/>
          <w:sz w:val="24"/>
          <w:szCs w:val="24"/>
          <w:bdr w:val="none" w:sz="0" w:space="0" w:color="auto" w:frame="1"/>
          <w:lang w:val="en" w:eastAsia="en-GB"/>
        </w:rPr>
      </w:pPr>
      <w:r w:rsidRPr="00D75E1F">
        <w:rPr>
          <w:rFonts w:ascii="Times New Roman" w:eastAsia="Times New Roman" w:hAnsi="Times New Roman" w:cs="Times New Roman"/>
          <w:color w:val="201F1E"/>
          <w:sz w:val="24"/>
          <w:szCs w:val="24"/>
          <w:bdr w:val="none" w:sz="0" w:space="0" w:color="auto" w:frame="1"/>
          <w:lang w:val="en" w:eastAsia="en-GB"/>
        </w:rPr>
        <w:t>The </w:t>
      </w:r>
      <w:proofErr w:type="spellStart"/>
      <w:r w:rsidRPr="00D75E1F">
        <w:rPr>
          <w:rFonts w:ascii="Times New Roman" w:eastAsia="Times New Roman" w:hAnsi="Times New Roman" w:cs="Times New Roman"/>
          <w:color w:val="201F1E"/>
          <w:sz w:val="24"/>
          <w:szCs w:val="24"/>
          <w:bdr w:val="none" w:sz="0" w:space="0" w:color="auto" w:frame="1"/>
          <w:lang w:val="en" w:eastAsia="en-GB"/>
        </w:rPr>
        <w:t>Econic’s</w:t>
      </w:r>
      <w:proofErr w:type="spellEnd"/>
      <w:r w:rsidRPr="00D75E1F">
        <w:rPr>
          <w:rFonts w:ascii="Times New Roman" w:eastAsia="Times New Roman" w:hAnsi="Times New Roman" w:cs="Times New Roman"/>
          <w:color w:val="201F1E"/>
          <w:sz w:val="24"/>
          <w:szCs w:val="24"/>
          <w:bdr w:val="none" w:sz="0" w:space="0" w:color="auto" w:frame="1"/>
          <w:lang w:val="en" w:eastAsia="en-GB"/>
        </w:rPr>
        <w:t xml:space="preserve"> air-conditioned cab has a deep, wraparound screen and low</w:t>
      </w:r>
      <w:r w:rsidR="00E407DA">
        <w:rPr>
          <w:rFonts w:ascii="Times New Roman" w:eastAsia="Times New Roman" w:hAnsi="Times New Roman" w:cs="Times New Roman"/>
          <w:color w:val="201F1E"/>
          <w:sz w:val="24"/>
          <w:szCs w:val="24"/>
          <w:bdr w:val="none" w:sz="0" w:space="0" w:color="auto" w:frame="1"/>
          <w:lang w:val="en" w:eastAsia="en-GB"/>
        </w:rPr>
        <w:t xml:space="preserve"> floor, ensuring </w:t>
      </w:r>
      <w:r w:rsidRPr="00D75E1F">
        <w:rPr>
          <w:rFonts w:ascii="Times New Roman" w:eastAsia="Times New Roman" w:hAnsi="Times New Roman" w:cs="Times New Roman"/>
          <w:color w:val="201F1E"/>
          <w:sz w:val="24"/>
          <w:szCs w:val="24"/>
          <w:bdr w:val="none" w:sz="0" w:space="0" w:color="auto" w:frame="1"/>
          <w:lang w:val="en" w:eastAsia="en-GB"/>
        </w:rPr>
        <w:t>ease of access for crew members stepping in and out.</w:t>
      </w:r>
      <w:r w:rsidR="00E407DA">
        <w:rPr>
          <w:rFonts w:ascii="Times New Roman" w:eastAsia="Times New Roman" w:hAnsi="Times New Roman" w:cs="Times New Roman"/>
          <w:color w:val="201F1E"/>
          <w:sz w:val="24"/>
          <w:szCs w:val="24"/>
          <w:bdr w:val="none" w:sz="0" w:space="0" w:color="auto" w:frame="1"/>
          <w:lang w:val="en" w:eastAsia="en-GB"/>
        </w:rPr>
        <w:t xml:space="preserve"> The vehicle’s standard-fit s</w:t>
      </w:r>
      <w:r w:rsidRPr="00D75E1F">
        <w:rPr>
          <w:rFonts w:ascii="Times New Roman" w:eastAsia="Times New Roman" w:hAnsi="Times New Roman" w:cs="Times New Roman"/>
          <w:color w:val="201F1E"/>
          <w:sz w:val="24"/>
          <w:szCs w:val="24"/>
          <w:bdr w:val="none" w:sz="0" w:space="0" w:color="auto" w:frame="1"/>
          <w:lang w:val="en" w:eastAsia="en-GB"/>
        </w:rPr>
        <w:t xml:space="preserve">afety </w:t>
      </w:r>
      <w:proofErr w:type="spellStart"/>
      <w:r w:rsidR="00E407DA">
        <w:rPr>
          <w:rFonts w:ascii="Times New Roman" w:eastAsia="Times New Roman" w:hAnsi="Times New Roman" w:cs="Times New Roman"/>
          <w:color w:val="201F1E"/>
          <w:sz w:val="24"/>
          <w:szCs w:val="24"/>
          <w:bdr w:val="none" w:sz="0" w:space="0" w:color="auto" w:frame="1"/>
          <w:lang w:val="en" w:eastAsia="en-GB"/>
        </w:rPr>
        <w:t>armoury</w:t>
      </w:r>
      <w:proofErr w:type="spellEnd"/>
      <w:r w:rsidRPr="00D75E1F">
        <w:rPr>
          <w:rFonts w:ascii="Times New Roman" w:eastAsia="Times New Roman" w:hAnsi="Times New Roman" w:cs="Times New Roman"/>
          <w:color w:val="201F1E"/>
          <w:sz w:val="24"/>
          <w:szCs w:val="24"/>
          <w:bdr w:val="none" w:sz="0" w:space="0" w:color="auto" w:frame="1"/>
          <w:lang w:val="en" w:eastAsia="en-GB"/>
        </w:rPr>
        <w:t xml:space="preserve"> include</w:t>
      </w:r>
      <w:r w:rsidR="00E407DA">
        <w:rPr>
          <w:rFonts w:ascii="Times New Roman" w:eastAsia="Times New Roman" w:hAnsi="Times New Roman" w:cs="Times New Roman"/>
          <w:color w:val="201F1E"/>
          <w:sz w:val="24"/>
          <w:szCs w:val="24"/>
          <w:bdr w:val="none" w:sz="0" w:space="0" w:color="auto" w:frame="1"/>
          <w:lang w:val="en" w:eastAsia="en-GB"/>
        </w:rPr>
        <w:t>s</w:t>
      </w:r>
      <w:r w:rsidRPr="00D75E1F">
        <w:rPr>
          <w:rFonts w:ascii="Times New Roman" w:eastAsia="Times New Roman" w:hAnsi="Times New Roman" w:cs="Times New Roman"/>
          <w:color w:val="201F1E"/>
          <w:sz w:val="24"/>
          <w:szCs w:val="24"/>
          <w:bdr w:val="none" w:sz="0" w:space="0" w:color="auto" w:frame="1"/>
          <w:lang w:val="en" w:eastAsia="en-GB"/>
        </w:rPr>
        <w:t xml:space="preserve"> Active Brake Assist 5, which uses</w:t>
      </w:r>
      <w:r w:rsidRPr="00D75E1F">
        <w:rPr>
          <w:rFonts w:ascii="Times New Roman" w:eastAsia="Times New Roman" w:hAnsi="Times New Roman" w:cs="Times New Roman"/>
          <w:color w:val="333333"/>
          <w:sz w:val="24"/>
          <w:szCs w:val="24"/>
          <w:bdr w:val="none" w:sz="0" w:space="0" w:color="auto" w:frame="1"/>
          <w:lang w:eastAsia="en-GB"/>
        </w:rPr>
        <w:t xml:space="preserve"> camera and radar technology to spot potential hazards in the lane ahead, at speeds of up to 56 mph (90 km/h).</w:t>
      </w:r>
    </w:p>
    <w:p w14:paraId="237F3511" w14:textId="77777777" w:rsidR="00EC0C74" w:rsidRPr="00D75E1F" w:rsidRDefault="00EC0C74" w:rsidP="00EC0C74">
      <w:pPr>
        <w:shd w:val="clear" w:color="auto" w:fill="FFFFFF"/>
        <w:rPr>
          <w:rFonts w:ascii="Times New Roman" w:eastAsia="Times New Roman" w:hAnsi="Times New Roman" w:cs="Times New Roman"/>
          <w:color w:val="201F1E"/>
          <w:sz w:val="24"/>
          <w:szCs w:val="24"/>
          <w:lang w:eastAsia="en-GB"/>
        </w:rPr>
      </w:pPr>
      <w:r w:rsidRPr="00D75E1F">
        <w:rPr>
          <w:rFonts w:ascii="Times New Roman" w:eastAsia="Times New Roman" w:hAnsi="Times New Roman" w:cs="Times New Roman"/>
          <w:color w:val="333333"/>
          <w:sz w:val="24"/>
          <w:szCs w:val="24"/>
          <w:bdr w:val="none" w:sz="0" w:space="0" w:color="auto" w:frame="1"/>
          <w:lang w:eastAsia="en-GB"/>
        </w:rPr>
        <w:t> </w:t>
      </w:r>
    </w:p>
    <w:p w14:paraId="6223A5AA" w14:textId="77777777" w:rsidR="00EC0C74" w:rsidRPr="00D75E1F" w:rsidRDefault="00EC0C74" w:rsidP="00EC0C74">
      <w:pPr>
        <w:shd w:val="clear" w:color="auto" w:fill="FFFFFF"/>
        <w:rPr>
          <w:rFonts w:ascii="Times New Roman" w:eastAsia="Times New Roman" w:hAnsi="Times New Roman" w:cs="Times New Roman"/>
          <w:color w:val="201F1E"/>
          <w:sz w:val="24"/>
          <w:szCs w:val="24"/>
          <w:lang w:eastAsia="en-GB"/>
        </w:rPr>
      </w:pPr>
      <w:r w:rsidRPr="00D75E1F">
        <w:rPr>
          <w:rFonts w:ascii="Times New Roman" w:eastAsia="Times New Roman" w:hAnsi="Times New Roman" w:cs="Times New Roman"/>
          <w:color w:val="333333"/>
          <w:sz w:val="24"/>
          <w:szCs w:val="24"/>
          <w:bdr w:val="none" w:sz="0" w:space="0" w:color="auto" w:frame="1"/>
          <w:lang w:eastAsia="en-GB"/>
        </w:rPr>
        <w:t>Detection of a dangerous situation triggers a three-stage reaction: first, the system warns the driver with visual and audible alerts; then, if the driver fails to react, it applies partial (approximately 50%) braking; finally, if the driver has still not intervened, it initiates maximum braking to bring the truck to a halt, activating the hazard warning lights to alert drivers behind.</w:t>
      </w:r>
    </w:p>
    <w:p w14:paraId="0C975875" w14:textId="77777777" w:rsidR="00EC0C74" w:rsidRPr="00D75E1F" w:rsidRDefault="00EC0C74" w:rsidP="00EC0C74">
      <w:pPr>
        <w:shd w:val="clear" w:color="auto" w:fill="FFFFFF"/>
        <w:rPr>
          <w:rFonts w:ascii="Times New Roman" w:eastAsia="Times New Roman" w:hAnsi="Times New Roman" w:cs="Times New Roman"/>
          <w:color w:val="201F1E"/>
          <w:sz w:val="24"/>
          <w:szCs w:val="24"/>
          <w:lang w:eastAsia="en-GB"/>
        </w:rPr>
      </w:pPr>
      <w:r w:rsidRPr="00D75E1F">
        <w:rPr>
          <w:rFonts w:ascii="Times New Roman" w:eastAsia="Times New Roman" w:hAnsi="Times New Roman" w:cs="Times New Roman"/>
          <w:color w:val="201F1E"/>
          <w:sz w:val="24"/>
          <w:szCs w:val="24"/>
          <w:bdr w:val="none" w:sz="0" w:space="0" w:color="auto" w:frame="1"/>
          <w:lang w:val="en" w:eastAsia="en-GB"/>
        </w:rPr>
        <w:t> </w:t>
      </w:r>
    </w:p>
    <w:p w14:paraId="252930FC" w14:textId="77777777" w:rsidR="00EC0C74" w:rsidRPr="00D75E1F" w:rsidRDefault="00EC0C74" w:rsidP="00EC0C74">
      <w:pPr>
        <w:shd w:val="clear" w:color="auto" w:fill="FFFFFF"/>
        <w:rPr>
          <w:rFonts w:ascii="Times New Roman" w:eastAsia="Times New Roman" w:hAnsi="Times New Roman" w:cs="Times New Roman"/>
          <w:color w:val="201F1E"/>
          <w:sz w:val="24"/>
          <w:szCs w:val="24"/>
          <w:lang w:eastAsia="en-GB"/>
        </w:rPr>
      </w:pPr>
      <w:r w:rsidRPr="00D75E1F">
        <w:rPr>
          <w:rFonts w:ascii="Times New Roman" w:eastAsia="Times New Roman" w:hAnsi="Times New Roman" w:cs="Times New Roman"/>
          <w:color w:val="333333"/>
          <w:sz w:val="24"/>
          <w:szCs w:val="24"/>
          <w:bdr w:val="none" w:sz="0" w:space="0" w:color="auto" w:frame="1"/>
          <w:lang w:eastAsia="en-GB"/>
        </w:rPr>
        <w:t>At speeds of up to 31 mph (50 km/h), Active Brake Assist 5 can apply full braking when encountering pedestrians crossing its path, approaching from the front or walking ahead. This remarkable capability increases safety for vulnerable road users and vehicle crews, while also helping to relieve stress for drivers.</w:t>
      </w:r>
    </w:p>
    <w:p w14:paraId="3848FB07" w14:textId="77777777" w:rsidR="00EC0C74" w:rsidRPr="00D75E1F" w:rsidRDefault="00EC0C74" w:rsidP="00EC0C74">
      <w:pPr>
        <w:shd w:val="clear" w:color="auto" w:fill="FFFFFF"/>
        <w:rPr>
          <w:rFonts w:ascii="Times New Roman" w:eastAsia="Times New Roman" w:hAnsi="Times New Roman" w:cs="Times New Roman"/>
          <w:color w:val="201F1E"/>
          <w:sz w:val="24"/>
          <w:szCs w:val="24"/>
          <w:lang w:eastAsia="en-GB"/>
        </w:rPr>
      </w:pPr>
      <w:r w:rsidRPr="00D75E1F">
        <w:rPr>
          <w:rFonts w:ascii="Times New Roman" w:eastAsia="Times New Roman" w:hAnsi="Times New Roman" w:cs="Times New Roman"/>
          <w:color w:val="201F1E"/>
          <w:sz w:val="24"/>
          <w:szCs w:val="24"/>
          <w:bdr w:val="none" w:sz="0" w:space="0" w:color="auto" w:frame="1"/>
          <w:lang w:val="en" w:eastAsia="en-GB"/>
        </w:rPr>
        <w:t> </w:t>
      </w:r>
    </w:p>
    <w:p w14:paraId="62D32052" w14:textId="3E72B3D9" w:rsidR="00EC0C74" w:rsidRPr="00D75E1F" w:rsidRDefault="00EC0C74" w:rsidP="00EC0C74">
      <w:pPr>
        <w:shd w:val="clear" w:color="auto" w:fill="FFFFFF"/>
        <w:rPr>
          <w:rFonts w:ascii="Times New Roman" w:eastAsia="Times New Roman" w:hAnsi="Times New Roman" w:cs="Times New Roman"/>
          <w:color w:val="201F1E"/>
          <w:sz w:val="24"/>
          <w:szCs w:val="24"/>
          <w:lang w:eastAsia="en-GB"/>
        </w:rPr>
      </w:pPr>
      <w:r w:rsidRPr="00D75E1F">
        <w:rPr>
          <w:rFonts w:ascii="Times New Roman" w:eastAsia="Times New Roman" w:hAnsi="Times New Roman" w:cs="Times New Roman"/>
          <w:color w:val="333333"/>
          <w:sz w:val="24"/>
          <w:szCs w:val="24"/>
          <w:bdr w:val="none" w:sz="0" w:space="0" w:color="auto" w:frame="1"/>
          <w:lang w:eastAsia="en-GB"/>
        </w:rPr>
        <w:t xml:space="preserve">The electronic architecture required for operation of Active Brake Assist 5 means Dacorum </w:t>
      </w:r>
      <w:r w:rsidR="00784B2E">
        <w:rPr>
          <w:rFonts w:ascii="Times New Roman" w:eastAsia="Times New Roman" w:hAnsi="Times New Roman" w:cs="Times New Roman"/>
          <w:color w:val="333333"/>
          <w:sz w:val="24"/>
          <w:szCs w:val="24"/>
          <w:bdr w:val="none" w:sz="0" w:space="0" w:color="auto" w:frame="1"/>
          <w:lang w:eastAsia="en-GB"/>
        </w:rPr>
        <w:t xml:space="preserve">Borough </w:t>
      </w:r>
      <w:r w:rsidRPr="00D75E1F">
        <w:rPr>
          <w:rFonts w:ascii="Times New Roman" w:eastAsia="Times New Roman" w:hAnsi="Times New Roman" w:cs="Times New Roman"/>
          <w:color w:val="333333"/>
          <w:sz w:val="24"/>
          <w:szCs w:val="24"/>
          <w:bdr w:val="none" w:sz="0" w:space="0" w:color="auto" w:frame="1"/>
          <w:lang w:eastAsia="en-GB"/>
        </w:rPr>
        <w:t>Council’s </w:t>
      </w:r>
      <w:proofErr w:type="spellStart"/>
      <w:r w:rsidRPr="00D75E1F">
        <w:rPr>
          <w:rFonts w:ascii="Times New Roman" w:eastAsia="Times New Roman" w:hAnsi="Times New Roman" w:cs="Times New Roman"/>
          <w:color w:val="333333"/>
          <w:sz w:val="24"/>
          <w:szCs w:val="24"/>
          <w:bdr w:val="none" w:sz="0" w:space="0" w:color="auto" w:frame="1"/>
          <w:lang w:eastAsia="en-GB"/>
        </w:rPr>
        <w:t>Econics</w:t>
      </w:r>
      <w:proofErr w:type="spellEnd"/>
      <w:r w:rsidRPr="00D75E1F">
        <w:rPr>
          <w:rFonts w:ascii="Times New Roman" w:eastAsia="Times New Roman" w:hAnsi="Times New Roman" w:cs="Times New Roman"/>
          <w:color w:val="333333"/>
          <w:sz w:val="24"/>
          <w:szCs w:val="24"/>
          <w:bdr w:val="none" w:sz="0" w:space="0" w:color="auto" w:frame="1"/>
          <w:lang w:eastAsia="en-GB"/>
        </w:rPr>
        <w:t xml:space="preserve"> also </w:t>
      </w:r>
      <w:r w:rsidR="00E407DA">
        <w:rPr>
          <w:rFonts w:ascii="Times New Roman" w:eastAsia="Times New Roman" w:hAnsi="Times New Roman" w:cs="Times New Roman"/>
          <w:color w:val="333333"/>
          <w:sz w:val="24"/>
          <w:szCs w:val="24"/>
          <w:bdr w:val="none" w:sz="0" w:space="0" w:color="auto" w:frame="1"/>
          <w:lang w:eastAsia="en-GB"/>
        </w:rPr>
        <w:t xml:space="preserve">feature </w:t>
      </w:r>
      <w:r w:rsidRPr="00D75E1F">
        <w:rPr>
          <w:rFonts w:ascii="Times New Roman" w:eastAsia="Times New Roman" w:hAnsi="Times New Roman" w:cs="Times New Roman"/>
          <w:color w:val="333333"/>
          <w:sz w:val="24"/>
          <w:szCs w:val="24"/>
          <w:bdr w:val="none" w:sz="0" w:space="0" w:color="auto" w:frame="1"/>
          <w:lang w:eastAsia="en-GB"/>
        </w:rPr>
        <w:t>Electronic Parking Brakes, which are applied automatically </w:t>
      </w:r>
      <w:r w:rsidR="00E407DA">
        <w:rPr>
          <w:rFonts w:ascii="Times New Roman" w:eastAsia="Times New Roman" w:hAnsi="Times New Roman" w:cs="Times New Roman"/>
          <w:color w:val="333333"/>
          <w:sz w:val="24"/>
          <w:szCs w:val="24"/>
          <w:bdr w:val="none" w:sz="0" w:space="0" w:color="auto" w:frame="1"/>
          <w:lang w:eastAsia="en-GB"/>
        </w:rPr>
        <w:t>as</w:t>
      </w:r>
      <w:r w:rsidRPr="00D75E1F">
        <w:rPr>
          <w:rFonts w:ascii="Times New Roman" w:eastAsia="Times New Roman" w:hAnsi="Times New Roman" w:cs="Times New Roman"/>
          <w:color w:val="333333"/>
          <w:sz w:val="24"/>
          <w:szCs w:val="24"/>
          <w:bdr w:val="none" w:sz="0" w:space="0" w:color="auto" w:frame="1"/>
          <w:lang w:eastAsia="en-GB"/>
        </w:rPr>
        <w:t xml:space="preserve"> the engine is switched off. When the truck is at a standstill, after full braking for example, the automatic HOLD function prevents </w:t>
      </w:r>
      <w:r w:rsidR="00E407DA">
        <w:rPr>
          <w:rFonts w:ascii="Times New Roman" w:eastAsia="Times New Roman" w:hAnsi="Times New Roman" w:cs="Times New Roman"/>
          <w:color w:val="333333"/>
          <w:sz w:val="24"/>
          <w:szCs w:val="24"/>
          <w:bdr w:val="none" w:sz="0" w:space="0" w:color="auto" w:frame="1"/>
          <w:lang w:eastAsia="en-GB"/>
        </w:rPr>
        <w:t xml:space="preserve">the vehicle from </w:t>
      </w:r>
      <w:r w:rsidRPr="00D75E1F">
        <w:rPr>
          <w:rFonts w:ascii="Times New Roman" w:eastAsia="Times New Roman" w:hAnsi="Times New Roman" w:cs="Times New Roman"/>
          <w:color w:val="333333"/>
          <w:sz w:val="24"/>
          <w:szCs w:val="24"/>
          <w:bdr w:val="none" w:sz="0" w:space="0" w:color="auto" w:frame="1"/>
          <w:lang w:eastAsia="en-GB"/>
        </w:rPr>
        <w:t>rolling away.</w:t>
      </w:r>
    </w:p>
    <w:p w14:paraId="588BCF64" w14:textId="77777777" w:rsidR="00EC0C74" w:rsidRPr="00D75E1F" w:rsidRDefault="00EC0C74" w:rsidP="00EC0C74">
      <w:pPr>
        <w:shd w:val="clear" w:color="auto" w:fill="FFFFFF"/>
        <w:rPr>
          <w:rFonts w:ascii="Times New Roman" w:eastAsia="Times New Roman" w:hAnsi="Times New Roman" w:cs="Times New Roman"/>
          <w:color w:val="201F1E"/>
          <w:sz w:val="24"/>
          <w:szCs w:val="24"/>
          <w:lang w:eastAsia="en-GB"/>
        </w:rPr>
      </w:pPr>
      <w:r w:rsidRPr="00D75E1F">
        <w:rPr>
          <w:rFonts w:ascii="Times New Roman" w:eastAsia="Times New Roman" w:hAnsi="Times New Roman" w:cs="Times New Roman"/>
          <w:color w:val="201F1E"/>
          <w:sz w:val="24"/>
          <w:szCs w:val="24"/>
          <w:bdr w:val="none" w:sz="0" w:space="0" w:color="auto" w:frame="1"/>
          <w:lang w:eastAsia="en-GB"/>
        </w:rPr>
        <w:t> </w:t>
      </w:r>
    </w:p>
    <w:p w14:paraId="06A014DC" w14:textId="67795D4F" w:rsidR="00EC0C74" w:rsidRDefault="00EE0877" w:rsidP="00EC0C74">
      <w:pPr>
        <w:rPr>
          <w:rFonts w:ascii="Times New Roman" w:hAnsi="Times New Roman" w:cs="Times New Roman"/>
          <w:color w:val="333333"/>
          <w:sz w:val="24"/>
          <w:szCs w:val="24"/>
        </w:rPr>
      </w:pPr>
      <w:hyperlink r:id="rId6" w:history="1">
        <w:r w:rsidR="00EC0C74" w:rsidRPr="007166DA">
          <w:rPr>
            <w:rStyle w:val="Hyperlink"/>
            <w:rFonts w:ascii="Times New Roman" w:hAnsi="Times New Roman" w:cs="Times New Roman"/>
            <w:sz w:val="24"/>
            <w:szCs w:val="24"/>
          </w:rPr>
          <w:t>www.dacorum.gov.uk</w:t>
        </w:r>
      </w:hyperlink>
      <w:r w:rsidR="00EC0C74">
        <w:rPr>
          <w:rStyle w:val="Hyperlink"/>
          <w:rFonts w:ascii="Times New Roman" w:hAnsi="Times New Roman" w:cs="Times New Roman"/>
          <w:sz w:val="24"/>
          <w:szCs w:val="24"/>
        </w:rPr>
        <w:t xml:space="preserve"> </w:t>
      </w:r>
      <w:r w:rsidR="00EC0C74">
        <w:rPr>
          <w:rFonts w:ascii="Times New Roman" w:hAnsi="Times New Roman" w:cs="Times New Roman"/>
          <w:color w:val="333333"/>
          <w:sz w:val="24"/>
          <w:szCs w:val="24"/>
        </w:rPr>
        <w:t xml:space="preserve"> </w:t>
      </w:r>
    </w:p>
    <w:p w14:paraId="35FD908B" w14:textId="0456998C" w:rsidR="00BE4615" w:rsidRDefault="00BE4615" w:rsidP="00EC0C74">
      <w:pPr>
        <w:rPr>
          <w:rFonts w:ascii="Times New Roman" w:hAnsi="Times New Roman" w:cs="Times New Roman"/>
          <w:color w:val="333333"/>
          <w:sz w:val="24"/>
          <w:szCs w:val="24"/>
        </w:rPr>
      </w:pPr>
    </w:p>
    <w:p w14:paraId="094D54B9" w14:textId="5E038EA0" w:rsidR="00BE4615" w:rsidRDefault="00BE4615" w:rsidP="00EC0C74">
      <w:pPr>
        <w:rPr>
          <w:rFonts w:ascii="Times New Roman" w:hAnsi="Times New Roman" w:cs="Times New Roman"/>
          <w:sz w:val="24"/>
          <w:szCs w:val="24"/>
        </w:rPr>
      </w:pPr>
      <w:r w:rsidRPr="00BE4615">
        <w:rPr>
          <w:rFonts w:ascii="Times New Roman" w:hAnsi="Times New Roman" w:cs="Times New Roman"/>
          <w:noProof/>
          <w:sz w:val="24"/>
          <w:szCs w:val="24"/>
        </w:rPr>
        <w:lastRenderedPageBreak/>
        <w:drawing>
          <wp:inline distT="0" distB="0" distL="0" distR="0" wp14:anchorId="092EE009" wp14:editId="5D9B1671">
            <wp:extent cx="5740400" cy="3826933"/>
            <wp:effectExtent l="0" t="0" r="0" b="0"/>
            <wp:docPr id="4" name="Picture 4" descr="A picture containing outdoor, truck, road,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outdoor, truck, road, sky&#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1675" cy="3827783"/>
                    </a:xfrm>
                    <a:prstGeom prst="rect">
                      <a:avLst/>
                    </a:prstGeom>
                    <a:noFill/>
                    <a:ln>
                      <a:noFill/>
                    </a:ln>
                  </pic:spPr>
                </pic:pic>
              </a:graphicData>
            </a:graphic>
          </wp:inline>
        </w:drawing>
      </w:r>
    </w:p>
    <w:p w14:paraId="49837F3E" w14:textId="410F1F25" w:rsidR="00BE4615" w:rsidRDefault="00BE4615" w:rsidP="00EC0C74">
      <w:pPr>
        <w:rPr>
          <w:rFonts w:ascii="Times New Roman" w:hAnsi="Times New Roman" w:cs="Times New Roman"/>
          <w:sz w:val="24"/>
          <w:szCs w:val="24"/>
        </w:rPr>
      </w:pPr>
    </w:p>
    <w:p w14:paraId="7C2AAC19" w14:textId="42B81326" w:rsidR="00BE4615" w:rsidRDefault="00BE4615" w:rsidP="00EC0C74">
      <w:pPr>
        <w:rPr>
          <w:rFonts w:ascii="Times New Roman" w:hAnsi="Times New Roman" w:cs="Times New Roman"/>
          <w:sz w:val="24"/>
          <w:szCs w:val="24"/>
        </w:rPr>
      </w:pPr>
      <w:r w:rsidRPr="00BE4615">
        <w:rPr>
          <w:rFonts w:ascii="Times New Roman" w:hAnsi="Times New Roman" w:cs="Times New Roman"/>
          <w:noProof/>
          <w:sz w:val="24"/>
          <w:szCs w:val="24"/>
        </w:rPr>
        <w:drawing>
          <wp:inline distT="0" distB="0" distL="0" distR="0" wp14:anchorId="3F4EEDE7" wp14:editId="0C91493C">
            <wp:extent cx="5724525" cy="3816350"/>
            <wp:effectExtent l="0" t="0" r="0" b="0"/>
            <wp:docPr id="2" name="Picture 2" descr="A yellow truck on the stre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yellow truck on the street&#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3816350"/>
                    </a:xfrm>
                    <a:prstGeom prst="rect">
                      <a:avLst/>
                    </a:prstGeom>
                    <a:noFill/>
                    <a:ln>
                      <a:noFill/>
                    </a:ln>
                  </pic:spPr>
                </pic:pic>
              </a:graphicData>
            </a:graphic>
          </wp:inline>
        </w:drawing>
      </w:r>
    </w:p>
    <w:p w14:paraId="2AC37139" w14:textId="4E354E65" w:rsidR="00BE4615" w:rsidRDefault="00BE4615" w:rsidP="00EC0C74">
      <w:pPr>
        <w:rPr>
          <w:rFonts w:ascii="Times New Roman" w:hAnsi="Times New Roman" w:cs="Times New Roman"/>
          <w:sz w:val="24"/>
          <w:szCs w:val="24"/>
        </w:rPr>
      </w:pPr>
    </w:p>
    <w:p w14:paraId="346F61A2" w14:textId="77777777" w:rsidR="00BE4615" w:rsidRPr="00BE4615" w:rsidRDefault="00BE4615" w:rsidP="00EC0C74">
      <w:pPr>
        <w:rPr>
          <w:rFonts w:ascii="Times New Roman" w:hAnsi="Times New Roman" w:cs="Times New Roman"/>
          <w:color w:val="FF0000"/>
          <w:sz w:val="24"/>
          <w:szCs w:val="24"/>
        </w:rPr>
      </w:pPr>
    </w:p>
    <w:p w14:paraId="464CF41E" w14:textId="77777777" w:rsidR="00EC0C74" w:rsidRDefault="00EC0C74" w:rsidP="00EC0C74">
      <w:pPr>
        <w:rPr>
          <w:rFonts w:ascii="Times New Roman" w:hAnsi="Times New Roman" w:cs="Times New Roman"/>
          <w:sz w:val="24"/>
          <w:szCs w:val="24"/>
        </w:rPr>
      </w:pPr>
    </w:p>
    <w:p w14:paraId="64781C70" w14:textId="09F1E3F4" w:rsidR="00BE4615" w:rsidRDefault="00BE4615" w:rsidP="00EC0C74">
      <w:pPr>
        <w:rPr>
          <w:rFonts w:ascii="Times New Roman" w:hAnsi="Times New Roman" w:cs="Times New Roman"/>
          <w:sz w:val="24"/>
          <w:szCs w:val="24"/>
        </w:rPr>
      </w:pPr>
      <w:r w:rsidRPr="00BE4615">
        <w:rPr>
          <w:rFonts w:ascii="Times New Roman" w:hAnsi="Times New Roman" w:cs="Times New Roman"/>
          <w:noProof/>
          <w:sz w:val="24"/>
          <w:szCs w:val="24"/>
        </w:rPr>
        <w:lastRenderedPageBreak/>
        <w:drawing>
          <wp:inline distT="0" distB="0" distL="0" distR="0" wp14:anchorId="4A50370B" wp14:editId="5EC42B44">
            <wp:extent cx="5731510" cy="3821007"/>
            <wp:effectExtent l="0" t="0" r="0" b="0"/>
            <wp:docPr id="9" name="Picture 9" descr="A truck with graffiti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truck with graffiti on it&#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5053" cy="3823369"/>
                    </a:xfrm>
                    <a:prstGeom prst="rect">
                      <a:avLst/>
                    </a:prstGeom>
                    <a:noFill/>
                    <a:ln>
                      <a:noFill/>
                    </a:ln>
                  </pic:spPr>
                </pic:pic>
              </a:graphicData>
            </a:graphic>
          </wp:inline>
        </w:drawing>
      </w:r>
    </w:p>
    <w:p w14:paraId="1FC2B0A1" w14:textId="77777777" w:rsidR="00C43123" w:rsidRDefault="00C43123" w:rsidP="00EC0C74">
      <w:pPr>
        <w:rPr>
          <w:rFonts w:ascii="Times New Roman" w:hAnsi="Times New Roman" w:cs="Times New Roman"/>
          <w:sz w:val="24"/>
          <w:szCs w:val="24"/>
        </w:rPr>
      </w:pPr>
    </w:p>
    <w:p w14:paraId="7AB04552" w14:textId="25666687" w:rsidR="00BE4615" w:rsidRDefault="00BE4615" w:rsidP="00EC0C74">
      <w:pPr>
        <w:rPr>
          <w:rFonts w:ascii="Times New Roman" w:hAnsi="Times New Roman" w:cs="Times New Roman"/>
          <w:sz w:val="24"/>
          <w:szCs w:val="24"/>
        </w:rPr>
      </w:pPr>
      <w:r w:rsidRPr="00BE4615">
        <w:rPr>
          <w:rFonts w:ascii="Times New Roman" w:hAnsi="Times New Roman" w:cs="Times New Roman"/>
          <w:noProof/>
          <w:sz w:val="24"/>
          <w:szCs w:val="24"/>
        </w:rPr>
        <w:drawing>
          <wp:inline distT="0" distB="0" distL="0" distR="0" wp14:anchorId="025C8B79" wp14:editId="7BBC5738">
            <wp:extent cx="5741801" cy="3854450"/>
            <wp:effectExtent l="0" t="0" r="0" b="0"/>
            <wp:docPr id="7" name="Picture 7" descr="A picture containing text, road, yellow,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road, yellow, truck&#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6236" cy="3857427"/>
                    </a:xfrm>
                    <a:prstGeom prst="rect">
                      <a:avLst/>
                    </a:prstGeom>
                    <a:noFill/>
                    <a:ln>
                      <a:noFill/>
                    </a:ln>
                  </pic:spPr>
                </pic:pic>
              </a:graphicData>
            </a:graphic>
          </wp:inline>
        </w:drawing>
      </w:r>
    </w:p>
    <w:p w14:paraId="667BFA82" w14:textId="77777777" w:rsidR="00BE4615" w:rsidRDefault="00BE4615" w:rsidP="00EC0C74">
      <w:pPr>
        <w:rPr>
          <w:rFonts w:ascii="Times New Roman" w:hAnsi="Times New Roman" w:cs="Times New Roman"/>
          <w:sz w:val="24"/>
          <w:szCs w:val="24"/>
        </w:rPr>
      </w:pPr>
    </w:p>
    <w:p w14:paraId="262258F0" w14:textId="3AD8CDA2" w:rsidR="00BE4615" w:rsidRDefault="00BE4615" w:rsidP="00EC0C74">
      <w:pPr>
        <w:rPr>
          <w:rFonts w:ascii="Times New Roman" w:hAnsi="Times New Roman" w:cs="Times New Roman"/>
          <w:sz w:val="24"/>
          <w:szCs w:val="24"/>
        </w:rPr>
      </w:pPr>
    </w:p>
    <w:p w14:paraId="4ACACB38" w14:textId="77777777" w:rsidR="00EC0C74" w:rsidRDefault="00EC0C74" w:rsidP="00EC0C74">
      <w:pPr>
        <w:pStyle w:val="NormalWeb"/>
        <w:spacing w:after="0" w:line="240" w:lineRule="auto"/>
        <w:rPr>
          <w:b/>
          <w:bCs/>
          <w:i/>
          <w:iCs/>
          <w:sz w:val="23"/>
          <w:szCs w:val="23"/>
        </w:rPr>
      </w:pPr>
      <w:r>
        <w:rPr>
          <w:b/>
          <w:bCs/>
          <w:i/>
          <w:iCs/>
          <w:sz w:val="23"/>
          <w:szCs w:val="23"/>
        </w:rPr>
        <w:t>e</w:t>
      </w:r>
      <w:r w:rsidRPr="00F5228D">
        <w:rPr>
          <w:b/>
          <w:bCs/>
          <w:i/>
          <w:iCs/>
          <w:sz w:val="23"/>
          <w:szCs w:val="23"/>
        </w:rPr>
        <w:t>nds</w:t>
      </w:r>
    </w:p>
    <w:p w14:paraId="60E2F58A" w14:textId="77777777" w:rsidR="00EC0C74" w:rsidRDefault="00EC0C74" w:rsidP="00EC0C74">
      <w:pPr>
        <w:pStyle w:val="NormalWeb"/>
        <w:spacing w:after="0" w:line="240" w:lineRule="auto"/>
        <w:rPr>
          <w:b/>
          <w:bCs/>
          <w:iCs/>
          <w:sz w:val="23"/>
          <w:szCs w:val="23"/>
        </w:rPr>
      </w:pPr>
    </w:p>
    <w:p w14:paraId="7DF292EF" w14:textId="77777777" w:rsidR="00EC0C74" w:rsidRDefault="00EC0C74" w:rsidP="00EC0C74">
      <w:pPr>
        <w:pStyle w:val="NormalWeb"/>
        <w:spacing w:after="0" w:line="240" w:lineRule="auto"/>
        <w:rPr>
          <w:b/>
          <w:bCs/>
          <w:iCs/>
          <w:sz w:val="23"/>
          <w:szCs w:val="23"/>
        </w:rPr>
      </w:pPr>
    </w:p>
    <w:p w14:paraId="5DFBD8ED" w14:textId="77777777" w:rsidR="00EC0C74" w:rsidRPr="00CC3B40" w:rsidRDefault="00EC0C74" w:rsidP="00EC0C74">
      <w:pPr>
        <w:pStyle w:val="NormalWeb"/>
        <w:spacing w:after="0" w:line="240" w:lineRule="auto"/>
        <w:rPr>
          <w:b/>
          <w:bCs/>
          <w:iCs/>
          <w:sz w:val="23"/>
          <w:szCs w:val="23"/>
        </w:rPr>
      </w:pPr>
    </w:p>
    <w:p w14:paraId="21BDF0EA" w14:textId="77777777" w:rsidR="00EC0C74" w:rsidRPr="00F5228D" w:rsidRDefault="00EC0C74" w:rsidP="00EC0C74">
      <w:pPr>
        <w:rPr>
          <w:rFonts w:ascii="Times New Roman" w:eastAsia="Times New Roman" w:hAnsi="Times New Roman" w:cs="Times New Roman"/>
          <w:sz w:val="23"/>
          <w:szCs w:val="23"/>
          <w:lang w:eastAsia="en-GB"/>
        </w:rPr>
      </w:pPr>
      <w:r w:rsidRPr="00F5228D">
        <w:rPr>
          <w:rFonts w:ascii="Arial" w:eastAsia="Times New Roman" w:hAnsi="Arial" w:cs="Arial"/>
          <w:b/>
          <w:bCs/>
          <w:lang w:eastAsia="en-GB"/>
        </w:rPr>
        <w:t>For more information, or to request bigger/higher-res image files, please contact:</w:t>
      </w:r>
    </w:p>
    <w:p w14:paraId="0ECFFB4E" w14:textId="77777777" w:rsidR="00EC0C74" w:rsidRPr="00F5228D" w:rsidRDefault="00EC0C74" w:rsidP="00EC0C74">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Steve Warren </w:t>
      </w:r>
      <w:r>
        <w:rPr>
          <w:rFonts w:ascii="Arial" w:eastAsia="Times New Roman" w:hAnsi="Arial" w:cs="Arial"/>
          <w:lang w:eastAsia="en-GB"/>
        </w:rPr>
        <w:t>or John Ripley</w:t>
      </w:r>
    </w:p>
    <w:p w14:paraId="5BE89EF3" w14:textId="77777777" w:rsidR="00EC0C74" w:rsidRPr="00F5228D" w:rsidRDefault="00EC0C74" w:rsidP="00EC0C74">
      <w:pPr>
        <w:rPr>
          <w:rFonts w:ascii="Times New Roman" w:eastAsia="Times New Roman" w:hAnsi="Times New Roman" w:cs="Times New Roman"/>
          <w:sz w:val="23"/>
          <w:szCs w:val="23"/>
          <w:lang w:eastAsia="en-GB"/>
        </w:rPr>
      </w:pPr>
      <w:r w:rsidRPr="00F5228D">
        <w:rPr>
          <w:rFonts w:ascii="Arial" w:eastAsia="Times New Roman" w:hAnsi="Arial" w:cs="Arial"/>
          <w:lang w:eastAsia="en-GB"/>
        </w:rPr>
        <w:t>Impact Communications, 01926 842126</w:t>
      </w:r>
    </w:p>
    <w:p w14:paraId="0626B24A" w14:textId="77777777" w:rsidR="00EC0C74" w:rsidRPr="00192D5E" w:rsidRDefault="00EC0C74" w:rsidP="00EC0C74">
      <w:pPr>
        <w:rPr>
          <w:rFonts w:ascii="Times New Roman" w:eastAsia="Times New Roman" w:hAnsi="Times New Roman" w:cs="Times New Roman"/>
          <w:sz w:val="23"/>
          <w:szCs w:val="23"/>
          <w:lang w:val="nl-NL" w:eastAsia="en-GB"/>
        </w:rPr>
      </w:pPr>
      <w:r w:rsidRPr="00192D5E">
        <w:rPr>
          <w:rFonts w:ascii="Arial" w:eastAsia="Times New Roman" w:hAnsi="Arial" w:cs="Arial"/>
          <w:lang w:val="nl-NL" w:eastAsia="en-GB"/>
        </w:rPr>
        <w:t xml:space="preserve">Steve: 07770 470251, </w:t>
      </w:r>
      <w:hyperlink r:id="rId11" w:tgtFrame="_blank" w:history="1">
        <w:r w:rsidRPr="00192D5E">
          <w:rPr>
            <w:rFonts w:ascii="Arial" w:eastAsia="Times New Roman" w:hAnsi="Arial" w:cs="Arial"/>
            <w:color w:val="0000FF"/>
            <w:u w:val="single"/>
            <w:lang w:val="nl-NL" w:eastAsia="en-GB"/>
          </w:rPr>
          <w:t>steve@impactcom.co.uk</w:t>
        </w:r>
      </w:hyperlink>
      <w:r w:rsidRPr="00192D5E">
        <w:rPr>
          <w:rFonts w:ascii="Calibri" w:eastAsia="Times New Roman" w:hAnsi="Calibri" w:cs="Times New Roman"/>
          <w:sz w:val="23"/>
          <w:szCs w:val="23"/>
          <w:lang w:val="nl-NL" w:eastAsia="en-GB"/>
        </w:rPr>
        <w:t> </w:t>
      </w:r>
    </w:p>
    <w:p w14:paraId="1592647A" w14:textId="77777777" w:rsidR="00EC0C74" w:rsidRPr="00192D5E" w:rsidRDefault="00EC0C74" w:rsidP="00EC0C74">
      <w:pPr>
        <w:rPr>
          <w:rFonts w:ascii="Times New Roman" w:eastAsia="Times New Roman" w:hAnsi="Times New Roman" w:cs="Times New Roman"/>
          <w:sz w:val="23"/>
          <w:szCs w:val="23"/>
          <w:lang w:val="nl-NL" w:eastAsia="en-GB"/>
        </w:rPr>
      </w:pPr>
      <w:r w:rsidRPr="00192D5E">
        <w:rPr>
          <w:rFonts w:ascii="Arial" w:eastAsia="Times New Roman" w:hAnsi="Arial" w:cs="Arial"/>
          <w:lang w:val="nl-NL" w:eastAsia="en-GB"/>
        </w:rPr>
        <w:t xml:space="preserve">John: 07771 484595, </w:t>
      </w:r>
      <w:hyperlink r:id="rId12" w:tgtFrame="_blank" w:history="1">
        <w:r w:rsidRPr="00192D5E">
          <w:rPr>
            <w:rFonts w:ascii="Arial" w:eastAsia="Times New Roman" w:hAnsi="Arial" w:cs="Arial"/>
            <w:color w:val="0000FF"/>
            <w:u w:val="single"/>
            <w:lang w:val="nl-NL" w:eastAsia="en-GB"/>
          </w:rPr>
          <w:t>john@impactcom.co.uk</w:t>
        </w:r>
      </w:hyperlink>
    </w:p>
    <w:p w14:paraId="2C255A83" w14:textId="77777777" w:rsidR="00EC0C74" w:rsidRPr="00192D5E" w:rsidRDefault="00EC0C74" w:rsidP="00EC0C74">
      <w:pPr>
        <w:shd w:val="clear" w:color="auto" w:fill="FFFFFF"/>
        <w:rPr>
          <w:rFonts w:ascii="Times New Roman" w:eastAsia="Times New Roman" w:hAnsi="Times New Roman" w:cs="Times New Roman"/>
          <w:sz w:val="24"/>
          <w:szCs w:val="24"/>
          <w:lang w:val="nl-NL" w:eastAsia="en-GB"/>
        </w:rPr>
      </w:pPr>
    </w:p>
    <w:p w14:paraId="300E244A" w14:textId="77777777" w:rsidR="00EC0C74" w:rsidRPr="00192D5E" w:rsidRDefault="00EC0C74" w:rsidP="00EC0C74">
      <w:pPr>
        <w:shd w:val="clear" w:color="auto" w:fill="FFFFFF"/>
        <w:rPr>
          <w:rFonts w:ascii="Times New Roman" w:eastAsia="Times New Roman" w:hAnsi="Times New Roman" w:cs="Times New Roman"/>
          <w:sz w:val="24"/>
          <w:szCs w:val="24"/>
          <w:lang w:val="nl-NL" w:eastAsia="en-GB"/>
        </w:rPr>
      </w:pPr>
    </w:p>
    <w:p w14:paraId="2992F66A" w14:textId="77777777" w:rsidR="00EC0C74" w:rsidRDefault="00EC0C74" w:rsidP="00EC0C74">
      <w:pPr>
        <w:shd w:val="clear" w:color="auto" w:fill="FFFFFF"/>
        <w:spacing w:after="240"/>
        <w:rPr>
          <w:rFonts w:ascii="Times New Roman" w:eastAsia="Times New Roman" w:hAnsi="Times New Roman" w:cs="Times New Roman"/>
          <w:sz w:val="24"/>
          <w:szCs w:val="24"/>
          <w:lang w:eastAsia="en-GB"/>
        </w:rPr>
      </w:pPr>
      <w:r>
        <w:rPr>
          <w:noProof/>
        </w:rPr>
        <w:drawing>
          <wp:inline distT="0" distB="0" distL="0" distR="0" wp14:anchorId="11E0E942" wp14:editId="7C614524">
            <wp:extent cx="5731510" cy="1907540"/>
            <wp:effectExtent l="0" t="0" r="0"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907540"/>
                    </a:xfrm>
                    <a:prstGeom prst="rect">
                      <a:avLst/>
                    </a:prstGeom>
                    <a:noFill/>
                    <a:ln>
                      <a:noFill/>
                    </a:ln>
                  </pic:spPr>
                </pic:pic>
              </a:graphicData>
            </a:graphic>
          </wp:inline>
        </w:drawing>
      </w:r>
    </w:p>
    <w:p w14:paraId="0603F795" w14:textId="77777777" w:rsidR="00EC0C74" w:rsidRDefault="00EC0C74" w:rsidP="00EC0C74">
      <w:pPr>
        <w:shd w:val="clear" w:color="auto" w:fill="FFFFFF"/>
        <w:spacing w:after="240"/>
        <w:rPr>
          <w:rFonts w:ascii="Times New Roman" w:eastAsia="Times New Roman" w:hAnsi="Times New Roman" w:cs="Times New Roman"/>
          <w:sz w:val="24"/>
          <w:szCs w:val="24"/>
          <w:lang w:eastAsia="en-GB"/>
        </w:rPr>
      </w:pPr>
    </w:p>
    <w:p w14:paraId="0033825C" w14:textId="77777777" w:rsidR="00E46282" w:rsidRPr="00EC0C74" w:rsidRDefault="00E46282" w:rsidP="00EC0C74"/>
    <w:sectPr w:rsidR="00E46282" w:rsidRPr="00EC0C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87AB0"/>
    <w:rsid w:val="00000924"/>
    <w:rsid w:val="000012C2"/>
    <w:rsid w:val="00002095"/>
    <w:rsid w:val="0001406B"/>
    <w:rsid w:val="000235B5"/>
    <w:rsid w:val="00034DA9"/>
    <w:rsid w:val="00041225"/>
    <w:rsid w:val="00043047"/>
    <w:rsid w:val="00043BBA"/>
    <w:rsid w:val="00044935"/>
    <w:rsid w:val="0004610E"/>
    <w:rsid w:val="00052913"/>
    <w:rsid w:val="0005592E"/>
    <w:rsid w:val="0006492F"/>
    <w:rsid w:val="00076C1D"/>
    <w:rsid w:val="00087D76"/>
    <w:rsid w:val="00096738"/>
    <w:rsid w:val="000A446C"/>
    <w:rsid w:val="000A7375"/>
    <w:rsid w:val="000B00D4"/>
    <w:rsid w:val="000B5BB2"/>
    <w:rsid w:val="000B7379"/>
    <w:rsid w:val="000C26E3"/>
    <w:rsid w:val="000C2D21"/>
    <w:rsid w:val="000C3B6E"/>
    <w:rsid w:val="000D01E4"/>
    <w:rsid w:val="000D03E0"/>
    <w:rsid w:val="000D09AB"/>
    <w:rsid w:val="000D206C"/>
    <w:rsid w:val="000D3718"/>
    <w:rsid w:val="000E6232"/>
    <w:rsid w:val="000F5E11"/>
    <w:rsid w:val="000F721A"/>
    <w:rsid w:val="00104723"/>
    <w:rsid w:val="00106171"/>
    <w:rsid w:val="001119D3"/>
    <w:rsid w:val="00121754"/>
    <w:rsid w:val="001219CE"/>
    <w:rsid w:val="00124B29"/>
    <w:rsid w:val="001327AF"/>
    <w:rsid w:val="00133105"/>
    <w:rsid w:val="001555DE"/>
    <w:rsid w:val="00165298"/>
    <w:rsid w:val="001717B8"/>
    <w:rsid w:val="00172C5A"/>
    <w:rsid w:val="00173596"/>
    <w:rsid w:val="001858C2"/>
    <w:rsid w:val="00191FAF"/>
    <w:rsid w:val="0019207E"/>
    <w:rsid w:val="00192858"/>
    <w:rsid w:val="00192D5E"/>
    <w:rsid w:val="001977C1"/>
    <w:rsid w:val="001A5C06"/>
    <w:rsid w:val="001B0D6B"/>
    <w:rsid w:val="001B4908"/>
    <w:rsid w:val="001D0D30"/>
    <w:rsid w:val="001E5910"/>
    <w:rsid w:val="001E6838"/>
    <w:rsid w:val="001E7B47"/>
    <w:rsid w:val="002047A4"/>
    <w:rsid w:val="00207B9D"/>
    <w:rsid w:val="0021284A"/>
    <w:rsid w:val="002137D6"/>
    <w:rsid w:val="00216C56"/>
    <w:rsid w:val="00234BFE"/>
    <w:rsid w:val="00235FA9"/>
    <w:rsid w:val="00245359"/>
    <w:rsid w:val="00270A62"/>
    <w:rsid w:val="00271383"/>
    <w:rsid w:val="00272533"/>
    <w:rsid w:val="00275E93"/>
    <w:rsid w:val="00281977"/>
    <w:rsid w:val="00281F26"/>
    <w:rsid w:val="002829EC"/>
    <w:rsid w:val="0028360B"/>
    <w:rsid w:val="00291E06"/>
    <w:rsid w:val="00292DEA"/>
    <w:rsid w:val="00297C8A"/>
    <w:rsid w:val="002C5F75"/>
    <w:rsid w:val="002E7E4F"/>
    <w:rsid w:val="002F6C5A"/>
    <w:rsid w:val="00304887"/>
    <w:rsid w:val="00310B64"/>
    <w:rsid w:val="003126F4"/>
    <w:rsid w:val="003147D2"/>
    <w:rsid w:val="00320EE7"/>
    <w:rsid w:val="00321237"/>
    <w:rsid w:val="00324245"/>
    <w:rsid w:val="00337009"/>
    <w:rsid w:val="00337A62"/>
    <w:rsid w:val="00345B22"/>
    <w:rsid w:val="00346858"/>
    <w:rsid w:val="00353D6E"/>
    <w:rsid w:val="003541F3"/>
    <w:rsid w:val="0035756A"/>
    <w:rsid w:val="00370C26"/>
    <w:rsid w:val="0037134E"/>
    <w:rsid w:val="00373A33"/>
    <w:rsid w:val="00396759"/>
    <w:rsid w:val="003A2B38"/>
    <w:rsid w:val="003A5841"/>
    <w:rsid w:val="003B1215"/>
    <w:rsid w:val="003C038E"/>
    <w:rsid w:val="003C2642"/>
    <w:rsid w:val="003C5CAA"/>
    <w:rsid w:val="003D4AC7"/>
    <w:rsid w:val="003E19A8"/>
    <w:rsid w:val="003E1BEF"/>
    <w:rsid w:val="003E2628"/>
    <w:rsid w:val="003E501C"/>
    <w:rsid w:val="00400B11"/>
    <w:rsid w:val="0040372B"/>
    <w:rsid w:val="004245FA"/>
    <w:rsid w:val="0042514E"/>
    <w:rsid w:val="0042634E"/>
    <w:rsid w:val="00432817"/>
    <w:rsid w:val="00450F5C"/>
    <w:rsid w:val="00456182"/>
    <w:rsid w:val="00457547"/>
    <w:rsid w:val="00460F89"/>
    <w:rsid w:val="00473F50"/>
    <w:rsid w:val="0049538F"/>
    <w:rsid w:val="004A6B12"/>
    <w:rsid w:val="004B4053"/>
    <w:rsid w:val="004C00D5"/>
    <w:rsid w:val="004C23CB"/>
    <w:rsid w:val="004D0E64"/>
    <w:rsid w:val="004D270B"/>
    <w:rsid w:val="004D2F74"/>
    <w:rsid w:val="004E3ABC"/>
    <w:rsid w:val="004F48D5"/>
    <w:rsid w:val="00517AE9"/>
    <w:rsid w:val="0052454A"/>
    <w:rsid w:val="005411DC"/>
    <w:rsid w:val="00542634"/>
    <w:rsid w:val="00545D00"/>
    <w:rsid w:val="0057296F"/>
    <w:rsid w:val="00581B6D"/>
    <w:rsid w:val="00583ED9"/>
    <w:rsid w:val="00583F4B"/>
    <w:rsid w:val="005A405C"/>
    <w:rsid w:val="005A573E"/>
    <w:rsid w:val="005A6659"/>
    <w:rsid w:val="005B66CE"/>
    <w:rsid w:val="005C06E1"/>
    <w:rsid w:val="005C3EA4"/>
    <w:rsid w:val="005C788B"/>
    <w:rsid w:val="005C78E0"/>
    <w:rsid w:val="005D3ABC"/>
    <w:rsid w:val="005D3CEC"/>
    <w:rsid w:val="005E07E1"/>
    <w:rsid w:val="005F1799"/>
    <w:rsid w:val="005F716A"/>
    <w:rsid w:val="005F7824"/>
    <w:rsid w:val="00620663"/>
    <w:rsid w:val="00624AE8"/>
    <w:rsid w:val="0062521C"/>
    <w:rsid w:val="006272AB"/>
    <w:rsid w:val="00631482"/>
    <w:rsid w:val="006331CE"/>
    <w:rsid w:val="006354D1"/>
    <w:rsid w:val="00663F59"/>
    <w:rsid w:val="00665ED7"/>
    <w:rsid w:val="00667C97"/>
    <w:rsid w:val="0067050B"/>
    <w:rsid w:val="00674252"/>
    <w:rsid w:val="006763AF"/>
    <w:rsid w:val="006937C8"/>
    <w:rsid w:val="006B0764"/>
    <w:rsid w:val="006B61AD"/>
    <w:rsid w:val="006C5897"/>
    <w:rsid w:val="006D2684"/>
    <w:rsid w:val="006D462A"/>
    <w:rsid w:val="006D77FC"/>
    <w:rsid w:val="006E7FB4"/>
    <w:rsid w:val="006F6D35"/>
    <w:rsid w:val="00700911"/>
    <w:rsid w:val="007021A4"/>
    <w:rsid w:val="00733B90"/>
    <w:rsid w:val="00743E52"/>
    <w:rsid w:val="0075062D"/>
    <w:rsid w:val="007545E8"/>
    <w:rsid w:val="007578B3"/>
    <w:rsid w:val="00760C00"/>
    <w:rsid w:val="0077008F"/>
    <w:rsid w:val="007745DD"/>
    <w:rsid w:val="00774D6B"/>
    <w:rsid w:val="007758A1"/>
    <w:rsid w:val="00784B2E"/>
    <w:rsid w:val="00787AB0"/>
    <w:rsid w:val="0079119E"/>
    <w:rsid w:val="007933D9"/>
    <w:rsid w:val="00793F28"/>
    <w:rsid w:val="00795A69"/>
    <w:rsid w:val="007A5289"/>
    <w:rsid w:val="007B3759"/>
    <w:rsid w:val="007B5F01"/>
    <w:rsid w:val="007B5F69"/>
    <w:rsid w:val="007C1B53"/>
    <w:rsid w:val="007C36A1"/>
    <w:rsid w:val="007C56D8"/>
    <w:rsid w:val="007D7DB9"/>
    <w:rsid w:val="007E2BA8"/>
    <w:rsid w:val="007E36E0"/>
    <w:rsid w:val="007E5BB7"/>
    <w:rsid w:val="007E6C60"/>
    <w:rsid w:val="007F70D7"/>
    <w:rsid w:val="00800D21"/>
    <w:rsid w:val="00803EA2"/>
    <w:rsid w:val="0081454D"/>
    <w:rsid w:val="00817528"/>
    <w:rsid w:val="00817955"/>
    <w:rsid w:val="00817B52"/>
    <w:rsid w:val="008200D7"/>
    <w:rsid w:val="00827074"/>
    <w:rsid w:val="0082710F"/>
    <w:rsid w:val="00830728"/>
    <w:rsid w:val="00832F7C"/>
    <w:rsid w:val="00846F5C"/>
    <w:rsid w:val="00871D61"/>
    <w:rsid w:val="008729B0"/>
    <w:rsid w:val="00882C5C"/>
    <w:rsid w:val="00886036"/>
    <w:rsid w:val="00890275"/>
    <w:rsid w:val="008907E6"/>
    <w:rsid w:val="008915D9"/>
    <w:rsid w:val="00893F7E"/>
    <w:rsid w:val="008B15B5"/>
    <w:rsid w:val="008B15E3"/>
    <w:rsid w:val="008B1DA0"/>
    <w:rsid w:val="008C51AF"/>
    <w:rsid w:val="008C659E"/>
    <w:rsid w:val="008D03BA"/>
    <w:rsid w:val="008E320B"/>
    <w:rsid w:val="008F0969"/>
    <w:rsid w:val="00912EF5"/>
    <w:rsid w:val="009143BD"/>
    <w:rsid w:val="009149AB"/>
    <w:rsid w:val="0091790B"/>
    <w:rsid w:val="00922D56"/>
    <w:rsid w:val="00924113"/>
    <w:rsid w:val="00931019"/>
    <w:rsid w:val="00931C13"/>
    <w:rsid w:val="00947CDE"/>
    <w:rsid w:val="00950458"/>
    <w:rsid w:val="00951D7F"/>
    <w:rsid w:val="00956706"/>
    <w:rsid w:val="00956736"/>
    <w:rsid w:val="00962230"/>
    <w:rsid w:val="00963B88"/>
    <w:rsid w:val="0096485F"/>
    <w:rsid w:val="00966785"/>
    <w:rsid w:val="009738B6"/>
    <w:rsid w:val="009750AE"/>
    <w:rsid w:val="00983BE1"/>
    <w:rsid w:val="00987C30"/>
    <w:rsid w:val="00991C97"/>
    <w:rsid w:val="009A0954"/>
    <w:rsid w:val="009A2C5A"/>
    <w:rsid w:val="009C665B"/>
    <w:rsid w:val="009D26E8"/>
    <w:rsid w:val="009D32E3"/>
    <w:rsid w:val="009F37A6"/>
    <w:rsid w:val="00A02E4B"/>
    <w:rsid w:val="00A0558A"/>
    <w:rsid w:val="00A11F41"/>
    <w:rsid w:val="00A275DA"/>
    <w:rsid w:val="00A324EA"/>
    <w:rsid w:val="00A45F71"/>
    <w:rsid w:val="00A57390"/>
    <w:rsid w:val="00A65136"/>
    <w:rsid w:val="00A87730"/>
    <w:rsid w:val="00A914FB"/>
    <w:rsid w:val="00AA0E26"/>
    <w:rsid w:val="00AA78EA"/>
    <w:rsid w:val="00AC5687"/>
    <w:rsid w:val="00AE2C18"/>
    <w:rsid w:val="00AF0218"/>
    <w:rsid w:val="00AF2B5B"/>
    <w:rsid w:val="00AF417A"/>
    <w:rsid w:val="00AF5D3D"/>
    <w:rsid w:val="00AF5DDE"/>
    <w:rsid w:val="00B1348C"/>
    <w:rsid w:val="00B13890"/>
    <w:rsid w:val="00B16E23"/>
    <w:rsid w:val="00B221C3"/>
    <w:rsid w:val="00B3041B"/>
    <w:rsid w:val="00B42E75"/>
    <w:rsid w:val="00B45E9B"/>
    <w:rsid w:val="00B473C8"/>
    <w:rsid w:val="00B54A70"/>
    <w:rsid w:val="00B56E7D"/>
    <w:rsid w:val="00B6045C"/>
    <w:rsid w:val="00B636A9"/>
    <w:rsid w:val="00B66963"/>
    <w:rsid w:val="00B74EA2"/>
    <w:rsid w:val="00B81A16"/>
    <w:rsid w:val="00B9276A"/>
    <w:rsid w:val="00B938F9"/>
    <w:rsid w:val="00BA2D09"/>
    <w:rsid w:val="00BA6C49"/>
    <w:rsid w:val="00BB3964"/>
    <w:rsid w:val="00BC384D"/>
    <w:rsid w:val="00BC560B"/>
    <w:rsid w:val="00BC777F"/>
    <w:rsid w:val="00BD4C14"/>
    <w:rsid w:val="00BD7647"/>
    <w:rsid w:val="00BE087D"/>
    <w:rsid w:val="00BE4615"/>
    <w:rsid w:val="00BE6F1D"/>
    <w:rsid w:val="00C32D12"/>
    <w:rsid w:val="00C371CC"/>
    <w:rsid w:val="00C43123"/>
    <w:rsid w:val="00C51A23"/>
    <w:rsid w:val="00C572E6"/>
    <w:rsid w:val="00C6365D"/>
    <w:rsid w:val="00C67519"/>
    <w:rsid w:val="00C82E77"/>
    <w:rsid w:val="00C83284"/>
    <w:rsid w:val="00C947AD"/>
    <w:rsid w:val="00C966CA"/>
    <w:rsid w:val="00CA2804"/>
    <w:rsid w:val="00CA5EB7"/>
    <w:rsid w:val="00CB395D"/>
    <w:rsid w:val="00CC3B40"/>
    <w:rsid w:val="00CC6751"/>
    <w:rsid w:val="00CD0CD6"/>
    <w:rsid w:val="00CD4205"/>
    <w:rsid w:val="00CD6CDF"/>
    <w:rsid w:val="00CF4F79"/>
    <w:rsid w:val="00CF5D32"/>
    <w:rsid w:val="00CF6E2F"/>
    <w:rsid w:val="00D12049"/>
    <w:rsid w:val="00D17A0C"/>
    <w:rsid w:val="00D36A8A"/>
    <w:rsid w:val="00D374B9"/>
    <w:rsid w:val="00D37BC1"/>
    <w:rsid w:val="00D45C33"/>
    <w:rsid w:val="00D5116B"/>
    <w:rsid w:val="00D60838"/>
    <w:rsid w:val="00D631A8"/>
    <w:rsid w:val="00D641F3"/>
    <w:rsid w:val="00D710F2"/>
    <w:rsid w:val="00D75E1F"/>
    <w:rsid w:val="00D76974"/>
    <w:rsid w:val="00D801D7"/>
    <w:rsid w:val="00D80365"/>
    <w:rsid w:val="00D832CF"/>
    <w:rsid w:val="00D848B5"/>
    <w:rsid w:val="00D9527D"/>
    <w:rsid w:val="00DB41B6"/>
    <w:rsid w:val="00DC1E73"/>
    <w:rsid w:val="00DD0B1D"/>
    <w:rsid w:val="00DD5C5B"/>
    <w:rsid w:val="00DF7BF5"/>
    <w:rsid w:val="00E00C8F"/>
    <w:rsid w:val="00E05B3E"/>
    <w:rsid w:val="00E100E4"/>
    <w:rsid w:val="00E1125C"/>
    <w:rsid w:val="00E145EA"/>
    <w:rsid w:val="00E157D8"/>
    <w:rsid w:val="00E24CE9"/>
    <w:rsid w:val="00E26509"/>
    <w:rsid w:val="00E3178F"/>
    <w:rsid w:val="00E335F9"/>
    <w:rsid w:val="00E407DA"/>
    <w:rsid w:val="00E45021"/>
    <w:rsid w:val="00E450EF"/>
    <w:rsid w:val="00E46282"/>
    <w:rsid w:val="00E50A9D"/>
    <w:rsid w:val="00E61B91"/>
    <w:rsid w:val="00E64421"/>
    <w:rsid w:val="00E71955"/>
    <w:rsid w:val="00E80F83"/>
    <w:rsid w:val="00E9670A"/>
    <w:rsid w:val="00EA4804"/>
    <w:rsid w:val="00EA56AA"/>
    <w:rsid w:val="00EC0C74"/>
    <w:rsid w:val="00EC6AFD"/>
    <w:rsid w:val="00ED1A6D"/>
    <w:rsid w:val="00ED243D"/>
    <w:rsid w:val="00EE0877"/>
    <w:rsid w:val="00EE4309"/>
    <w:rsid w:val="00EE4637"/>
    <w:rsid w:val="00F273C6"/>
    <w:rsid w:val="00F35017"/>
    <w:rsid w:val="00F43751"/>
    <w:rsid w:val="00F5228D"/>
    <w:rsid w:val="00F66B78"/>
    <w:rsid w:val="00F71AED"/>
    <w:rsid w:val="00F74759"/>
    <w:rsid w:val="00F77AA3"/>
    <w:rsid w:val="00F813A4"/>
    <w:rsid w:val="00F852B1"/>
    <w:rsid w:val="00F900AE"/>
    <w:rsid w:val="00F96AEE"/>
    <w:rsid w:val="00F976E8"/>
    <w:rsid w:val="00FA71CE"/>
    <w:rsid w:val="00FE0BBE"/>
    <w:rsid w:val="00FE27B7"/>
    <w:rsid w:val="00FE3604"/>
    <w:rsid w:val="00FE5029"/>
    <w:rsid w:val="00FF2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49D14"/>
  <w15:docId w15:val="{CC857AFA-9FF4-4A49-AAF7-1548FAD4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9673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787AB0"/>
    <w:pPr>
      <w:spacing w:after="48"/>
      <w:outlineLvl w:val="2"/>
    </w:pPr>
    <w:rPr>
      <w:rFonts w:ascii="Arial" w:eastAsia="Times New Roman" w:hAnsi="Arial" w:cs="Arial"/>
      <w:color w:val="00529B"/>
      <w:sz w:val="36"/>
      <w:szCs w:val="36"/>
      <w:lang w:eastAsia="en-GB"/>
    </w:rPr>
  </w:style>
  <w:style w:type="paragraph" w:styleId="Heading4">
    <w:name w:val="heading 4"/>
    <w:basedOn w:val="Normal"/>
    <w:next w:val="Normal"/>
    <w:link w:val="Heading4Char"/>
    <w:uiPriority w:val="9"/>
    <w:semiHidden/>
    <w:unhideWhenUsed/>
    <w:qFormat/>
    <w:rsid w:val="00C572E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9673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87AB0"/>
    <w:rPr>
      <w:rFonts w:ascii="Arial" w:eastAsia="Times New Roman" w:hAnsi="Arial" w:cs="Arial"/>
      <w:color w:val="00529B"/>
      <w:sz w:val="36"/>
      <w:szCs w:val="36"/>
      <w:lang w:eastAsia="en-GB"/>
    </w:rPr>
  </w:style>
  <w:style w:type="paragraph" w:styleId="NormalWeb">
    <w:name w:val="Normal (Web)"/>
    <w:basedOn w:val="Normal"/>
    <w:uiPriority w:val="99"/>
    <w:unhideWhenUsed/>
    <w:rsid w:val="00787AB0"/>
    <w:pPr>
      <w:spacing w:after="240" w:line="360" w:lineRule="atLeast"/>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C572E6"/>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8907E6"/>
    <w:rPr>
      <w:color w:val="0563C1" w:themeColor="hyperlink"/>
      <w:u w:val="single"/>
    </w:rPr>
  </w:style>
  <w:style w:type="character" w:styleId="FollowedHyperlink">
    <w:name w:val="FollowedHyperlink"/>
    <w:basedOn w:val="DefaultParagraphFont"/>
    <w:uiPriority w:val="99"/>
    <w:semiHidden/>
    <w:unhideWhenUsed/>
    <w:rsid w:val="001B4908"/>
    <w:rPr>
      <w:color w:val="954F72" w:themeColor="followedHyperlink"/>
      <w:u w:val="single"/>
    </w:rPr>
  </w:style>
  <w:style w:type="character" w:styleId="Mention">
    <w:name w:val="Mention"/>
    <w:basedOn w:val="DefaultParagraphFont"/>
    <w:uiPriority w:val="99"/>
    <w:semiHidden/>
    <w:unhideWhenUsed/>
    <w:rsid w:val="00F43751"/>
    <w:rPr>
      <w:color w:val="2B579A"/>
      <w:shd w:val="clear" w:color="auto" w:fill="E6E6E6"/>
    </w:rPr>
  </w:style>
  <w:style w:type="character" w:styleId="UnresolvedMention">
    <w:name w:val="Unresolved Mention"/>
    <w:basedOn w:val="DefaultParagraphFont"/>
    <w:uiPriority w:val="99"/>
    <w:semiHidden/>
    <w:unhideWhenUsed/>
    <w:rsid w:val="007578B3"/>
    <w:rPr>
      <w:color w:val="808080"/>
      <w:shd w:val="clear" w:color="auto" w:fill="E6E6E6"/>
    </w:rPr>
  </w:style>
  <w:style w:type="paragraph" w:customStyle="1" w:styleId="text-lg">
    <w:name w:val="text-lg"/>
    <w:basedOn w:val="Normal"/>
    <w:rsid w:val="00E61B9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45B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B22"/>
    <w:rPr>
      <w:rFonts w:ascii="Segoe UI" w:hAnsi="Segoe UI" w:cs="Segoe UI"/>
      <w:sz w:val="18"/>
      <w:szCs w:val="18"/>
    </w:rPr>
  </w:style>
  <w:style w:type="character" w:customStyle="1" w:styleId="Heading2Char">
    <w:name w:val="Heading 2 Char"/>
    <w:basedOn w:val="DefaultParagraphFont"/>
    <w:link w:val="Heading2"/>
    <w:uiPriority w:val="9"/>
    <w:semiHidden/>
    <w:rsid w:val="00096738"/>
    <w:rPr>
      <w:rFonts w:asciiTheme="majorHAnsi" w:eastAsiaTheme="majorEastAsia" w:hAnsiTheme="majorHAnsi" w:cstheme="majorBidi"/>
      <w:color w:val="2E74B5" w:themeColor="accent1" w:themeShade="BF"/>
      <w:sz w:val="26"/>
      <w:szCs w:val="26"/>
    </w:rPr>
  </w:style>
  <w:style w:type="character" w:customStyle="1" w:styleId="vjs-control-text">
    <w:name w:val="vjs-control-text"/>
    <w:basedOn w:val="DefaultParagraphFont"/>
    <w:rsid w:val="00096738"/>
  </w:style>
  <w:style w:type="character" w:customStyle="1" w:styleId="Heading5Char">
    <w:name w:val="Heading 5 Char"/>
    <w:basedOn w:val="DefaultParagraphFont"/>
    <w:link w:val="Heading5"/>
    <w:uiPriority w:val="9"/>
    <w:semiHidden/>
    <w:rsid w:val="00096738"/>
    <w:rPr>
      <w:rFonts w:asciiTheme="majorHAnsi" w:eastAsiaTheme="majorEastAsia" w:hAnsiTheme="majorHAnsi" w:cstheme="majorBidi"/>
      <w:color w:val="2E74B5" w:themeColor="accent1" w:themeShade="BF"/>
    </w:rPr>
  </w:style>
  <w:style w:type="paragraph" w:customStyle="1" w:styleId="content-itemcaption-text">
    <w:name w:val="content-item__caption-text"/>
    <w:basedOn w:val="Normal"/>
    <w:rsid w:val="00096738"/>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2616">
      <w:bodyDiv w:val="1"/>
      <w:marLeft w:val="0"/>
      <w:marRight w:val="0"/>
      <w:marTop w:val="0"/>
      <w:marBottom w:val="0"/>
      <w:divBdr>
        <w:top w:val="none" w:sz="0" w:space="0" w:color="auto"/>
        <w:left w:val="none" w:sz="0" w:space="0" w:color="auto"/>
        <w:bottom w:val="none" w:sz="0" w:space="0" w:color="auto"/>
        <w:right w:val="none" w:sz="0" w:space="0" w:color="auto"/>
      </w:divBdr>
    </w:div>
    <w:div w:id="72825671">
      <w:bodyDiv w:val="1"/>
      <w:marLeft w:val="0"/>
      <w:marRight w:val="0"/>
      <w:marTop w:val="0"/>
      <w:marBottom w:val="0"/>
      <w:divBdr>
        <w:top w:val="none" w:sz="0" w:space="0" w:color="auto"/>
        <w:left w:val="none" w:sz="0" w:space="0" w:color="auto"/>
        <w:bottom w:val="none" w:sz="0" w:space="0" w:color="auto"/>
        <w:right w:val="none" w:sz="0" w:space="0" w:color="auto"/>
      </w:divBdr>
    </w:div>
    <w:div w:id="264701346">
      <w:bodyDiv w:val="1"/>
      <w:marLeft w:val="0"/>
      <w:marRight w:val="0"/>
      <w:marTop w:val="0"/>
      <w:marBottom w:val="0"/>
      <w:divBdr>
        <w:top w:val="none" w:sz="0" w:space="0" w:color="auto"/>
        <w:left w:val="none" w:sz="0" w:space="0" w:color="auto"/>
        <w:bottom w:val="none" w:sz="0" w:space="0" w:color="auto"/>
        <w:right w:val="none" w:sz="0" w:space="0" w:color="auto"/>
      </w:divBdr>
    </w:div>
    <w:div w:id="299850344">
      <w:bodyDiv w:val="1"/>
      <w:marLeft w:val="0"/>
      <w:marRight w:val="0"/>
      <w:marTop w:val="0"/>
      <w:marBottom w:val="0"/>
      <w:divBdr>
        <w:top w:val="none" w:sz="0" w:space="0" w:color="auto"/>
        <w:left w:val="none" w:sz="0" w:space="0" w:color="auto"/>
        <w:bottom w:val="none" w:sz="0" w:space="0" w:color="auto"/>
        <w:right w:val="none" w:sz="0" w:space="0" w:color="auto"/>
      </w:divBdr>
      <w:divsChild>
        <w:div w:id="822820759">
          <w:marLeft w:val="0"/>
          <w:marRight w:val="0"/>
          <w:marTop w:val="0"/>
          <w:marBottom w:val="0"/>
          <w:divBdr>
            <w:top w:val="none" w:sz="0" w:space="0" w:color="auto"/>
            <w:left w:val="none" w:sz="0" w:space="0" w:color="auto"/>
            <w:bottom w:val="none" w:sz="0" w:space="0" w:color="auto"/>
            <w:right w:val="none" w:sz="0" w:space="0" w:color="auto"/>
          </w:divBdr>
          <w:divsChild>
            <w:div w:id="1583176538">
              <w:marLeft w:val="0"/>
              <w:marRight w:val="0"/>
              <w:marTop w:val="0"/>
              <w:marBottom w:val="0"/>
              <w:divBdr>
                <w:top w:val="none" w:sz="0" w:space="0" w:color="auto"/>
                <w:left w:val="none" w:sz="0" w:space="0" w:color="auto"/>
                <w:bottom w:val="none" w:sz="0" w:space="0" w:color="auto"/>
                <w:right w:val="none" w:sz="0" w:space="0" w:color="auto"/>
              </w:divBdr>
              <w:divsChild>
                <w:div w:id="234357779">
                  <w:marLeft w:val="0"/>
                  <w:marRight w:val="0"/>
                  <w:marTop w:val="0"/>
                  <w:marBottom w:val="0"/>
                  <w:divBdr>
                    <w:top w:val="none" w:sz="0" w:space="0" w:color="auto"/>
                    <w:left w:val="none" w:sz="0" w:space="0" w:color="auto"/>
                    <w:bottom w:val="none" w:sz="0" w:space="0" w:color="auto"/>
                    <w:right w:val="none" w:sz="0" w:space="0" w:color="auto"/>
                  </w:divBdr>
                  <w:divsChild>
                    <w:div w:id="447046139">
                      <w:marLeft w:val="0"/>
                      <w:marRight w:val="0"/>
                      <w:marTop w:val="0"/>
                      <w:marBottom w:val="0"/>
                      <w:divBdr>
                        <w:top w:val="none" w:sz="0" w:space="0" w:color="auto"/>
                        <w:left w:val="none" w:sz="0" w:space="0" w:color="auto"/>
                        <w:bottom w:val="none" w:sz="0" w:space="0" w:color="auto"/>
                        <w:right w:val="none" w:sz="0" w:space="0" w:color="auto"/>
                      </w:divBdr>
                      <w:divsChild>
                        <w:div w:id="783810614">
                          <w:marLeft w:val="0"/>
                          <w:marRight w:val="0"/>
                          <w:marTop w:val="0"/>
                          <w:marBottom w:val="0"/>
                          <w:divBdr>
                            <w:top w:val="none" w:sz="0" w:space="0" w:color="auto"/>
                            <w:left w:val="none" w:sz="0" w:space="0" w:color="auto"/>
                            <w:bottom w:val="none" w:sz="0" w:space="0" w:color="auto"/>
                            <w:right w:val="none" w:sz="0" w:space="0" w:color="auto"/>
                          </w:divBdr>
                          <w:divsChild>
                            <w:div w:id="1076437809">
                              <w:marLeft w:val="0"/>
                              <w:marRight w:val="0"/>
                              <w:marTop w:val="0"/>
                              <w:marBottom w:val="0"/>
                              <w:divBdr>
                                <w:top w:val="single" w:sz="6" w:space="0" w:color="auto"/>
                                <w:left w:val="single" w:sz="6" w:space="0" w:color="auto"/>
                                <w:bottom w:val="single" w:sz="6" w:space="0" w:color="auto"/>
                                <w:right w:val="single" w:sz="6" w:space="0" w:color="auto"/>
                              </w:divBdr>
                              <w:divsChild>
                                <w:div w:id="795950673">
                                  <w:marLeft w:val="0"/>
                                  <w:marRight w:val="195"/>
                                  <w:marTop w:val="0"/>
                                  <w:marBottom w:val="0"/>
                                  <w:divBdr>
                                    <w:top w:val="none" w:sz="0" w:space="0" w:color="auto"/>
                                    <w:left w:val="none" w:sz="0" w:space="0" w:color="auto"/>
                                    <w:bottom w:val="none" w:sz="0" w:space="0" w:color="auto"/>
                                    <w:right w:val="none" w:sz="0" w:space="0" w:color="auto"/>
                                  </w:divBdr>
                                  <w:divsChild>
                                    <w:div w:id="780805110">
                                      <w:marLeft w:val="0"/>
                                      <w:marRight w:val="0"/>
                                      <w:marTop w:val="0"/>
                                      <w:marBottom w:val="0"/>
                                      <w:divBdr>
                                        <w:top w:val="none" w:sz="0" w:space="0" w:color="auto"/>
                                        <w:left w:val="none" w:sz="0" w:space="0" w:color="auto"/>
                                        <w:bottom w:val="none" w:sz="0" w:space="0" w:color="auto"/>
                                        <w:right w:val="none" w:sz="0" w:space="0" w:color="auto"/>
                                      </w:divBdr>
                                      <w:divsChild>
                                        <w:div w:id="968976816">
                                          <w:marLeft w:val="0"/>
                                          <w:marRight w:val="195"/>
                                          <w:marTop w:val="0"/>
                                          <w:marBottom w:val="0"/>
                                          <w:divBdr>
                                            <w:top w:val="none" w:sz="0" w:space="0" w:color="auto"/>
                                            <w:left w:val="none" w:sz="0" w:space="0" w:color="auto"/>
                                            <w:bottom w:val="none" w:sz="0" w:space="0" w:color="auto"/>
                                            <w:right w:val="none" w:sz="0" w:space="0" w:color="auto"/>
                                          </w:divBdr>
                                          <w:divsChild>
                                            <w:div w:id="653998012">
                                              <w:marLeft w:val="0"/>
                                              <w:marRight w:val="0"/>
                                              <w:marTop w:val="0"/>
                                              <w:marBottom w:val="0"/>
                                              <w:divBdr>
                                                <w:top w:val="none" w:sz="0" w:space="0" w:color="auto"/>
                                                <w:left w:val="none" w:sz="0" w:space="0" w:color="auto"/>
                                                <w:bottom w:val="none" w:sz="0" w:space="0" w:color="auto"/>
                                                <w:right w:val="none" w:sz="0" w:space="0" w:color="auto"/>
                                              </w:divBdr>
                                              <w:divsChild>
                                                <w:div w:id="396326040">
                                                  <w:marLeft w:val="0"/>
                                                  <w:marRight w:val="0"/>
                                                  <w:marTop w:val="0"/>
                                                  <w:marBottom w:val="0"/>
                                                  <w:divBdr>
                                                    <w:top w:val="none" w:sz="0" w:space="0" w:color="auto"/>
                                                    <w:left w:val="none" w:sz="0" w:space="0" w:color="auto"/>
                                                    <w:bottom w:val="none" w:sz="0" w:space="0" w:color="auto"/>
                                                    <w:right w:val="none" w:sz="0" w:space="0" w:color="auto"/>
                                                  </w:divBdr>
                                                  <w:divsChild>
                                                    <w:div w:id="1641307984">
                                                      <w:marLeft w:val="0"/>
                                                      <w:marRight w:val="0"/>
                                                      <w:marTop w:val="0"/>
                                                      <w:marBottom w:val="0"/>
                                                      <w:divBdr>
                                                        <w:top w:val="none" w:sz="0" w:space="0" w:color="auto"/>
                                                        <w:left w:val="none" w:sz="0" w:space="0" w:color="auto"/>
                                                        <w:bottom w:val="none" w:sz="0" w:space="0" w:color="auto"/>
                                                        <w:right w:val="none" w:sz="0" w:space="0" w:color="auto"/>
                                                      </w:divBdr>
                                                      <w:divsChild>
                                                        <w:div w:id="1159887930">
                                                          <w:marLeft w:val="0"/>
                                                          <w:marRight w:val="0"/>
                                                          <w:marTop w:val="0"/>
                                                          <w:marBottom w:val="0"/>
                                                          <w:divBdr>
                                                            <w:top w:val="none" w:sz="0" w:space="0" w:color="auto"/>
                                                            <w:left w:val="none" w:sz="0" w:space="0" w:color="auto"/>
                                                            <w:bottom w:val="none" w:sz="0" w:space="0" w:color="auto"/>
                                                            <w:right w:val="none" w:sz="0" w:space="0" w:color="auto"/>
                                                          </w:divBdr>
                                                          <w:divsChild>
                                                            <w:div w:id="256792597">
                                                              <w:marLeft w:val="0"/>
                                                              <w:marRight w:val="0"/>
                                                              <w:marTop w:val="0"/>
                                                              <w:marBottom w:val="0"/>
                                                              <w:divBdr>
                                                                <w:top w:val="none" w:sz="0" w:space="0" w:color="auto"/>
                                                                <w:left w:val="none" w:sz="0" w:space="0" w:color="auto"/>
                                                                <w:bottom w:val="none" w:sz="0" w:space="0" w:color="auto"/>
                                                                <w:right w:val="none" w:sz="0" w:space="0" w:color="auto"/>
                                                              </w:divBdr>
                                                              <w:divsChild>
                                                                <w:div w:id="1990163261">
                                                                  <w:marLeft w:val="405"/>
                                                                  <w:marRight w:val="0"/>
                                                                  <w:marTop w:val="0"/>
                                                                  <w:marBottom w:val="0"/>
                                                                  <w:divBdr>
                                                                    <w:top w:val="none" w:sz="0" w:space="0" w:color="auto"/>
                                                                    <w:left w:val="none" w:sz="0" w:space="0" w:color="auto"/>
                                                                    <w:bottom w:val="none" w:sz="0" w:space="0" w:color="auto"/>
                                                                    <w:right w:val="none" w:sz="0" w:space="0" w:color="auto"/>
                                                                  </w:divBdr>
                                                                  <w:divsChild>
                                                                    <w:div w:id="159659291">
                                                                      <w:marLeft w:val="0"/>
                                                                      <w:marRight w:val="0"/>
                                                                      <w:marTop w:val="0"/>
                                                                      <w:marBottom w:val="0"/>
                                                                      <w:divBdr>
                                                                        <w:top w:val="none" w:sz="0" w:space="0" w:color="auto"/>
                                                                        <w:left w:val="none" w:sz="0" w:space="0" w:color="auto"/>
                                                                        <w:bottom w:val="none" w:sz="0" w:space="0" w:color="auto"/>
                                                                        <w:right w:val="none" w:sz="0" w:space="0" w:color="auto"/>
                                                                      </w:divBdr>
                                                                      <w:divsChild>
                                                                        <w:div w:id="1406415372">
                                                                          <w:marLeft w:val="0"/>
                                                                          <w:marRight w:val="0"/>
                                                                          <w:marTop w:val="0"/>
                                                                          <w:marBottom w:val="0"/>
                                                                          <w:divBdr>
                                                                            <w:top w:val="none" w:sz="0" w:space="0" w:color="auto"/>
                                                                            <w:left w:val="none" w:sz="0" w:space="0" w:color="auto"/>
                                                                            <w:bottom w:val="none" w:sz="0" w:space="0" w:color="auto"/>
                                                                            <w:right w:val="none" w:sz="0" w:space="0" w:color="auto"/>
                                                                          </w:divBdr>
                                                                          <w:divsChild>
                                                                            <w:div w:id="1144814966">
                                                                              <w:marLeft w:val="0"/>
                                                                              <w:marRight w:val="0"/>
                                                                              <w:marTop w:val="60"/>
                                                                              <w:marBottom w:val="0"/>
                                                                              <w:divBdr>
                                                                                <w:top w:val="none" w:sz="0" w:space="0" w:color="auto"/>
                                                                                <w:left w:val="none" w:sz="0" w:space="0" w:color="auto"/>
                                                                                <w:bottom w:val="none" w:sz="0" w:space="0" w:color="auto"/>
                                                                                <w:right w:val="none" w:sz="0" w:space="0" w:color="auto"/>
                                                                              </w:divBdr>
                                                                              <w:divsChild>
                                                                                <w:div w:id="1406875393">
                                                                                  <w:marLeft w:val="0"/>
                                                                                  <w:marRight w:val="0"/>
                                                                                  <w:marTop w:val="0"/>
                                                                                  <w:marBottom w:val="0"/>
                                                                                  <w:divBdr>
                                                                                    <w:top w:val="none" w:sz="0" w:space="0" w:color="auto"/>
                                                                                    <w:left w:val="none" w:sz="0" w:space="0" w:color="auto"/>
                                                                                    <w:bottom w:val="none" w:sz="0" w:space="0" w:color="auto"/>
                                                                                    <w:right w:val="none" w:sz="0" w:space="0" w:color="auto"/>
                                                                                  </w:divBdr>
                                                                                  <w:divsChild>
                                                                                    <w:div w:id="86854990">
                                                                                      <w:marLeft w:val="0"/>
                                                                                      <w:marRight w:val="0"/>
                                                                                      <w:marTop w:val="0"/>
                                                                                      <w:marBottom w:val="0"/>
                                                                                      <w:divBdr>
                                                                                        <w:top w:val="none" w:sz="0" w:space="0" w:color="auto"/>
                                                                                        <w:left w:val="none" w:sz="0" w:space="0" w:color="auto"/>
                                                                                        <w:bottom w:val="none" w:sz="0" w:space="0" w:color="auto"/>
                                                                                        <w:right w:val="none" w:sz="0" w:space="0" w:color="auto"/>
                                                                                      </w:divBdr>
                                                                                      <w:divsChild>
                                                                                        <w:div w:id="1174297483">
                                                                                          <w:marLeft w:val="0"/>
                                                                                          <w:marRight w:val="0"/>
                                                                                          <w:marTop w:val="0"/>
                                                                                          <w:marBottom w:val="0"/>
                                                                                          <w:divBdr>
                                                                                            <w:top w:val="none" w:sz="0" w:space="0" w:color="auto"/>
                                                                                            <w:left w:val="none" w:sz="0" w:space="0" w:color="auto"/>
                                                                                            <w:bottom w:val="none" w:sz="0" w:space="0" w:color="auto"/>
                                                                                            <w:right w:val="none" w:sz="0" w:space="0" w:color="auto"/>
                                                                                          </w:divBdr>
                                                                                          <w:divsChild>
                                                                                            <w:div w:id="404299029">
                                                                                              <w:marLeft w:val="0"/>
                                                                                              <w:marRight w:val="0"/>
                                                                                              <w:marTop w:val="0"/>
                                                                                              <w:marBottom w:val="0"/>
                                                                                              <w:divBdr>
                                                                                                <w:top w:val="none" w:sz="0" w:space="0" w:color="auto"/>
                                                                                                <w:left w:val="none" w:sz="0" w:space="0" w:color="auto"/>
                                                                                                <w:bottom w:val="none" w:sz="0" w:space="0" w:color="auto"/>
                                                                                                <w:right w:val="none" w:sz="0" w:space="0" w:color="auto"/>
                                                                                              </w:divBdr>
                                                                                              <w:divsChild>
                                                                                                <w:div w:id="361781732">
                                                                                                  <w:marLeft w:val="0"/>
                                                                                                  <w:marRight w:val="0"/>
                                                                                                  <w:marTop w:val="0"/>
                                                                                                  <w:marBottom w:val="0"/>
                                                                                                  <w:divBdr>
                                                                                                    <w:top w:val="none" w:sz="0" w:space="0" w:color="auto"/>
                                                                                                    <w:left w:val="none" w:sz="0" w:space="0" w:color="auto"/>
                                                                                                    <w:bottom w:val="none" w:sz="0" w:space="0" w:color="auto"/>
                                                                                                    <w:right w:val="none" w:sz="0" w:space="0" w:color="auto"/>
                                                                                                  </w:divBdr>
                                                                                                  <w:divsChild>
                                                                                                    <w:div w:id="90664605">
                                                                                                      <w:marLeft w:val="0"/>
                                                                                                      <w:marRight w:val="0"/>
                                                                                                      <w:marTop w:val="0"/>
                                                                                                      <w:marBottom w:val="0"/>
                                                                                                      <w:divBdr>
                                                                                                        <w:top w:val="none" w:sz="0" w:space="0" w:color="auto"/>
                                                                                                        <w:left w:val="none" w:sz="0" w:space="0" w:color="auto"/>
                                                                                                        <w:bottom w:val="none" w:sz="0" w:space="0" w:color="auto"/>
                                                                                                        <w:right w:val="none" w:sz="0" w:space="0" w:color="auto"/>
                                                                                                      </w:divBdr>
                                                                                                      <w:divsChild>
                                                                                                        <w:div w:id="851647003">
                                                                                                          <w:marLeft w:val="0"/>
                                                                                                          <w:marRight w:val="0"/>
                                                                                                          <w:marTop w:val="0"/>
                                                                                                          <w:marBottom w:val="0"/>
                                                                                                          <w:divBdr>
                                                                                                            <w:top w:val="none" w:sz="0" w:space="0" w:color="auto"/>
                                                                                                            <w:left w:val="none" w:sz="0" w:space="0" w:color="auto"/>
                                                                                                            <w:bottom w:val="none" w:sz="0" w:space="0" w:color="auto"/>
                                                                                                            <w:right w:val="none" w:sz="0" w:space="0" w:color="auto"/>
                                                                                                          </w:divBdr>
                                                                                                          <w:divsChild>
                                                                                                            <w:div w:id="21427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504076">
      <w:bodyDiv w:val="1"/>
      <w:marLeft w:val="0"/>
      <w:marRight w:val="0"/>
      <w:marTop w:val="0"/>
      <w:marBottom w:val="100"/>
      <w:divBdr>
        <w:top w:val="none" w:sz="0" w:space="0" w:color="auto"/>
        <w:left w:val="none" w:sz="0" w:space="0" w:color="auto"/>
        <w:bottom w:val="none" w:sz="0" w:space="0" w:color="auto"/>
        <w:right w:val="none" w:sz="0" w:space="0" w:color="auto"/>
      </w:divBdr>
      <w:divsChild>
        <w:div w:id="1831212368">
          <w:marLeft w:val="0"/>
          <w:marRight w:val="0"/>
          <w:marTop w:val="0"/>
          <w:marBottom w:val="0"/>
          <w:divBdr>
            <w:top w:val="none" w:sz="0" w:space="0" w:color="auto"/>
            <w:left w:val="none" w:sz="0" w:space="0" w:color="auto"/>
            <w:bottom w:val="none" w:sz="0" w:space="0" w:color="auto"/>
            <w:right w:val="none" w:sz="0" w:space="0" w:color="auto"/>
          </w:divBdr>
          <w:divsChild>
            <w:div w:id="1932736502">
              <w:marLeft w:val="0"/>
              <w:marRight w:val="0"/>
              <w:marTop w:val="0"/>
              <w:marBottom w:val="0"/>
              <w:divBdr>
                <w:top w:val="none" w:sz="0" w:space="0" w:color="auto"/>
                <w:left w:val="none" w:sz="0" w:space="0" w:color="auto"/>
                <w:bottom w:val="none" w:sz="0" w:space="0" w:color="auto"/>
                <w:right w:val="none" w:sz="0" w:space="0" w:color="auto"/>
              </w:divBdr>
              <w:divsChild>
                <w:div w:id="326250135">
                  <w:marLeft w:val="0"/>
                  <w:marRight w:val="0"/>
                  <w:marTop w:val="0"/>
                  <w:marBottom w:val="0"/>
                  <w:divBdr>
                    <w:top w:val="none" w:sz="0" w:space="0" w:color="auto"/>
                    <w:left w:val="none" w:sz="0" w:space="0" w:color="auto"/>
                    <w:bottom w:val="none" w:sz="0" w:space="0" w:color="auto"/>
                    <w:right w:val="none" w:sz="0" w:space="0" w:color="auto"/>
                  </w:divBdr>
                  <w:divsChild>
                    <w:div w:id="1971475242">
                      <w:marLeft w:val="0"/>
                      <w:marRight w:val="0"/>
                      <w:marTop w:val="0"/>
                      <w:marBottom w:val="0"/>
                      <w:divBdr>
                        <w:top w:val="none" w:sz="0" w:space="0" w:color="auto"/>
                        <w:left w:val="none" w:sz="0" w:space="0" w:color="auto"/>
                        <w:bottom w:val="none" w:sz="0" w:space="0" w:color="auto"/>
                        <w:right w:val="none" w:sz="0" w:space="0" w:color="auto"/>
                      </w:divBdr>
                      <w:divsChild>
                        <w:div w:id="2099281712">
                          <w:marLeft w:val="0"/>
                          <w:marRight w:val="0"/>
                          <w:marTop w:val="0"/>
                          <w:marBottom w:val="0"/>
                          <w:divBdr>
                            <w:top w:val="none" w:sz="0" w:space="0" w:color="auto"/>
                            <w:left w:val="none" w:sz="0" w:space="0" w:color="auto"/>
                            <w:bottom w:val="none" w:sz="0" w:space="0" w:color="auto"/>
                            <w:right w:val="none" w:sz="0" w:space="0" w:color="auto"/>
                          </w:divBdr>
                          <w:divsChild>
                            <w:div w:id="1348632378">
                              <w:marLeft w:val="0"/>
                              <w:marRight w:val="0"/>
                              <w:marTop w:val="0"/>
                              <w:marBottom w:val="0"/>
                              <w:divBdr>
                                <w:top w:val="none" w:sz="0" w:space="0" w:color="auto"/>
                                <w:left w:val="none" w:sz="0" w:space="0" w:color="auto"/>
                                <w:bottom w:val="none" w:sz="0" w:space="0" w:color="auto"/>
                                <w:right w:val="none" w:sz="0" w:space="0" w:color="auto"/>
                              </w:divBdr>
                              <w:divsChild>
                                <w:div w:id="73644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4519176">
      <w:bodyDiv w:val="1"/>
      <w:marLeft w:val="0"/>
      <w:marRight w:val="0"/>
      <w:marTop w:val="0"/>
      <w:marBottom w:val="0"/>
      <w:divBdr>
        <w:top w:val="none" w:sz="0" w:space="0" w:color="auto"/>
        <w:left w:val="none" w:sz="0" w:space="0" w:color="auto"/>
        <w:bottom w:val="none" w:sz="0" w:space="0" w:color="auto"/>
        <w:right w:val="none" w:sz="0" w:space="0" w:color="auto"/>
      </w:divBdr>
    </w:div>
    <w:div w:id="505483512">
      <w:bodyDiv w:val="1"/>
      <w:marLeft w:val="0"/>
      <w:marRight w:val="0"/>
      <w:marTop w:val="0"/>
      <w:marBottom w:val="0"/>
      <w:divBdr>
        <w:top w:val="none" w:sz="0" w:space="0" w:color="auto"/>
        <w:left w:val="none" w:sz="0" w:space="0" w:color="auto"/>
        <w:bottom w:val="none" w:sz="0" w:space="0" w:color="auto"/>
        <w:right w:val="none" w:sz="0" w:space="0" w:color="auto"/>
      </w:divBdr>
      <w:divsChild>
        <w:div w:id="541140137">
          <w:marLeft w:val="0"/>
          <w:marRight w:val="0"/>
          <w:marTop w:val="0"/>
          <w:marBottom w:val="0"/>
          <w:divBdr>
            <w:top w:val="none" w:sz="0" w:space="0" w:color="auto"/>
            <w:left w:val="none" w:sz="0" w:space="0" w:color="auto"/>
            <w:bottom w:val="none" w:sz="0" w:space="0" w:color="auto"/>
            <w:right w:val="none" w:sz="0" w:space="0" w:color="auto"/>
          </w:divBdr>
          <w:divsChild>
            <w:div w:id="1153722303">
              <w:marLeft w:val="0"/>
              <w:marRight w:val="0"/>
              <w:marTop w:val="0"/>
              <w:marBottom w:val="0"/>
              <w:divBdr>
                <w:top w:val="none" w:sz="0" w:space="0" w:color="auto"/>
                <w:left w:val="none" w:sz="0" w:space="0" w:color="auto"/>
                <w:bottom w:val="none" w:sz="0" w:space="0" w:color="auto"/>
                <w:right w:val="none" w:sz="0" w:space="0" w:color="auto"/>
              </w:divBdr>
              <w:divsChild>
                <w:div w:id="383413241">
                  <w:marLeft w:val="-165"/>
                  <w:marRight w:val="-165"/>
                  <w:marTop w:val="0"/>
                  <w:marBottom w:val="0"/>
                  <w:divBdr>
                    <w:top w:val="none" w:sz="0" w:space="0" w:color="auto"/>
                    <w:left w:val="none" w:sz="0" w:space="0" w:color="auto"/>
                    <w:bottom w:val="none" w:sz="0" w:space="0" w:color="auto"/>
                    <w:right w:val="none" w:sz="0" w:space="0" w:color="auto"/>
                  </w:divBdr>
                  <w:divsChild>
                    <w:div w:id="162892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49374">
          <w:marLeft w:val="0"/>
          <w:marRight w:val="0"/>
          <w:marTop w:val="0"/>
          <w:marBottom w:val="0"/>
          <w:divBdr>
            <w:top w:val="none" w:sz="0" w:space="0" w:color="auto"/>
            <w:left w:val="none" w:sz="0" w:space="0" w:color="auto"/>
            <w:bottom w:val="none" w:sz="0" w:space="0" w:color="auto"/>
            <w:right w:val="none" w:sz="0" w:space="0" w:color="auto"/>
          </w:divBdr>
          <w:divsChild>
            <w:div w:id="1855223291">
              <w:marLeft w:val="0"/>
              <w:marRight w:val="0"/>
              <w:marTop w:val="0"/>
              <w:marBottom w:val="0"/>
              <w:divBdr>
                <w:top w:val="none" w:sz="0" w:space="0" w:color="auto"/>
                <w:left w:val="none" w:sz="0" w:space="0" w:color="auto"/>
                <w:bottom w:val="none" w:sz="0" w:space="0" w:color="auto"/>
                <w:right w:val="none" w:sz="0" w:space="0" w:color="auto"/>
              </w:divBdr>
              <w:divsChild>
                <w:div w:id="1765027249">
                  <w:marLeft w:val="-165"/>
                  <w:marRight w:val="-165"/>
                  <w:marTop w:val="0"/>
                  <w:marBottom w:val="0"/>
                  <w:divBdr>
                    <w:top w:val="none" w:sz="0" w:space="0" w:color="auto"/>
                    <w:left w:val="none" w:sz="0" w:space="0" w:color="auto"/>
                    <w:bottom w:val="none" w:sz="0" w:space="0" w:color="auto"/>
                    <w:right w:val="none" w:sz="0" w:space="0" w:color="auto"/>
                  </w:divBdr>
                  <w:divsChild>
                    <w:div w:id="1402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639629">
      <w:bodyDiv w:val="1"/>
      <w:marLeft w:val="0"/>
      <w:marRight w:val="0"/>
      <w:marTop w:val="0"/>
      <w:marBottom w:val="0"/>
      <w:divBdr>
        <w:top w:val="none" w:sz="0" w:space="0" w:color="auto"/>
        <w:left w:val="none" w:sz="0" w:space="0" w:color="auto"/>
        <w:bottom w:val="none" w:sz="0" w:space="0" w:color="auto"/>
        <w:right w:val="none" w:sz="0" w:space="0" w:color="auto"/>
      </w:divBdr>
      <w:divsChild>
        <w:div w:id="420222224">
          <w:marLeft w:val="0"/>
          <w:marRight w:val="0"/>
          <w:marTop w:val="0"/>
          <w:marBottom w:val="0"/>
          <w:divBdr>
            <w:top w:val="none" w:sz="0" w:space="0" w:color="auto"/>
            <w:left w:val="none" w:sz="0" w:space="0" w:color="auto"/>
            <w:bottom w:val="none" w:sz="0" w:space="0" w:color="auto"/>
            <w:right w:val="none" w:sz="0" w:space="0" w:color="auto"/>
          </w:divBdr>
          <w:divsChild>
            <w:div w:id="408580445">
              <w:marLeft w:val="0"/>
              <w:marRight w:val="0"/>
              <w:marTop w:val="0"/>
              <w:marBottom w:val="0"/>
              <w:divBdr>
                <w:top w:val="none" w:sz="0" w:space="0" w:color="auto"/>
                <w:left w:val="none" w:sz="0" w:space="0" w:color="auto"/>
                <w:bottom w:val="none" w:sz="0" w:space="0" w:color="auto"/>
                <w:right w:val="none" w:sz="0" w:space="0" w:color="auto"/>
              </w:divBdr>
              <w:divsChild>
                <w:div w:id="298724579">
                  <w:marLeft w:val="0"/>
                  <w:marRight w:val="0"/>
                  <w:marTop w:val="0"/>
                  <w:marBottom w:val="0"/>
                  <w:divBdr>
                    <w:top w:val="none" w:sz="0" w:space="0" w:color="auto"/>
                    <w:left w:val="none" w:sz="0" w:space="0" w:color="auto"/>
                    <w:bottom w:val="none" w:sz="0" w:space="0" w:color="auto"/>
                    <w:right w:val="none" w:sz="0" w:space="0" w:color="auto"/>
                  </w:divBdr>
                  <w:divsChild>
                    <w:div w:id="563024597">
                      <w:marLeft w:val="0"/>
                      <w:marRight w:val="0"/>
                      <w:marTop w:val="0"/>
                      <w:marBottom w:val="0"/>
                      <w:divBdr>
                        <w:top w:val="none" w:sz="0" w:space="0" w:color="auto"/>
                        <w:left w:val="none" w:sz="0" w:space="0" w:color="auto"/>
                        <w:bottom w:val="none" w:sz="0" w:space="0" w:color="auto"/>
                        <w:right w:val="none" w:sz="0" w:space="0" w:color="auto"/>
                      </w:divBdr>
                      <w:divsChild>
                        <w:div w:id="1215393043">
                          <w:marLeft w:val="0"/>
                          <w:marRight w:val="0"/>
                          <w:marTop w:val="0"/>
                          <w:marBottom w:val="0"/>
                          <w:divBdr>
                            <w:top w:val="none" w:sz="0" w:space="0" w:color="auto"/>
                            <w:left w:val="none" w:sz="0" w:space="0" w:color="auto"/>
                            <w:bottom w:val="none" w:sz="0" w:space="0" w:color="auto"/>
                            <w:right w:val="none" w:sz="0" w:space="0" w:color="auto"/>
                          </w:divBdr>
                          <w:divsChild>
                            <w:div w:id="1599677838">
                              <w:marLeft w:val="0"/>
                              <w:marRight w:val="0"/>
                              <w:marTop w:val="0"/>
                              <w:marBottom w:val="0"/>
                              <w:divBdr>
                                <w:top w:val="single" w:sz="6" w:space="0" w:color="auto"/>
                                <w:left w:val="single" w:sz="6" w:space="0" w:color="auto"/>
                                <w:bottom w:val="single" w:sz="6" w:space="0" w:color="auto"/>
                                <w:right w:val="single" w:sz="6" w:space="0" w:color="auto"/>
                              </w:divBdr>
                              <w:divsChild>
                                <w:div w:id="610405779">
                                  <w:marLeft w:val="0"/>
                                  <w:marRight w:val="195"/>
                                  <w:marTop w:val="0"/>
                                  <w:marBottom w:val="0"/>
                                  <w:divBdr>
                                    <w:top w:val="none" w:sz="0" w:space="0" w:color="auto"/>
                                    <w:left w:val="none" w:sz="0" w:space="0" w:color="auto"/>
                                    <w:bottom w:val="none" w:sz="0" w:space="0" w:color="auto"/>
                                    <w:right w:val="none" w:sz="0" w:space="0" w:color="auto"/>
                                  </w:divBdr>
                                  <w:divsChild>
                                    <w:div w:id="1016152586">
                                      <w:marLeft w:val="0"/>
                                      <w:marRight w:val="0"/>
                                      <w:marTop w:val="0"/>
                                      <w:marBottom w:val="0"/>
                                      <w:divBdr>
                                        <w:top w:val="none" w:sz="0" w:space="0" w:color="auto"/>
                                        <w:left w:val="none" w:sz="0" w:space="0" w:color="auto"/>
                                        <w:bottom w:val="none" w:sz="0" w:space="0" w:color="auto"/>
                                        <w:right w:val="none" w:sz="0" w:space="0" w:color="auto"/>
                                      </w:divBdr>
                                      <w:divsChild>
                                        <w:div w:id="16279861">
                                          <w:marLeft w:val="0"/>
                                          <w:marRight w:val="195"/>
                                          <w:marTop w:val="0"/>
                                          <w:marBottom w:val="0"/>
                                          <w:divBdr>
                                            <w:top w:val="none" w:sz="0" w:space="0" w:color="auto"/>
                                            <w:left w:val="none" w:sz="0" w:space="0" w:color="auto"/>
                                            <w:bottom w:val="none" w:sz="0" w:space="0" w:color="auto"/>
                                            <w:right w:val="none" w:sz="0" w:space="0" w:color="auto"/>
                                          </w:divBdr>
                                          <w:divsChild>
                                            <w:div w:id="2097044887">
                                              <w:marLeft w:val="0"/>
                                              <w:marRight w:val="0"/>
                                              <w:marTop w:val="0"/>
                                              <w:marBottom w:val="0"/>
                                              <w:divBdr>
                                                <w:top w:val="none" w:sz="0" w:space="0" w:color="auto"/>
                                                <w:left w:val="none" w:sz="0" w:space="0" w:color="auto"/>
                                                <w:bottom w:val="none" w:sz="0" w:space="0" w:color="auto"/>
                                                <w:right w:val="none" w:sz="0" w:space="0" w:color="auto"/>
                                              </w:divBdr>
                                              <w:divsChild>
                                                <w:div w:id="949513694">
                                                  <w:marLeft w:val="0"/>
                                                  <w:marRight w:val="0"/>
                                                  <w:marTop w:val="0"/>
                                                  <w:marBottom w:val="0"/>
                                                  <w:divBdr>
                                                    <w:top w:val="none" w:sz="0" w:space="0" w:color="auto"/>
                                                    <w:left w:val="none" w:sz="0" w:space="0" w:color="auto"/>
                                                    <w:bottom w:val="none" w:sz="0" w:space="0" w:color="auto"/>
                                                    <w:right w:val="none" w:sz="0" w:space="0" w:color="auto"/>
                                                  </w:divBdr>
                                                  <w:divsChild>
                                                    <w:div w:id="436563794">
                                                      <w:marLeft w:val="0"/>
                                                      <w:marRight w:val="0"/>
                                                      <w:marTop w:val="0"/>
                                                      <w:marBottom w:val="0"/>
                                                      <w:divBdr>
                                                        <w:top w:val="none" w:sz="0" w:space="0" w:color="auto"/>
                                                        <w:left w:val="none" w:sz="0" w:space="0" w:color="auto"/>
                                                        <w:bottom w:val="none" w:sz="0" w:space="0" w:color="auto"/>
                                                        <w:right w:val="none" w:sz="0" w:space="0" w:color="auto"/>
                                                      </w:divBdr>
                                                      <w:divsChild>
                                                        <w:div w:id="1484390534">
                                                          <w:marLeft w:val="0"/>
                                                          <w:marRight w:val="0"/>
                                                          <w:marTop w:val="0"/>
                                                          <w:marBottom w:val="0"/>
                                                          <w:divBdr>
                                                            <w:top w:val="none" w:sz="0" w:space="0" w:color="auto"/>
                                                            <w:left w:val="none" w:sz="0" w:space="0" w:color="auto"/>
                                                            <w:bottom w:val="none" w:sz="0" w:space="0" w:color="auto"/>
                                                            <w:right w:val="none" w:sz="0" w:space="0" w:color="auto"/>
                                                          </w:divBdr>
                                                          <w:divsChild>
                                                            <w:div w:id="146744655">
                                                              <w:marLeft w:val="0"/>
                                                              <w:marRight w:val="0"/>
                                                              <w:marTop w:val="0"/>
                                                              <w:marBottom w:val="0"/>
                                                              <w:divBdr>
                                                                <w:top w:val="none" w:sz="0" w:space="0" w:color="auto"/>
                                                                <w:left w:val="none" w:sz="0" w:space="0" w:color="auto"/>
                                                                <w:bottom w:val="none" w:sz="0" w:space="0" w:color="auto"/>
                                                                <w:right w:val="none" w:sz="0" w:space="0" w:color="auto"/>
                                                              </w:divBdr>
                                                              <w:divsChild>
                                                                <w:div w:id="805392019">
                                                                  <w:marLeft w:val="405"/>
                                                                  <w:marRight w:val="0"/>
                                                                  <w:marTop w:val="0"/>
                                                                  <w:marBottom w:val="0"/>
                                                                  <w:divBdr>
                                                                    <w:top w:val="none" w:sz="0" w:space="0" w:color="auto"/>
                                                                    <w:left w:val="none" w:sz="0" w:space="0" w:color="auto"/>
                                                                    <w:bottom w:val="none" w:sz="0" w:space="0" w:color="auto"/>
                                                                    <w:right w:val="none" w:sz="0" w:space="0" w:color="auto"/>
                                                                  </w:divBdr>
                                                                  <w:divsChild>
                                                                    <w:div w:id="1706709346">
                                                                      <w:marLeft w:val="0"/>
                                                                      <w:marRight w:val="0"/>
                                                                      <w:marTop w:val="0"/>
                                                                      <w:marBottom w:val="0"/>
                                                                      <w:divBdr>
                                                                        <w:top w:val="none" w:sz="0" w:space="0" w:color="auto"/>
                                                                        <w:left w:val="none" w:sz="0" w:space="0" w:color="auto"/>
                                                                        <w:bottom w:val="none" w:sz="0" w:space="0" w:color="auto"/>
                                                                        <w:right w:val="none" w:sz="0" w:space="0" w:color="auto"/>
                                                                      </w:divBdr>
                                                                      <w:divsChild>
                                                                        <w:div w:id="110321616">
                                                                          <w:marLeft w:val="0"/>
                                                                          <w:marRight w:val="0"/>
                                                                          <w:marTop w:val="0"/>
                                                                          <w:marBottom w:val="0"/>
                                                                          <w:divBdr>
                                                                            <w:top w:val="none" w:sz="0" w:space="0" w:color="auto"/>
                                                                            <w:left w:val="none" w:sz="0" w:space="0" w:color="auto"/>
                                                                            <w:bottom w:val="none" w:sz="0" w:space="0" w:color="auto"/>
                                                                            <w:right w:val="none" w:sz="0" w:space="0" w:color="auto"/>
                                                                          </w:divBdr>
                                                                          <w:divsChild>
                                                                            <w:div w:id="2782306">
                                                                              <w:marLeft w:val="0"/>
                                                                              <w:marRight w:val="0"/>
                                                                              <w:marTop w:val="60"/>
                                                                              <w:marBottom w:val="0"/>
                                                                              <w:divBdr>
                                                                                <w:top w:val="none" w:sz="0" w:space="0" w:color="auto"/>
                                                                                <w:left w:val="none" w:sz="0" w:space="0" w:color="auto"/>
                                                                                <w:bottom w:val="none" w:sz="0" w:space="0" w:color="auto"/>
                                                                                <w:right w:val="none" w:sz="0" w:space="0" w:color="auto"/>
                                                                              </w:divBdr>
                                                                              <w:divsChild>
                                                                                <w:div w:id="1845902183">
                                                                                  <w:marLeft w:val="0"/>
                                                                                  <w:marRight w:val="0"/>
                                                                                  <w:marTop w:val="0"/>
                                                                                  <w:marBottom w:val="0"/>
                                                                                  <w:divBdr>
                                                                                    <w:top w:val="none" w:sz="0" w:space="0" w:color="auto"/>
                                                                                    <w:left w:val="none" w:sz="0" w:space="0" w:color="auto"/>
                                                                                    <w:bottom w:val="none" w:sz="0" w:space="0" w:color="auto"/>
                                                                                    <w:right w:val="none" w:sz="0" w:space="0" w:color="auto"/>
                                                                                  </w:divBdr>
                                                                                  <w:divsChild>
                                                                                    <w:div w:id="1842625713">
                                                                                      <w:marLeft w:val="0"/>
                                                                                      <w:marRight w:val="0"/>
                                                                                      <w:marTop w:val="0"/>
                                                                                      <w:marBottom w:val="0"/>
                                                                                      <w:divBdr>
                                                                                        <w:top w:val="none" w:sz="0" w:space="0" w:color="auto"/>
                                                                                        <w:left w:val="none" w:sz="0" w:space="0" w:color="auto"/>
                                                                                        <w:bottom w:val="none" w:sz="0" w:space="0" w:color="auto"/>
                                                                                        <w:right w:val="none" w:sz="0" w:space="0" w:color="auto"/>
                                                                                      </w:divBdr>
                                                                                      <w:divsChild>
                                                                                        <w:div w:id="2059356662">
                                                                                          <w:marLeft w:val="0"/>
                                                                                          <w:marRight w:val="0"/>
                                                                                          <w:marTop w:val="0"/>
                                                                                          <w:marBottom w:val="0"/>
                                                                                          <w:divBdr>
                                                                                            <w:top w:val="none" w:sz="0" w:space="0" w:color="auto"/>
                                                                                            <w:left w:val="none" w:sz="0" w:space="0" w:color="auto"/>
                                                                                            <w:bottom w:val="none" w:sz="0" w:space="0" w:color="auto"/>
                                                                                            <w:right w:val="none" w:sz="0" w:space="0" w:color="auto"/>
                                                                                          </w:divBdr>
                                                                                          <w:divsChild>
                                                                                            <w:div w:id="1853569091">
                                                                                              <w:marLeft w:val="0"/>
                                                                                              <w:marRight w:val="0"/>
                                                                                              <w:marTop w:val="0"/>
                                                                                              <w:marBottom w:val="0"/>
                                                                                              <w:divBdr>
                                                                                                <w:top w:val="none" w:sz="0" w:space="0" w:color="auto"/>
                                                                                                <w:left w:val="none" w:sz="0" w:space="0" w:color="auto"/>
                                                                                                <w:bottom w:val="none" w:sz="0" w:space="0" w:color="auto"/>
                                                                                                <w:right w:val="none" w:sz="0" w:space="0" w:color="auto"/>
                                                                                              </w:divBdr>
                                                                                              <w:divsChild>
                                                                                                <w:div w:id="1911192310">
                                                                                                  <w:marLeft w:val="0"/>
                                                                                                  <w:marRight w:val="0"/>
                                                                                                  <w:marTop w:val="0"/>
                                                                                                  <w:marBottom w:val="0"/>
                                                                                                  <w:divBdr>
                                                                                                    <w:top w:val="none" w:sz="0" w:space="0" w:color="auto"/>
                                                                                                    <w:left w:val="none" w:sz="0" w:space="0" w:color="auto"/>
                                                                                                    <w:bottom w:val="none" w:sz="0" w:space="0" w:color="auto"/>
                                                                                                    <w:right w:val="none" w:sz="0" w:space="0" w:color="auto"/>
                                                                                                  </w:divBdr>
                                                                                                  <w:divsChild>
                                                                                                    <w:div w:id="424763492">
                                                                                                      <w:marLeft w:val="0"/>
                                                                                                      <w:marRight w:val="0"/>
                                                                                                      <w:marTop w:val="0"/>
                                                                                                      <w:marBottom w:val="0"/>
                                                                                                      <w:divBdr>
                                                                                                        <w:top w:val="none" w:sz="0" w:space="0" w:color="auto"/>
                                                                                                        <w:left w:val="none" w:sz="0" w:space="0" w:color="auto"/>
                                                                                                        <w:bottom w:val="none" w:sz="0" w:space="0" w:color="auto"/>
                                                                                                        <w:right w:val="none" w:sz="0" w:space="0" w:color="auto"/>
                                                                                                      </w:divBdr>
                                                                                                      <w:divsChild>
                                                                                                        <w:div w:id="1554349342">
                                                                                                          <w:marLeft w:val="0"/>
                                                                                                          <w:marRight w:val="0"/>
                                                                                                          <w:marTop w:val="0"/>
                                                                                                          <w:marBottom w:val="0"/>
                                                                                                          <w:divBdr>
                                                                                                            <w:top w:val="none" w:sz="0" w:space="0" w:color="auto"/>
                                                                                                            <w:left w:val="none" w:sz="0" w:space="0" w:color="auto"/>
                                                                                                            <w:bottom w:val="none" w:sz="0" w:space="0" w:color="auto"/>
                                                                                                            <w:right w:val="none" w:sz="0" w:space="0" w:color="auto"/>
                                                                                                          </w:divBdr>
                                                                                                          <w:divsChild>
                                                                                                            <w:div w:id="8930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3921499">
      <w:bodyDiv w:val="1"/>
      <w:marLeft w:val="0"/>
      <w:marRight w:val="0"/>
      <w:marTop w:val="0"/>
      <w:marBottom w:val="0"/>
      <w:divBdr>
        <w:top w:val="none" w:sz="0" w:space="0" w:color="auto"/>
        <w:left w:val="none" w:sz="0" w:space="0" w:color="auto"/>
        <w:bottom w:val="none" w:sz="0" w:space="0" w:color="auto"/>
        <w:right w:val="none" w:sz="0" w:space="0" w:color="auto"/>
      </w:divBdr>
    </w:div>
    <w:div w:id="733046695">
      <w:bodyDiv w:val="1"/>
      <w:marLeft w:val="0"/>
      <w:marRight w:val="0"/>
      <w:marTop w:val="0"/>
      <w:marBottom w:val="0"/>
      <w:divBdr>
        <w:top w:val="none" w:sz="0" w:space="0" w:color="auto"/>
        <w:left w:val="none" w:sz="0" w:space="0" w:color="auto"/>
        <w:bottom w:val="none" w:sz="0" w:space="0" w:color="auto"/>
        <w:right w:val="none" w:sz="0" w:space="0" w:color="auto"/>
      </w:divBdr>
    </w:div>
    <w:div w:id="856191153">
      <w:bodyDiv w:val="1"/>
      <w:marLeft w:val="0"/>
      <w:marRight w:val="0"/>
      <w:marTop w:val="0"/>
      <w:marBottom w:val="0"/>
      <w:divBdr>
        <w:top w:val="none" w:sz="0" w:space="0" w:color="auto"/>
        <w:left w:val="none" w:sz="0" w:space="0" w:color="auto"/>
        <w:bottom w:val="none" w:sz="0" w:space="0" w:color="auto"/>
        <w:right w:val="none" w:sz="0" w:space="0" w:color="auto"/>
      </w:divBdr>
    </w:div>
    <w:div w:id="910584786">
      <w:bodyDiv w:val="1"/>
      <w:marLeft w:val="0"/>
      <w:marRight w:val="0"/>
      <w:marTop w:val="0"/>
      <w:marBottom w:val="100"/>
      <w:divBdr>
        <w:top w:val="none" w:sz="0" w:space="0" w:color="auto"/>
        <w:left w:val="none" w:sz="0" w:space="0" w:color="auto"/>
        <w:bottom w:val="none" w:sz="0" w:space="0" w:color="auto"/>
        <w:right w:val="none" w:sz="0" w:space="0" w:color="auto"/>
      </w:divBdr>
      <w:divsChild>
        <w:div w:id="732046083">
          <w:marLeft w:val="0"/>
          <w:marRight w:val="0"/>
          <w:marTop w:val="0"/>
          <w:marBottom w:val="0"/>
          <w:divBdr>
            <w:top w:val="none" w:sz="0" w:space="0" w:color="auto"/>
            <w:left w:val="none" w:sz="0" w:space="0" w:color="auto"/>
            <w:bottom w:val="none" w:sz="0" w:space="0" w:color="auto"/>
            <w:right w:val="none" w:sz="0" w:space="0" w:color="auto"/>
          </w:divBdr>
          <w:divsChild>
            <w:div w:id="847669967">
              <w:marLeft w:val="0"/>
              <w:marRight w:val="0"/>
              <w:marTop w:val="0"/>
              <w:marBottom w:val="0"/>
              <w:divBdr>
                <w:top w:val="none" w:sz="0" w:space="0" w:color="auto"/>
                <w:left w:val="none" w:sz="0" w:space="0" w:color="auto"/>
                <w:bottom w:val="none" w:sz="0" w:space="0" w:color="auto"/>
                <w:right w:val="none" w:sz="0" w:space="0" w:color="auto"/>
              </w:divBdr>
              <w:divsChild>
                <w:div w:id="80836437">
                  <w:marLeft w:val="0"/>
                  <w:marRight w:val="0"/>
                  <w:marTop w:val="0"/>
                  <w:marBottom w:val="0"/>
                  <w:divBdr>
                    <w:top w:val="none" w:sz="0" w:space="0" w:color="auto"/>
                    <w:left w:val="none" w:sz="0" w:space="0" w:color="auto"/>
                    <w:bottom w:val="none" w:sz="0" w:space="0" w:color="auto"/>
                    <w:right w:val="none" w:sz="0" w:space="0" w:color="auto"/>
                  </w:divBdr>
                  <w:divsChild>
                    <w:div w:id="1794598219">
                      <w:marLeft w:val="0"/>
                      <w:marRight w:val="0"/>
                      <w:marTop w:val="0"/>
                      <w:marBottom w:val="0"/>
                      <w:divBdr>
                        <w:top w:val="none" w:sz="0" w:space="0" w:color="auto"/>
                        <w:left w:val="none" w:sz="0" w:space="0" w:color="auto"/>
                        <w:bottom w:val="none" w:sz="0" w:space="0" w:color="auto"/>
                        <w:right w:val="none" w:sz="0" w:space="0" w:color="auto"/>
                      </w:divBdr>
                      <w:divsChild>
                        <w:div w:id="432896064">
                          <w:marLeft w:val="0"/>
                          <w:marRight w:val="0"/>
                          <w:marTop w:val="0"/>
                          <w:marBottom w:val="0"/>
                          <w:divBdr>
                            <w:top w:val="none" w:sz="0" w:space="0" w:color="auto"/>
                            <w:left w:val="none" w:sz="0" w:space="0" w:color="auto"/>
                            <w:bottom w:val="none" w:sz="0" w:space="0" w:color="auto"/>
                            <w:right w:val="none" w:sz="0" w:space="0" w:color="auto"/>
                          </w:divBdr>
                          <w:divsChild>
                            <w:div w:id="995644546">
                              <w:marLeft w:val="0"/>
                              <w:marRight w:val="0"/>
                              <w:marTop w:val="0"/>
                              <w:marBottom w:val="0"/>
                              <w:divBdr>
                                <w:top w:val="none" w:sz="0" w:space="0" w:color="auto"/>
                                <w:left w:val="none" w:sz="0" w:space="0" w:color="auto"/>
                                <w:bottom w:val="none" w:sz="0" w:space="0" w:color="auto"/>
                                <w:right w:val="none" w:sz="0" w:space="0" w:color="auto"/>
                              </w:divBdr>
                              <w:divsChild>
                                <w:div w:id="1015614623">
                                  <w:marLeft w:val="0"/>
                                  <w:marRight w:val="0"/>
                                  <w:marTop w:val="0"/>
                                  <w:marBottom w:val="0"/>
                                  <w:divBdr>
                                    <w:top w:val="none" w:sz="0" w:space="0" w:color="auto"/>
                                    <w:left w:val="none" w:sz="0" w:space="0" w:color="auto"/>
                                    <w:bottom w:val="none" w:sz="0" w:space="0" w:color="auto"/>
                                    <w:right w:val="none" w:sz="0" w:space="0" w:color="auto"/>
                                  </w:divBdr>
                                  <w:divsChild>
                                    <w:div w:id="51612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194446">
      <w:bodyDiv w:val="1"/>
      <w:marLeft w:val="0"/>
      <w:marRight w:val="0"/>
      <w:marTop w:val="0"/>
      <w:marBottom w:val="0"/>
      <w:divBdr>
        <w:top w:val="none" w:sz="0" w:space="0" w:color="auto"/>
        <w:left w:val="none" w:sz="0" w:space="0" w:color="auto"/>
        <w:bottom w:val="none" w:sz="0" w:space="0" w:color="auto"/>
        <w:right w:val="none" w:sz="0" w:space="0" w:color="auto"/>
      </w:divBdr>
    </w:div>
    <w:div w:id="1053164994">
      <w:bodyDiv w:val="1"/>
      <w:marLeft w:val="0"/>
      <w:marRight w:val="0"/>
      <w:marTop w:val="0"/>
      <w:marBottom w:val="0"/>
      <w:divBdr>
        <w:top w:val="none" w:sz="0" w:space="0" w:color="auto"/>
        <w:left w:val="none" w:sz="0" w:space="0" w:color="auto"/>
        <w:bottom w:val="none" w:sz="0" w:space="0" w:color="auto"/>
        <w:right w:val="none" w:sz="0" w:space="0" w:color="auto"/>
      </w:divBdr>
    </w:div>
    <w:div w:id="1161502405">
      <w:bodyDiv w:val="1"/>
      <w:marLeft w:val="0"/>
      <w:marRight w:val="0"/>
      <w:marTop w:val="0"/>
      <w:marBottom w:val="0"/>
      <w:divBdr>
        <w:top w:val="none" w:sz="0" w:space="0" w:color="auto"/>
        <w:left w:val="none" w:sz="0" w:space="0" w:color="auto"/>
        <w:bottom w:val="none" w:sz="0" w:space="0" w:color="auto"/>
        <w:right w:val="none" w:sz="0" w:space="0" w:color="auto"/>
      </w:divBdr>
    </w:div>
    <w:div w:id="1218971357">
      <w:bodyDiv w:val="1"/>
      <w:marLeft w:val="0"/>
      <w:marRight w:val="0"/>
      <w:marTop w:val="0"/>
      <w:marBottom w:val="0"/>
      <w:divBdr>
        <w:top w:val="none" w:sz="0" w:space="0" w:color="auto"/>
        <w:left w:val="none" w:sz="0" w:space="0" w:color="auto"/>
        <w:bottom w:val="none" w:sz="0" w:space="0" w:color="auto"/>
        <w:right w:val="none" w:sz="0" w:space="0" w:color="auto"/>
      </w:divBdr>
      <w:divsChild>
        <w:div w:id="679241288">
          <w:marLeft w:val="0"/>
          <w:marRight w:val="0"/>
          <w:marTop w:val="0"/>
          <w:marBottom w:val="0"/>
          <w:divBdr>
            <w:top w:val="none" w:sz="0" w:space="0" w:color="auto"/>
            <w:left w:val="none" w:sz="0" w:space="0" w:color="auto"/>
            <w:bottom w:val="none" w:sz="0" w:space="0" w:color="auto"/>
            <w:right w:val="none" w:sz="0" w:space="0" w:color="auto"/>
          </w:divBdr>
          <w:divsChild>
            <w:div w:id="717120807">
              <w:marLeft w:val="0"/>
              <w:marRight w:val="0"/>
              <w:marTop w:val="0"/>
              <w:marBottom w:val="0"/>
              <w:divBdr>
                <w:top w:val="none" w:sz="0" w:space="0" w:color="auto"/>
                <w:left w:val="none" w:sz="0" w:space="0" w:color="auto"/>
                <w:bottom w:val="none" w:sz="0" w:space="0" w:color="auto"/>
                <w:right w:val="none" w:sz="0" w:space="0" w:color="auto"/>
              </w:divBdr>
              <w:divsChild>
                <w:div w:id="263349293">
                  <w:marLeft w:val="0"/>
                  <w:marRight w:val="0"/>
                  <w:marTop w:val="0"/>
                  <w:marBottom w:val="0"/>
                  <w:divBdr>
                    <w:top w:val="none" w:sz="0" w:space="0" w:color="auto"/>
                    <w:left w:val="none" w:sz="0" w:space="0" w:color="auto"/>
                    <w:bottom w:val="none" w:sz="0" w:space="0" w:color="auto"/>
                    <w:right w:val="none" w:sz="0" w:space="0" w:color="auto"/>
                  </w:divBdr>
                  <w:divsChild>
                    <w:div w:id="1309943227">
                      <w:marLeft w:val="-165"/>
                      <w:marRight w:val="-165"/>
                      <w:marTop w:val="0"/>
                      <w:marBottom w:val="0"/>
                      <w:divBdr>
                        <w:top w:val="none" w:sz="0" w:space="0" w:color="auto"/>
                        <w:left w:val="none" w:sz="0" w:space="0" w:color="auto"/>
                        <w:bottom w:val="none" w:sz="0" w:space="0" w:color="auto"/>
                        <w:right w:val="none" w:sz="0" w:space="0" w:color="auto"/>
                      </w:divBdr>
                      <w:divsChild>
                        <w:div w:id="1350717909">
                          <w:marLeft w:val="0"/>
                          <w:marRight w:val="0"/>
                          <w:marTop w:val="0"/>
                          <w:marBottom w:val="0"/>
                          <w:divBdr>
                            <w:top w:val="none" w:sz="0" w:space="0" w:color="auto"/>
                            <w:left w:val="none" w:sz="0" w:space="0" w:color="auto"/>
                            <w:bottom w:val="none" w:sz="0" w:space="0" w:color="auto"/>
                            <w:right w:val="none" w:sz="0" w:space="0" w:color="auto"/>
                          </w:divBdr>
                          <w:divsChild>
                            <w:div w:id="1695108478">
                              <w:marLeft w:val="0"/>
                              <w:marRight w:val="0"/>
                              <w:marTop w:val="0"/>
                              <w:marBottom w:val="0"/>
                              <w:divBdr>
                                <w:top w:val="none" w:sz="0" w:space="0" w:color="auto"/>
                                <w:left w:val="none" w:sz="0" w:space="0" w:color="auto"/>
                                <w:bottom w:val="none" w:sz="0" w:space="0" w:color="auto"/>
                                <w:right w:val="none" w:sz="0" w:space="0" w:color="auto"/>
                              </w:divBdr>
                              <w:divsChild>
                                <w:div w:id="626203409">
                                  <w:marLeft w:val="0"/>
                                  <w:marRight w:val="0"/>
                                  <w:marTop w:val="0"/>
                                  <w:marBottom w:val="0"/>
                                  <w:divBdr>
                                    <w:top w:val="none" w:sz="0" w:space="0" w:color="auto"/>
                                    <w:left w:val="none" w:sz="0" w:space="0" w:color="auto"/>
                                    <w:bottom w:val="none" w:sz="0" w:space="0" w:color="auto"/>
                                    <w:right w:val="none" w:sz="0" w:space="0" w:color="auto"/>
                                  </w:divBdr>
                                  <w:divsChild>
                                    <w:div w:id="1077677461">
                                      <w:marLeft w:val="0"/>
                                      <w:marRight w:val="0"/>
                                      <w:marTop w:val="0"/>
                                      <w:marBottom w:val="0"/>
                                      <w:divBdr>
                                        <w:top w:val="none" w:sz="0" w:space="0" w:color="auto"/>
                                        <w:left w:val="none" w:sz="0" w:space="0" w:color="auto"/>
                                        <w:bottom w:val="none" w:sz="0" w:space="0" w:color="auto"/>
                                        <w:right w:val="none" w:sz="0" w:space="0" w:color="auto"/>
                                      </w:divBdr>
                                      <w:divsChild>
                                        <w:div w:id="17650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99466">
                              <w:marLeft w:val="0"/>
                              <w:marRight w:val="0"/>
                              <w:marTop w:val="0"/>
                              <w:marBottom w:val="0"/>
                              <w:divBdr>
                                <w:top w:val="none" w:sz="0" w:space="0" w:color="auto"/>
                                <w:left w:val="none" w:sz="0" w:space="0" w:color="auto"/>
                                <w:bottom w:val="none" w:sz="0" w:space="0" w:color="auto"/>
                                <w:right w:val="none" w:sz="0" w:space="0" w:color="auto"/>
                              </w:divBdr>
                              <w:divsChild>
                                <w:div w:id="173347691">
                                  <w:marLeft w:val="0"/>
                                  <w:marRight w:val="0"/>
                                  <w:marTop w:val="0"/>
                                  <w:marBottom w:val="0"/>
                                  <w:divBdr>
                                    <w:top w:val="none" w:sz="0" w:space="0" w:color="auto"/>
                                    <w:left w:val="none" w:sz="0" w:space="0" w:color="auto"/>
                                    <w:bottom w:val="none" w:sz="0" w:space="0" w:color="auto"/>
                                    <w:right w:val="none" w:sz="0" w:space="0" w:color="auto"/>
                                  </w:divBdr>
                                  <w:divsChild>
                                    <w:div w:id="1883591933">
                                      <w:marLeft w:val="0"/>
                                      <w:marRight w:val="0"/>
                                      <w:marTop w:val="0"/>
                                      <w:marBottom w:val="0"/>
                                      <w:divBdr>
                                        <w:top w:val="none" w:sz="0" w:space="0" w:color="auto"/>
                                        <w:left w:val="none" w:sz="0" w:space="0" w:color="auto"/>
                                        <w:bottom w:val="none" w:sz="0" w:space="0" w:color="auto"/>
                                        <w:right w:val="none" w:sz="0" w:space="0" w:color="auto"/>
                                      </w:divBdr>
                                      <w:divsChild>
                                        <w:div w:id="1326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64553">
                              <w:marLeft w:val="0"/>
                              <w:marRight w:val="0"/>
                              <w:marTop w:val="0"/>
                              <w:marBottom w:val="0"/>
                              <w:divBdr>
                                <w:top w:val="none" w:sz="0" w:space="0" w:color="auto"/>
                                <w:left w:val="none" w:sz="0" w:space="0" w:color="auto"/>
                                <w:bottom w:val="none" w:sz="0" w:space="0" w:color="auto"/>
                                <w:right w:val="none" w:sz="0" w:space="0" w:color="auto"/>
                              </w:divBdr>
                              <w:divsChild>
                                <w:div w:id="786318049">
                                  <w:marLeft w:val="0"/>
                                  <w:marRight w:val="0"/>
                                  <w:marTop w:val="0"/>
                                  <w:marBottom w:val="0"/>
                                  <w:divBdr>
                                    <w:top w:val="none" w:sz="0" w:space="0" w:color="auto"/>
                                    <w:left w:val="none" w:sz="0" w:space="0" w:color="auto"/>
                                    <w:bottom w:val="none" w:sz="0" w:space="0" w:color="auto"/>
                                    <w:right w:val="none" w:sz="0" w:space="0" w:color="auto"/>
                                  </w:divBdr>
                                  <w:divsChild>
                                    <w:div w:id="915669627">
                                      <w:marLeft w:val="0"/>
                                      <w:marRight w:val="0"/>
                                      <w:marTop w:val="0"/>
                                      <w:marBottom w:val="0"/>
                                      <w:divBdr>
                                        <w:top w:val="none" w:sz="0" w:space="0" w:color="auto"/>
                                        <w:left w:val="none" w:sz="0" w:space="0" w:color="auto"/>
                                        <w:bottom w:val="none" w:sz="0" w:space="0" w:color="auto"/>
                                        <w:right w:val="none" w:sz="0" w:space="0" w:color="auto"/>
                                      </w:divBdr>
                                      <w:divsChild>
                                        <w:div w:id="83769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988618">
                          <w:marLeft w:val="0"/>
                          <w:marRight w:val="0"/>
                          <w:marTop w:val="0"/>
                          <w:marBottom w:val="0"/>
                          <w:divBdr>
                            <w:top w:val="none" w:sz="0" w:space="0" w:color="auto"/>
                            <w:left w:val="none" w:sz="0" w:space="0" w:color="auto"/>
                            <w:bottom w:val="none" w:sz="0" w:space="0" w:color="auto"/>
                            <w:right w:val="none" w:sz="0" w:space="0" w:color="auto"/>
                          </w:divBdr>
                          <w:divsChild>
                            <w:div w:id="2065179843">
                              <w:marLeft w:val="0"/>
                              <w:marRight w:val="0"/>
                              <w:marTop w:val="0"/>
                              <w:marBottom w:val="0"/>
                              <w:divBdr>
                                <w:top w:val="none" w:sz="0" w:space="0" w:color="auto"/>
                                <w:left w:val="none" w:sz="0" w:space="0" w:color="auto"/>
                                <w:bottom w:val="none" w:sz="0" w:space="0" w:color="auto"/>
                                <w:right w:val="none" w:sz="0" w:space="0" w:color="auto"/>
                              </w:divBdr>
                              <w:divsChild>
                                <w:div w:id="262341902">
                                  <w:marLeft w:val="0"/>
                                  <w:marRight w:val="0"/>
                                  <w:marTop w:val="600"/>
                                  <w:marBottom w:val="0"/>
                                  <w:divBdr>
                                    <w:top w:val="none" w:sz="0" w:space="0" w:color="auto"/>
                                    <w:left w:val="none" w:sz="0" w:space="0" w:color="auto"/>
                                    <w:bottom w:val="none" w:sz="0" w:space="0" w:color="auto"/>
                                    <w:right w:val="none" w:sz="0" w:space="0" w:color="auto"/>
                                  </w:divBdr>
                                  <w:divsChild>
                                    <w:div w:id="7104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959078">
          <w:marLeft w:val="0"/>
          <w:marRight w:val="0"/>
          <w:marTop w:val="0"/>
          <w:marBottom w:val="0"/>
          <w:divBdr>
            <w:top w:val="none" w:sz="0" w:space="0" w:color="auto"/>
            <w:left w:val="none" w:sz="0" w:space="0" w:color="auto"/>
            <w:bottom w:val="none" w:sz="0" w:space="0" w:color="auto"/>
            <w:right w:val="none" w:sz="0" w:space="0" w:color="auto"/>
          </w:divBdr>
          <w:divsChild>
            <w:div w:id="1177115221">
              <w:marLeft w:val="0"/>
              <w:marRight w:val="0"/>
              <w:marTop w:val="0"/>
              <w:marBottom w:val="0"/>
              <w:divBdr>
                <w:top w:val="none" w:sz="0" w:space="0" w:color="auto"/>
                <w:left w:val="none" w:sz="0" w:space="0" w:color="auto"/>
                <w:bottom w:val="none" w:sz="0" w:space="0" w:color="auto"/>
                <w:right w:val="none" w:sz="0" w:space="0" w:color="auto"/>
              </w:divBdr>
              <w:divsChild>
                <w:div w:id="1605920016">
                  <w:marLeft w:val="-165"/>
                  <w:marRight w:val="-165"/>
                  <w:marTop w:val="0"/>
                  <w:marBottom w:val="0"/>
                  <w:divBdr>
                    <w:top w:val="none" w:sz="0" w:space="0" w:color="auto"/>
                    <w:left w:val="none" w:sz="0" w:space="0" w:color="auto"/>
                    <w:bottom w:val="none" w:sz="0" w:space="0" w:color="auto"/>
                    <w:right w:val="none" w:sz="0" w:space="0" w:color="auto"/>
                  </w:divBdr>
                  <w:divsChild>
                    <w:div w:id="193161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81714">
          <w:marLeft w:val="0"/>
          <w:marRight w:val="0"/>
          <w:marTop w:val="0"/>
          <w:marBottom w:val="0"/>
          <w:divBdr>
            <w:top w:val="none" w:sz="0" w:space="0" w:color="auto"/>
            <w:left w:val="none" w:sz="0" w:space="0" w:color="auto"/>
            <w:bottom w:val="none" w:sz="0" w:space="0" w:color="auto"/>
            <w:right w:val="none" w:sz="0" w:space="0" w:color="auto"/>
          </w:divBdr>
          <w:divsChild>
            <w:div w:id="172307456">
              <w:marLeft w:val="0"/>
              <w:marRight w:val="0"/>
              <w:marTop w:val="0"/>
              <w:marBottom w:val="0"/>
              <w:divBdr>
                <w:top w:val="none" w:sz="0" w:space="0" w:color="auto"/>
                <w:left w:val="none" w:sz="0" w:space="0" w:color="auto"/>
                <w:bottom w:val="none" w:sz="0" w:space="0" w:color="auto"/>
                <w:right w:val="none" w:sz="0" w:space="0" w:color="auto"/>
              </w:divBdr>
              <w:divsChild>
                <w:div w:id="832067857">
                  <w:marLeft w:val="-165"/>
                  <w:marRight w:val="-165"/>
                  <w:marTop w:val="0"/>
                  <w:marBottom w:val="0"/>
                  <w:divBdr>
                    <w:top w:val="none" w:sz="0" w:space="0" w:color="auto"/>
                    <w:left w:val="none" w:sz="0" w:space="0" w:color="auto"/>
                    <w:bottom w:val="none" w:sz="0" w:space="0" w:color="auto"/>
                    <w:right w:val="none" w:sz="0" w:space="0" w:color="auto"/>
                  </w:divBdr>
                  <w:divsChild>
                    <w:div w:id="102486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082942">
      <w:bodyDiv w:val="1"/>
      <w:marLeft w:val="0"/>
      <w:marRight w:val="0"/>
      <w:marTop w:val="0"/>
      <w:marBottom w:val="0"/>
      <w:divBdr>
        <w:top w:val="none" w:sz="0" w:space="0" w:color="auto"/>
        <w:left w:val="none" w:sz="0" w:space="0" w:color="auto"/>
        <w:bottom w:val="none" w:sz="0" w:space="0" w:color="auto"/>
        <w:right w:val="none" w:sz="0" w:space="0" w:color="auto"/>
      </w:divBdr>
    </w:div>
    <w:div w:id="1472167729">
      <w:bodyDiv w:val="1"/>
      <w:marLeft w:val="0"/>
      <w:marRight w:val="0"/>
      <w:marTop w:val="0"/>
      <w:marBottom w:val="100"/>
      <w:divBdr>
        <w:top w:val="none" w:sz="0" w:space="0" w:color="auto"/>
        <w:left w:val="none" w:sz="0" w:space="0" w:color="auto"/>
        <w:bottom w:val="none" w:sz="0" w:space="0" w:color="auto"/>
        <w:right w:val="none" w:sz="0" w:space="0" w:color="auto"/>
      </w:divBdr>
      <w:divsChild>
        <w:div w:id="1816137745">
          <w:marLeft w:val="0"/>
          <w:marRight w:val="0"/>
          <w:marTop w:val="0"/>
          <w:marBottom w:val="0"/>
          <w:divBdr>
            <w:top w:val="none" w:sz="0" w:space="0" w:color="auto"/>
            <w:left w:val="none" w:sz="0" w:space="0" w:color="auto"/>
            <w:bottom w:val="none" w:sz="0" w:space="0" w:color="auto"/>
            <w:right w:val="none" w:sz="0" w:space="0" w:color="auto"/>
          </w:divBdr>
          <w:divsChild>
            <w:div w:id="128786857">
              <w:marLeft w:val="0"/>
              <w:marRight w:val="0"/>
              <w:marTop w:val="0"/>
              <w:marBottom w:val="0"/>
              <w:divBdr>
                <w:top w:val="none" w:sz="0" w:space="0" w:color="auto"/>
                <w:left w:val="none" w:sz="0" w:space="0" w:color="auto"/>
                <w:bottom w:val="none" w:sz="0" w:space="0" w:color="auto"/>
                <w:right w:val="none" w:sz="0" w:space="0" w:color="auto"/>
              </w:divBdr>
              <w:divsChild>
                <w:div w:id="1024131736">
                  <w:marLeft w:val="0"/>
                  <w:marRight w:val="0"/>
                  <w:marTop w:val="0"/>
                  <w:marBottom w:val="0"/>
                  <w:divBdr>
                    <w:top w:val="none" w:sz="0" w:space="0" w:color="auto"/>
                    <w:left w:val="none" w:sz="0" w:space="0" w:color="auto"/>
                    <w:bottom w:val="none" w:sz="0" w:space="0" w:color="auto"/>
                    <w:right w:val="none" w:sz="0" w:space="0" w:color="auto"/>
                  </w:divBdr>
                  <w:divsChild>
                    <w:div w:id="942806116">
                      <w:marLeft w:val="0"/>
                      <w:marRight w:val="0"/>
                      <w:marTop w:val="0"/>
                      <w:marBottom w:val="0"/>
                      <w:divBdr>
                        <w:top w:val="none" w:sz="0" w:space="0" w:color="auto"/>
                        <w:left w:val="none" w:sz="0" w:space="0" w:color="auto"/>
                        <w:bottom w:val="none" w:sz="0" w:space="0" w:color="auto"/>
                        <w:right w:val="none" w:sz="0" w:space="0" w:color="auto"/>
                      </w:divBdr>
                      <w:divsChild>
                        <w:div w:id="419453126">
                          <w:marLeft w:val="0"/>
                          <w:marRight w:val="0"/>
                          <w:marTop w:val="0"/>
                          <w:marBottom w:val="0"/>
                          <w:divBdr>
                            <w:top w:val="none" w:sz="0" w:space="0" w:color="auto"/>
                            <w:left w:val="none" w:sz="0" w:space="0" w:color="auto"/>
                            <w:bottom w:val="none" w:sz="0" w:space="0" w:color="auto"/>
                            <w:right w:val="none" w:sz="0" w:space="0" w:color="auto"/>
                          </w:divBdr>
                          <w:divsChild>
                            <w:div w:id="463238396">
                              <w:marLeft w:val="0"/>
                              <w:marRight w:val="0"/>
                              <w:marTop w:val="0"/>
                              <w:marBottom w:val="0"/>
                              <w:divBdr>
                                <w:top w:val="none" w:sz="0" w:space="0" w:color="auto"/>
                                <w:left w:val="none" w:sz="0" w:space="0" w:color="auto"/>
                                <w:bottom w:val="none" w:sz="0" w:space="0" w:color="auto"/>
                                <w:right w:val="none" w:sz="0" w:space="0" w:color="auto"/>
                              </w:divBdr>
                              <w:divsChild>
                                <w:div w:id="108665395">
                                  <w:marLeft w:val="0"/>
                                  <w:marRight w:val="0"/>
                                  <w:marTop w:val="0"/>
                                  <w:marBottom w:val="0"/>
                                  <w:divBdr>
                                    <w:top w:val="none" w:sz="0" w:space="0" w:color="auto"/>
                                    <w:left w:val="none" w:sz="0" w:space="0" w:color="auto"/>
                                    <w:bottom w:val="none" w:sz="0" w:space="0" w:color="auto"/>
                                    <w:right w:val="none" w:sz="0" w:space="0" w:color="auto"/>
                                  </w:divBdr>
                                  <w:divsChild>
                                    <w:div w:id="4317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003305">
      <w:bodyDiv w:val="1"/>
      <w:marLeft w:val="0"/>
      <w:marRight w:val="0"/>
      <w:marTop w:val="0"/>
      <w:marBottom w:val="0"/>
      <w:divBdr>
        <w:top w:val="none" w:sz="0" w:space="0" w:color="auto"/>
        <w:left w:val="none" w:sz="0" w:space="0" w:color="auto"/>
        <w:bottom w:val="none" w:sz="0" w:space="0" w:color="auto"/>
        <w:right w:val="none" w:sz="0" w:space="0" w:color="auto"/>
      </w:divBdr>
    </w:div>
    <w:div w:id="1524706546">
      <w:bodyDiv w:val="1"/>
      <w:marLeft w:val="0"/>
      <w:marRight w:val="0"/>
      <w:marTop w:val="0"/>
      <w:marBottom w:val="0"/>
      <w:divBdr>
        <w:top w:val="none" w:sz="0" w:space="0" w:color="auto"/>
        <w:left w:val="none" w:sz="0" w:space="0" w:color="auto"/>
        <w:bottom w:val="none" w:sz="0" w:space="0" w:color="auto"/>
        <w:right w:val="none" w:sz="0" w:space="0" w:color="auto"/>
      </w:divBdr>
    </w:div>
    <w:div w:id="1893151185">
      <w:bodyDiv w:val="1"/>
      <w:marLeft w:val="0"/>
      <w:marRight w:val="0"/>
      <w:marTop w:val="0"/>
      <w:marBottom w:val="0"/>
      <w:divBdr>
        <w:top w:val="none" w:sz="0" w:space="0" w:color="auto"/>
        <w:left w:val="none" w:sz="0" w:space="0" w:color="auto"/>
        <w:bottom w:val="none" w:sz="0" w:space="0" w:color="auto"/>
        <w:right w:val="none" w:sz="0" w:space="0" w:color="auto"/>
      </w:divBdr>
    </w:div>
    <w:div w:id="19020123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john@impactcom.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acorum.gov.uk" TargetMode="External"/><Relationship Id="rId11" Type="http://schemas.openxmlformats.org/officeDocument/2006/relationships/hyperlink" Target="mailto:steve@impactcom.co.uk"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9</cp:revision>
  <dcterms:created xsi:type="dcterms:W3CDTF">2021-09-06T07:35:00Z</dcterms:created>
  <dcterms:modified xsi:type="dcterms:W3CDTF">2021-10-07T09:56:00Z</dcterms:modified>
</cp:coreProperties>
</file>