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3E4C6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kern w:val="2"/>
          <w:sz w:val="40"/>
          <w:szCs w:val="40"/>
          <w14:ligatures w14:val="standardContextual"/>
        </w:rPr>
      </w:pPr>
      <w:r w:rsidRPr="00E57BE5">
        <w:rPr>
          <w:rFonts w:ascii="Times New Roman" w:eastAsia="Calibri" w:hAnsi="Times New Roman" w:cs="Times New Roman"/>
          <w:noProof/>
          <w:kern w:val="2"/>
          <w:sz w:val="40"/>
          <w:szCs w:val="40"/>
          <w14:ligatures w14:val="standardContextual"/>
        </w:rPr>
        <w:drawing>
          <wp:inline distT="0" distB="0" distL="0" distR="0" wp14:anchorId="122B009B" wp14:editId="16C2EAF1">
            <wp:extent cx="5731510" cy="1876425"/>
            <wp:effectExtent l="0" t="0" r="2540" b="9525"/>
            <wp:docPr id="360248790" name="Picture 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48790" name="Picture 1" descr="A black background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447E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2C50F7" w14:textId="6986E465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BE5">
        <w:rPr>
          <w:rFonts w:ascii="Times New Roman" w:eastAsia="Calibri" w:hAnsi="Times New Roman" w:cs="Times New Roman"/>
          <w:b/>
          <w:bCs/>
          <w:sz w:val="24"/>
          <w:szCs w:val="24"/>
        </w:rPr>
        <w:t>Date: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004A">
        <w:rPr>
          <w:rFonts w:ascii="Times New Roman" w:eastAsia="Calibri" w:hAnsi="Times New Roman" w:cs="Times New Roman"/>
          <w:sz w:val="24"/>
          <w:szCs w:val="24"/>
        </w:rPr>
        <w:t>1</w:t>
      </w:r>
      <w:r w:rsidR="00D0333D">
        <w:rPr>
          <w:rFonts w:ascii="Times New Roman" w:eastAsia="Calibri" w:hAnsi="Times New Roman" w:cs="Times New Roman"/>
          <w:sz w:val="24"/>
          <w:szCs w:val="24"/>
        </w:rPr>
        <w:t>1</w:t>
      </w:r>
      <w:r w:rsidR="00BE00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333D">
        <w:rPr>
          <w:rFonts w:ascii="Times New Roman" w:eastAsia="Calibri" w:hAnsi="Times New Roman" w:cs="Times New Roman"/>
          <w:sz w:val="24"/>
          <w:szCs w:val="24"/>
        </w:rPr>
        <w:t>November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14:paraId="1EA71BB9" w14:textId="77777777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E8CB44" w14:textId="77777777" w:rsidR="00B8407D" w:rsidRPr="00B8407D" w:rsidRDefault="00B8407D" w:rsidP="00B8407D">
      <w:pPr>
        <w:spacing w:line="278" w:lineRule="auto"/>
        <w:rPr>
          <w:rFonts w:asciiTheme="minorHAnsi" w:hAnsiTheme="minorHAnsi"/>
          <w:kern w:val="2"/>
          <w:sz w:val="24"/>
          <w:szCs w:val="24"/>
          <w14:ligatures w14:val="standardContextual"/>
        </w:rPr>
      </w:pPr>
      <w:r w:rsidRPr="00B8407D">
        <w:rPr>
          <w:rFonts w:asciiTheme="minorHAnsi" w:hAnsi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16EE021" wp14:editId="097B2C91">
            <wp:extent cx="5715000" cy="3771900"/>
            <wp:effectExtent l="0" t="0" r="0" b="0"/>
            <wp:docPr id="1455790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90002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5A58" w14:textId="1D25018E" w:rsidR="00B2009D" w:rsidRPr="00CB206E" w:rsidRDefault="00B2009D" w:rsidP="00B2009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CB206E">
        <w:rPr>
          <w:rFonts w:ascii="Times New Roman" w:hAnsi="Times New Roman" w:cs="Times New Roman"/>
          <w:sz w:val="40"/>
          <w:szCs w:val="40"/>
        </w:rPr>
        <w:t xml:space="preserve">Memorial Mercedes-Benz Arocs blooms on </w:t>
      </w:r>
      <w:r w:rsidR="00023414">
        <w:rPr>
          <w:rFonts w:ascii="Times New Roman" w:hAnsi="Times New Roman" w:cs="Times New Roman"/>
          <w:sz w:val="40"/>
          <w:szCs w:val="40"/>
        </w:rPr>
        <w:t>p</w:t>
      </w:r>
      <w:r w:rsidRPr="00CB206E">
        <w:rPr>
          <w:rFonts w:ascii="Times New Roman" w:hAnsi="Times New Roman" w:cs="Times New Roman"/>
          <w:sz w:val="40"/>
          <w:szCs w:val="40"/>
        </w:rPr>
        <w:t xml:space="preserve">oppy </w:t>
      </w:r>
      <w:r w:rsidR="00023414">
        <w:rPr>
          <w:rFonts w:ascii="Times New Roman" w:hAnsi="Times New Roman" w:cs="Times New Roman"/>
          <w:sz w:val="40"/>
          <w:szCs w:val="40"/>
        </w:rPr>
        <w:t>d</w:t>
      </w:r>
      <w:r w:rsidRPr="00CB206E">
        <w:rPr>
          <w:rFonts w:ascii="Times New Roman" w:hAnsi="Times New Roman" w:cs="Times New Roman"/>
          <w:sz w:val="40"/>
          <w:szCs w:val="40"/>
        </w:rPr>
        <w:t>ay</w:t>
      </w:r>
    </w:p>
    <w:p w14:paraId="06C3C9D8" w14:textId="77777777" w:rsidR="00B2009D" w:rsidRDefault="00B2009D" w:rsidP="004F1326">
      <w:pPr>
        <w:pStyle w:val="10Headline"/>
        <w:spacing w:before="0" w:beforeAutospacing="0" w:after="0"/>
        <w:rPr>
          <w:rFonts w:ascii="Times New Roman" w:hAnsi="Times New Roman"/>
          <w:kern w:val="2"/>
          <w:sz w:val="24"/>
          <w:szCs w:val="24"/>
          <w14:ligatures w14:val="standardContextual"/>
        </w:rPr>
      </w:pPr>
    </w:p>
    <w:p w14:paraId="4481B584" w14:textId="77777777" w:rsidR="006642E6" w:rsidRDefault="006642E6" w:rsidP="0060324E">
      <w:pPr>
        <w:spacing w:after="0" w:line="276" w:lineRule="auto"/>
        <w:rPr>
          <w:rFonts w:ascii="Times New Roman" w:hAnsi="Times New Roman" w:cs="Times New Roman"/>
        </w:rPr>
      </w:pPr>
      <w:r w:rsidRPr="00367F71">
        <w:rPr>
          <w:rFonts w:ascii="Times New Roman" w:hAnsi="Times New Roman" w:cs="Times New Roman"/>
        </w:rPr>
        <w:t xml:space="preserve">As the nation remembers its fallen heroes on Armistice Day, one Mercedes-Benz truck operator has created </w:t>
      </w:r>
      <w:r>
        <w:rPr>
          <w:rFonts w:ascii="Times New Roman" w:hAnsi="Times New Roman" w:cs="Times New Roman"/>
        </w:rPr>
        <w:t>a stunning</w:t>
      </w:r>
      <w:r w:rsidRPr="00367F71">
        <w:rPr>
          <w:rFonts w:ascii="Times New Roman" w:hAnsi="Times New Roman" w:cs="Times New Roman"/>
        </w:rPr>
        <w:t xml:space="preserve"> tribute to </w:t>
      </w:r>
      <w:r>
        <w:rPr>
          <w:rFonts w:ascii="Times New Roman" w:hAnsi="Times New Roman" w:cs="Times New Roman"/>
        </w:rPr>
        <w:t xml:space="preserve">both his father and </w:t>
      </w:r>
      <w:r w:rsidRPr="00367F71">
        <w:rPr>
          <w:rFonts w:ascii="Times New Roman" w:hAnsi="Times New Roman" w:cs="Times New Roman"/>
        </w:rPr>
        <w:t>the Royal British Legion’s Poppy Appeal.</w:t>
      </w:r>
    </w:p>
    <w:p w14:paraId="3F1D6E2E" w14:textId="7777777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</w:p>
    <w:p w14:paraId="6718C3C2" w14:textId="77777777" w:rsidR="006642E6" w:rsidRDefault="006642E6" w:rsidP="0060324E">
      <w:pPr>
        <w:spacing w:after="0" w:line="276" w:lineRule="auto"/>
        <w:rPr>
          <w:rFonts w:ascii="Times New Roman" w:hAnsi="Times New Roman" w:cs="Times New Roman"/>
        </w:rPr>
      </w:pPr>
      <w:r w:rsidRPr="00367F71">
        <w:rPr>
          <w:rFonts w:ascii="Times New Roman" w:hAnsi="Times New Roman" w:cs="Times New Roman"/>
        </w:rPr>
        <w:t>The latest Arocs to join the fleet of Essex-based family firm John A Probert, Sons &amp; Grandsons is decorated with flowing fields of poppies along its full length, while an airbrushed soldier stands guard on either side of the cab.</w:t>
      </w:r>
    </w:p>
    <w:p w14:paraId="3C1ADCA4" w14:textId="7777777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</w:p>
    <w:p w14:paraId="6D8F6062" w14:textId="66A74631" w:rsidR="006642E6" w:rsidRDefault="006642E6" w:rsidP="0060324E">
      <w:pPr>
        <w:spacing w:after="0" w:line="276" w:lineRule="auto"/>
        <w:rPr>
          <w:rFonts w:ascii="Times New Roman" w:hAnsi="Times New Roman" w:cs="Times New Roman"/>
        </w:rPr>
      </w:pPr>
      <w:r w:rsidRPr="00367F71">
        <w:rPr>
          <w:rFonts w:ascii="Times New Roman" w:hAnsi="Times New Roman" w:cs="Times New Roman"/>
        </w:rPr>
        <w:t>Proprietor Joe Probert explained: “We wanted to do something special with this vehicle to reflect our ongoing support of the Poppy Appeal. We make a big effort to promote the campaign every year and we hope this truck will help to focus attention on a very worth</w:t>
      </w:r>
      <w:r>
        <w:rPr>
          <w:rFonts w:ascii="Times New Roman" w:hAnsi="Times New Roman" w:cs="Times New Roman"/>
        </w:rPr>
        <w:t>y</w:t>
      </w:r>
      <w:r w:rsidRPr="00367F71">
        <w:rPr>
          <w:rFonts w:ascii="Times New Roman" w:hAnsi="Times New Roman" w:cs="Times New Roman"/>
        </w:rPr>
        <w:t xml:space="preserve"> cause, not just on and around the 11</w:t>
      </w:r>
      <w:r w:rsidRPr="00367F71">
        <w:rPr>
          <w:rFonts w:ascii="Times New Roman" w:hAnsi="Times New Roman" w:cs="Times New Roman"/>
          <w:vertAlign w:val="superscript"/>
        </w:rPr>
        <w:t>th</w:t>
      </w:r>
      <w:r w:rsidRPr="00367F71">
        <w:rPr>
          <w:rFonts w:ascii="Times New Roman" w:hAnsi="Times New Roman" w:cs="Times New Roman"/>
        </w:rPr>
        <w:t xml:space="preserve"> of November</w:t>
      </w:r>
      <w:r w:rsidR="00FD79BF">
        <w:rPr>
          <w:rFonts w:ascii="Times New Roman" w:hAnsi="Times New Roman" w:cs="Times New Roman"/>
        </w:rPr>
        <w:t>,</w:t>
      </w:r>
      <w:r w:rsidRPr="00367F71">
        <w:rPr>
          <w:rFonts w:ascii="Times New Roman" w:hAnsi="Times New Roman" w:cs="Times New Roman"/>
        </w:rPr>
        <w:t xml:space="preserve"> but for the rest of the year too.”</w:t>
      </w:r>
    </w:p>
    <w:p w14:paraId="30718384" w14:textId="7777777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</w:p>
    <w:p w14:paraId="0DCF38CC" w14:textId="5DB4D7AE" w:rsidR="006642E6" w:rsidRDefault="006642E6" w:rsidP="0060324E">
      <w:pPr>
        <w:spacing w:after="0" w:line="276" w:lineRule="auto"/>
        <w:rPr>
          <w:rFonts w:ascii="Times New Roman" w:hAnsi="Times New Roman" w:cs="Times New Roman"/>
        </w:rPr>
      </w:pPr>
      <w:r w:rsidRPr="00367F71">
        <w:rPr>
          <w:rFonts w:ascii="Times New Roman" w:hAnsi="Times New Roman" w:cs="Times New Roman"/>
        </w:rPr>
        <w:t>Joe’s grandfather</w:t>
      </w:r>
      <w:r w:rsidR="00D857BE">
        <w:rPr>
          <w:rFonts w:ascii="Times New Roman" w:hAnsi="Times New Roman" w:cs="Times New Roman"/>
        </w:rPr>
        <w:t xml:space="preserve">, </w:t>
      </w:r>
      <w:r w:rsidRPr="00367F71">
        <w:rPr>
          <w:rFonts w:ascii="Times New Roman" w:hAnsi="Times New Roman" w:cs="Times New Roman"/>
        </w:rPr>
        <w:t>Alf</w:t>
      </w:r>
      <w:r w:rsidR="00D857BE">
        <w:rPr>
          <w:rFonts w:ascii="Times New Roman" w:hAnsi="Times New Roman" w:cs="Times New Roman"/>
        </w:rPr>
        <w:t>,</w:t>
      </w:r>
      <w:r w:rsidRPr="00367F71">
        <w:rPr>
          <w:rFonts w:ascii="Times New Roman" w:hAnsi="Times New Roman" w:cs="Times New Roman"/>
        </w:rPr>
        <w:t xml:space="preserve"> served in the Army and was wounded during World War II, while his father</w:t>
      </w:r>
      <w:r w:rsidR="00D10B47">
        <w:rPr>
          <w:rFonts w:ascii="Times New Roman" w:hAnsi="Times New Roman" w:cs="Times New Roman"/>
        </w:rPr>
        <w:t>,</w:t>
      </w:r>
      <w:r w:rsidRPr="00367F71">
        <w:rPr>
          <w:rFonts w:ascii="Times New Roman" w:hAnsi="Times New Roman" w:cs="Times New Roman"/>
        </w:rPr>
        <w:t xml:space="preserve"> John</w:t>
      </w:r>
      <w:r w:rsidR="00D10B47">
        <w:rPr>
          <w:rFonts w:ascii="Times New Roman" w:hAnsi="Times New Roman" w:cs="Times New Roman"/>
        </w:rPr>
        <w:t>,</w:t>
      </w:r>
      <w:r w:rsidRPr="00367F71">
        <w:rPr>
          <w:rFonts w:ascii="Times New Roman" w:hAnsi="Times New Roman" w:cs="Times New Roman"/>
        </w:rPr>
        <w:t xml:space="preserve"> set up the family business in 1980</w:t>
      </w:r>
      <w:r>
        <w:rPr>
          <w:rFonts w:ascii="Times New Roman" w:hAnsi="Times New Roman" w:cs="Times New Roman"/>
        </w:rPr>
        <w:t>. Known to many of his customers simply as ‘Turfy’, John w</w:t>
      </w:r>
      <w:r w:rsidRPr="00367F71">
        <w:rPr>
          <w:rFonts w:ascii="Times New Roman" w:hAnsi="Times New Roman" w:cs="Times New Roman"/>
        </w:rPr>
        <w:t>as a life-long supporter of charities for ex-service personnel</w:t>
      </w:r>
      <w:r>
        <w:rPr>
          <w:rFonts w:ascii="Times New Roman" w:hAnsi="Times New Roman" w:cs="Times New Roman"/>
        </w:rPr>
        <w:t>, so the Arocs also bears his nickname and the years of his life, 1949-2021</w:t>
      </w:r>
      <w:r w:rsidRPr="00367F71">
        <w:rPr>
          <w:rFonts w:ascii="Times New Roman" w:hAnsi="Times New Roman" w:cs="Times New Roman"/>
        </w:rPr>
        <w:t>.</w:t>
      </w:r>
    </w:p>
    <w:p w14:paraId="61C2956B" w14:textId="7777777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</w:p>
    <w:p w14:paraId="00EB0344" w14:textId="77777777" w:rsidR="006642E6" w:rsidRDefault="006642E6" w:rsidP="0060324E">
      <w:pPr>
        <w:spacing w:after="0" w:line="276" w:lineRule="auto"/>
        <w:rPr>
          <w:rFonts w:ascii="Times New Roman" w:hAnsi="Times New Roman" w:cs="Times New Roman"/>
        </w:rPr>
      </w:pPr>
      <w:r w:rsidRPr="00367F71">
        <w:rPr>
          <w:rFonts w:ascii="Times New Roman" w:hAnsi="Times New Roman" w:cs="Times New Roman"/>
        </w:rPr>
        <w:t xml:space="preserve"> “My Dad started the business, supplying turf and topsoil, with a wheelbarrow and a spade,” Joe continued. “I joined him as soon as I left school and </w:t>
      </w:r>
      <w:r>
        <w:rPr>
          <w:rFonts w:ascii="Times New Roman" w:hAnsi="Times New Roman" w:cs="Times New Roman"/>
        </w:rPr>
        <w:t>then took over when he retired. W</w:t>
      </w:r>
      <w:r w:rsidRPr="00367F71">
        <w:rPr>
          <w:rFonts w:ascii="Times New Roman" w:hAnsi="Times New Roman" w:cs="Times New Roman"/>
        </w:rPr>
        <w:t>e now run six trucks</w:t>
      </w:r>
      <w:r>
        <w:rPr>
          <w:rFonts w:ascii="Times New Roman" w:hAnsi="Times New Roman" w:cs="Times New Roman"/>
        </w:rPr>
        <w:t>,</w:t>
      </w:r>
      <w:r w:rsidRPr="00367F71">
        <w:rPr>
          <w:rFonts w:ascii="Times New Roman" w:hAnsi="Times New Roman" w:cs="Times New Roman"/>
        </w:rPr>
        <w:t xml:space="preserve"> three of which are from Mercedes-Benz. In 2002 we set up a separate business trading as Supreme Turf, and five years later we added a paving and hard landscaping division, Prostone.</w:t>
      </w:r>
    </w:p>
    <w:p w14:paraId="52E8EF90" w14:textId="7777777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</w:p>
    <w:p w14:paraId="4D3B596E" w14:textId="3B6BED04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  <w:r w:rsidRPr="00367F71">
        <w:rPr>
          <w:rFonts w:ascii="Times New Roman" w:hAnsi="Times New Roman" w:cs="Times New Roman"/>
        </w:rPr>
        <w:t xml:space="preserve">“Dad was a huge supporter of the Poppy Appeal and since he </w:t>
      </w:r>
      <w:r w:rsidR="00F96044" w:rsidRPr="00367F71">
        <w:rPr>
          <w:rFonts w:ascii="Times New Roman" w:hAnsi="Times New Roman" w:cs="Times New Roman"/>
        </w:rPr>
        <w:t>died,</w:t>
      </w:r>
      <w:r>
        <w:rPr>
          <w:rFonts w:ascii="Times New Roman" w:hAnsi="Times New Roman" w:cs="Times New Roman"/>
        </w:rPr>
        <w:t xml:space="preserve"> </w:t>
      </w:r>
      <w:r w:rsidRPr="00367F71">
        <w:rPr>
          <w:rFonts w:ascii="Times New Roman" w:hAnsi="Times New Roman" w:cs="Times New Roman"/>
        </w:rPr>
        <w:t>we’ve continued that effort in his memory. So</w:t>
      </w:r>
      <w:r w:rsidR="00544EC7">
        <w:rPr>
          <w:rFonts w:ascii="Times New Roman" w:hAnsi="Times New Roman" w:cs="Times New Roman"/>
        </w:rPr>
        <w:t>,</w:t>
      </w:r>
      <w:r w:rsidRPr="00367F71">
        <w:rPr>
          <w:rFonts w:ascii="Times New Roman" w:hAnsi="Times New Roman" w:cs="Times New Roman"/>
        </w:rPr>
        <w:t xml:space="preserve"> the new truck and its livery are our way of paying tribute to Dad as well as to the former soldiers that were so close to his heart</w:t>
      </w:r>
      <w:r w:rsidR="00F96044">
        <w:rPr>
          <w:rFonts w:ascii="Times New Roman" w:hAnsi="Times New Roman" w:cs="Times New Roman"/>
        </w:rPr>
        <w:t>,</w:t>
      </w:r>
      <w:r w:rsidRPr="00367F71">
        <w:rPr>
          <w:rFonts w:ascii="Times New Roman" w:hAnsi="Times New Roman" w:cs="Times New Roman"/>
        </w:rPr>
        <w:t>”</w:t>
      </w:r>
      <w:r w:rsidR="00F96044">
        <w:rPr>
          <w:rFonts w:ascii="Times New Roman" w:hAnsi="Times New Roman" w:cs="Times New Roman"/>
        </w:rPr>
        <w:t xml:space="preserve"> Joe added.</w:t>
      </w:r>
    </w:p>
    <w:p w14:paraId="78E2A866" w14:textId="7777777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</w:p>
    <w:p w14:paraId="2A635049" w14:textId="7777777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  <w:r w:rsidRPr="00367F71">
        <w:rPr>
          <w:rFonts w:ascii="Times New Roman" w:hAnsi="Times New Roman" w:cs="Times New Roman"/>
        </w:rPr>
        <w:t>Supplied by Dealer Motus Truck &amp; Van, the 6x2 Arocs 253</w:t>
      </w:r>
      <w:r>
        <w:rPr>
          <w:rFonts w:ascii="Times New Roman" w:hAnsi="Times New Roman" w:cs="Times New Roman"/>
        </w:rPr>
        <w:t>2</w:t>
      </w:r>
      <w:r w:rsidRPr="00367F71">
        <w:rPr>
          <w:rFonts w:ascii="Times New Roman" w:hAnsi="Times New Roman" w:cs="Times New Roman"/>
        </w:rPr>
        <w:t xml:space="preserve"> has a ClassicSpace </w:t>
      </w:r>
      <w:r>
        <w:rPr>
          <w:rFonts w:ascii="Times New Roman" w:hAnsi="Times New Roman" w:cs="Times New Roman"/>
        </w:rPr>
        <w:t>L</w:t>
      </w:r>
      <w:r w:rsidRPr="00367F71">
        <w:rPr>
          <w:rFonts w:ascii="Times New Roman" w:hAnsi="Times New Roman" w:cs="Times New Roman"/>
        </w:rPr>
        <w:t xml:space="preserve">-cab and dropside bodywork, and a rear-mounted Fassi F155 crane with Kinshofer grab. It is powered by </w:t>
      </w:r>
      <w:r>
        <w:rPr>
          <w:rFonts w:ascii="Times New Roman" w:hAnsi="Times New Roman" w:cs="Times New Roman"/>
        </w:rPr>
        <w:t>a 7</w:t>
      </w:r>
      <w:r w:rsidRPr="00367F71">
        <w:rPr>
          <w:rFonts w:ascii="Times New Roman" w:hAnsi="Times New Roman" w:cs="Times New Roman"/>
        </w:rPr>
        <w:t>.7-litre in-line six-cylinder engine with an output of 2</w:t>
      </w:r>
      <w:r>
        <w:rPr>
          <w:rFonts w:ascii="Times New Roman" w:hAnsi="Times New Roman" w:cs="Times New Roman"/>
        </w:rPr>
        <w:t>35</w:t>
      </w:r>
      <w:r w:rsidRPr="00367F71">
        <w:rPr>
          <w:rFonts w:ascii="Times New Roman" w:hAnsi="Times New Roman" w:cs="Times New Roman"/>
        </w:rPr>
        <w:t xml:space="preserve"> kW (32</w:t>
      </w:r>
      <w:r>
        <w:rPr>
          <w:rFonts w:ascii="Times New Roman" w:hAnsi="Times New Roman" w:cs="Times New Roman"/>
        </w:rPr>
        <w:t>0</w:t>
      </w:r>
      <w:r w:rsidRPr="00367F71">
        <w:rPr>
          <w:rFonts w:ascii="Times New Roman" w:hAnsi="Times New Roman" w:cs="Times New Roman"/>
        </w:rPr>
        <w:t xml:space="preserve"> hp).</w:t>
      </w:r>
    </w:p>
    <w:p w14:paraId="3F0BC47B" w14:textId="7777777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</w:p>
    <w:p w14:paraId="417D72DB" w14:textId="3A8F5EA7" w:rsidR="006642E6" w:rsidRPr="00367F71" w:rsidRDefault="006642E6" w:rsidP="0060324E">
      <w:pPr>
        <w:spacing w:after="0" w:line="276" w:lineRule="auto"/>
        <w:rPr>
          <w:rFonts w:ascii="Times New Roman" w:hAnsi="Times New Roman" w:cs="Times New Roman"/>
        </w:rPr>
      </w:pPr>
      <w:r w:rsidRPr="00367F71">
        <w:rPr>
          <w:rFonts w:ascii="Times New Roman" w:hAnsi="Times New Roman" w:cs="Times New Roman"/>
        </w:rPr>
        <w:t xml:space="preserve">“We’ve spent a lot on this </w:t>
      </w:r>
      <w:r w:rsidR="00116F0E" w:rsidRPr="00367F71">
        <w:rPr>
          <w:rFonts w:ascii="Times New Roman" w:hAnsi="Times New Roman" w:cs="Times New Roman"/>
        </w:rPr>
        <w:t>vehicle,</w:t>
      </w:r>
      <w:r w:rsidRPr="00367F71">
        <w:rPr>
          <w:rFonts w:ascii="Times New Roman" w:hAnsi="Times New Roman" w:cs="Times New Roman"/>
        </w:rPr>
        <w:t xml:space="preserve"> but I have to say it looks fantastic,” added Joe. “The Arocs is a real workhorse too, and well proven to be reliable</w:t>
      </w:r>
      <w:r w:rsidR="004079C1">
        <w:rPr>
          <w:rFonts w:ascii="Times New Roman" w:hAnsi="Times New Roman" w:cs="Times New Roman"/>
        </w:rPr>
        <w:t xml:space="preserve"> and</w:t>
      </w:r>
      <w:r w:rsidRPr="00367F71">
        <w:rPr>
          <w:rFonts w:ascii="Times New Roman" w:hAnsi="Times New Roman" w:cs="Times New Roman"/>
        </w:rPr>
        <w:t xml:space="preserve"> cost-effective. Motus Truck &amp; Van look after us very well – Sales Consultant Steve Jenkins understands our business and always helps us get the specification of both the chassis and all ancillaries just right. We couldn’t be happier.”</w:t>
      </w:r>
    </w:p>
    <w:p w14:paraId="4798CE0A" w14:textId="06DFD35E" w:rsidR="006835E8" w:rsidRPr="00B8407D" w:rsidRDefault="006642E6" w:rsidP="0060324E">
      <w:pPr>
        <w:spacing w:line="276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77E99">
        <w:t xml:space="preserve"> </w:t>
      </w:r>
    </w:p>
    <w:p w14:paraId="1A3908DF" w14:textId="77777777" w:rsidR="00B8407D" w:rsidRPr="00B8407D" w:rsidRDefault="00B8407D" w:rsidP="004F13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</w:p>
    <w:p w14:paraId="191611E1" w14:textId="77777777" w:rsidR="00B8407D" w:rsidRPr="00B8407D" w:rsidRDefault="00B8407D" w:rsidP="00B8407D">
      <w:pPr>
        <w:spacing w:line="278" w:lineRule="auto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B8407D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ends</w:t>
      </w:r>
    </w:p>
    <w:p w14:paraId="102ECC58" w14:textId="77777777" w:rsidR="00B8407D" w:rsidRPr="00B8407D" w:rsidRDefault="00B8407D" w:rsidP="00B8407D">
      <w:pPr>
        <w:spacing w:line="278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711479C" w14:textId="54E03266" w:rsidR="00147EC6" w:rsidRPr="00147EC6" w:rsidRDefault="00147EC6" w:rsidP="00147EC6">
      <w:pPr>
        <w:spacing w:line="259" w:lineRule="auto"/>
        <w:rPr>
          <w:rFonts w:ascii="Daimler CS" w:eastAsia="Calibri" w:hAnsi="Daimler CS" w:cs="Times New Roman"/>
          <w:color w:val="FF0000"/>
          <w:sz w:val="24"/>
          <w:szCs w:val="24"/>
        </w:rPr>
      </w:pPr>
      <w:r w:rsidRPr="00147EC6">
        <w:rPr>
          <w:rFonts w:ascii="Arial" w:eastAsia="Calibri" w:hAnsi="Arial" w:cs="Arial"/>
          <w:b/>
          <w:bCs/>
        </w:rPr>
        <w:t>For more information, please contact:</w:t>
      </w:r>
    </w:p>
    <w:p w14:paraId="6CF53550" w14:textId="77777777" w:rsidR="00147EC6" w:rsidRPr="00147EC6" w:rsidRDefault="00147EC6" w:rsidP="00147EC6">
      <w:pPr>
        <w:spacing w:after="0" w:line="240" w:lineRule="auto"/>
        <w:rPr>
          <w:rFonts w:ascii="Arial" w:eastAsia="Calibri" w:hAnsi="Arial" w:cs="Arial"/>
        </w:rPr>
      </w:pPr>
    </w:p>
    <w:p w14:paraId="69A3A8E0" w14:textId="17D0E8F2" w:rsidR="004F1326" w:rsidRPr="004F1326" w:rsidRDefault="00227CA3" w:rsidP="004F132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John Rawlings</w:t>
      </w:r>
      <w:r w:rsidR="00A611D1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, Account Director, Loop</w:t>
      </w:r>
    </w:p>
    <w:p w14:paraId="3207FEDC" w14:textId="40C8294B" w:rsidR="00147EC6" w:rsidRPr="00A611D1" w:rsidRDefault="004F1326" w:rsidP="00A611D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lang w:eastAsia="en-GB"/>
        </w:rPr>
      </w:pPr>
      <w:r w:rsidRPr="004F1326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078</w:t>
      </w:r>
      <w:r w:rsidR="006835E8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47 371436 </w:t>
      </w:r>
      <w:hyperlink r:id="rId10" w:history="1">
        <w:r w:rsidR="00A611D1" w:rsidRPr="00D23AA8">
          <w:rPr>
            <w:rStyle w:val="Hyperlink"/>
            <w:rFonts w:ascii="Arial" w:eastAsia="Calibri" w:hAnsi="Arial" w:cs="Arial"/>
            <w:lang w:val="nl-NL"/>
          </w:rPr>
          <w:t>john.rawlings@loopagency.co.uk</w:t>
        </w:r>
      </w:hyperlink>
    </w:p>
    <w:p w14:paraId="77C90626" w14:textId="77777777" w:rsidR="00147EC6" w:rsidRPr="00147EC6" w:rsidRDefault="00147EC6" w:rsidP="00147EC6">
      <w:pPr>
        <w:spacing w:after="0" w:line="240" w:lineRule="auto"/>
        <w:rPr>
          <w:rFonts w:ascii="Arial" w:eastAsia="Calibri" w:hAnsi="Arial" w:cs="Arial"/>
        </w:rPr>
      </w:pPr>
    </w:p>
    <w:p w14:paraId="0FD97E7A" w14:textId="555740CF" w:rsidR="00147EC6" w:rsidRPr="00C7232A" w:rsidRDefault="00147EC6" w:rsidP="00C7232A">
      <w:pPr>
        <w:spacing w:after="0" w:line="240" w:lineRule="auto"/>
        <w:rPr>
          <w:rFonts w:ascii="Arial" w:eastAsia="Calibri" w:hAnsi="Arial" w:cs="Arial"/>
        </w:rPr>
      </w:pPr>
    </w:p>
    <w:p w14:paraId="405D7B70" w14:textId="77777777" w:rsidR="00147EC6" w:rsidRPr="00147EC6" w:rsidRDefault="00147EC6">
      <w:pPr>
        <w:rPr>
          <w:rFonts w:ascii="Arial" w:hAnsi="Arial" w:cs="Arial"/>
          <w:sz w:val="12"/>
          <w:szCs w:val="12"/>
        </w:rPr>
      </w:pPr>
    </w:p>
    <w:sectPr w:rsidR="00147EC6" w:rsidRPr="00147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imler CS">
    <w:altName w:val="Calibri"/>
    <w:charset w:val="00"/>
    <w:family w:val="auto"/>
    <w:pitch w:val="variable"/>
    <w:sig w:usb0="A00002BF" w:usb1="00006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66F3F"/>
    <w:multiLevelType w:val="hybridMultilevel"/>
    <w:tmpl w:val="2A2C6234"/>
    <w:lvl w:ilvl="0" w:tplc="6462907C">
      <w:start w:val="1"/>
      <w:numFmt w:val="bullet"/>
      <w:pStyle w:val="11Subhea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632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28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B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269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C4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6D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C8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AE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223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C6"/>
    <w:rsid w:val="00023414"/>
    <w:rsid w:val="00116F0E"/>
    <w:rsid w:val="00124B1A"/>
    <w:rsid w:val="00147EC6"/>
    <w:rsid w:val="00182B76"/>
    <w:rsid w:val="00224CE3"/>
    <w:rsid w:val="00227CA3"/>
    <w:rsid w:val="002364E3"/>
    <w:rsid w:val="00325F65"/>
    <w:rsid w:val="003E2508"/>
    <w:rsid w:val="004079C1"/>
    <w:rsid w:val="00440F3A"/>
    <w:rsid w:val="004F1326"/>
    <w:rsid w:val="00544EC7"/>
    <w:rsid w:val="0060324E"/>
    <w:rsid w:val="006642E6"/>
    <w:rsid w:val="006835E8"/>
    <w:rsid w:val="0077686E"/>
    <w:rsid w:val="007A4EC6"/>
    <w:rsid w:val="00915413"/>
    <w:rsid w:val="00A611D1"/>
    <w:rsid w:val="00A65EFA"/>
    <w:rsid w:val="00B2009D"/>
    <w:rsid w:val="00B57EE2"/>
    <w:rsid w:val="00B8407D"/>
    <w:rsid w:val="00BD1C25"/>
    <w:rsid w:val="00BE004A"/>
    <w:rsid w:val="00C0259D"/>
    <w:rsid w:val="00C7232A"/>
    <w:rsid w:val="00D0333D"/>
    <w:rsid w:val="00D10B47"/>
    <w:rsid w:val="00D857BE"/>
    <w:rsid w:val="00E57BE5"/>
    <w:rsid w:val="00F96044"/>
    <w:rsid w:val="00FD79BF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5A789"/>
  <w15:chartTrackingRefBased/>
  <w15:docId w15:val="{ADA5BB22-E241-40FA-8311-85EE33E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EC6"/>
    <w:pPr>
      <w:spacing w:line="256" w:lineRule="auto"/>
    </w:pPr>
    <w:rPr>
      <w:rFonts w:ascii="Daimler CS Light" w:hAnsi="Daimler CS Light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EC6"/>
    <w:rPr>
      <w:b/>
      <w:bCs/>
      <w:smallCaps/>
      <w:color w:val="0F4761" w:themeColor="accent1" w:themeShade="BF"/>
      <w:spacing w:val="5"/>
    </w:rPr>
  </w:style>
  <w:style w:type="paragraph" w:customStyle="1" w:styleId="11Subhead">
    <w:name w:val="1.1 Subhead"/>
    <w:autoRedefine/>
    <w:qFormat/>
    <w:rsid w:val="00147EC6"/>
    <w:pPr>
      <w:numPr>
        <w:numId w:val="1"/>
      </w:numPr>
      <w:spacing w:after="320" w:line="320" w:lineRule="exact"/>
      <w:ind w:left="425" w:hanging="357"/>
      <w:contextualSpacing/>
    </w:pPr>
    <w:rPr>
      <w:rFonts w:ascii="Daimler CS Demi" w:eastAsia="Times New Roman" w:hAnsi="Daimler CS Demi" w:cs="Times New Roman"/>
      <w:kern w:val="0"/>
      <w:szCs w:val="20"/>
      <w:lang w:val="de-DE" w:eastAsia="de-DE"/>
      <w14:ligatures w14:val="none"/>
    </w:rPr>
  </w:style>
  <w:style w:type="paragraph" w:customStyle="1" w:styleId="10Headline">
    <w:name w:val="1.0 Headline"/>
    <w:autoRedefine/>
    <w:qFormat/>
    <w:rsid w:val="00147EC6"/>
    <w:pPr>
      <w:keepNext/>
      <w:widowControl w:val="0"/>
      <w:spacing w:before="100" w:beforeAutospacing="1" w:after="200" w:line="240" w:lineRule="auto"/>
    </w:pPr>
    <w:rPr>
      <w:rFonts w:ascii="Daimler CS Demi" w:eastAsia="Times New Roman" w:hAnsi="Daimler CS Demi" w:cs="Times New Roman"/>
      <w:kern w:val="0"/>
      <w:sz w:val="36"/>
      <w:szCs w:val="20"/>
      <w:lang w:val="de-DE" w:eastAsia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147EC6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147EC6"/>
    <w:rPr>
      <w:rFonts w:ascii="Daimler CS Demi" w:hAnsi="Daimler CS Demi" w:hint="default"/>
      <w:b w:val="0"/>
      <w:bCs w:val="0"/>
    </w:rPr>
  </w:style>
  <w:style w:type="paragraph" w:customStyle="1" w:styleId="40DisclaimerBoilerplate">
    <w:name w:val="4.0 Disclaimer / Boilerplate"/>
    <w:basedOn w:val="Normal"/>
    <w:autoRedefine/>
    <w:qFormat/>
    <w:rsid w:val="00147EC6"/>
    <w:pPr>
      <w:spacing w:after="0" w:line="170" w:lineRule="exact"/>
    </w:pPr>
    <w:rPr>
      <w:rFonts w:ascii="Arial" w:eastAsia="Calibri" w:hAnsi="Arial" w:cs="Arial"/>
      <w:sz w:val="12"/>
      <w:szCs w:val="1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1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john.rawlings@loopagency.co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BBBCFDD85C94892B8F2618BE0189B" ma:contentTypeVersion="18" ma:contentTypeDescription="Create a new document." ma:contentTypeScope="" ma:versionID="73a2b22da03416fc3b234f438c3efbda">
  <xsd:schema xmlns:xsd="http://www.w3.org/2001/XMLSchema" xmlns:xs="http://www.w3.org/2001/XMLSchema" xmlns:p="http://schemas.microsoft.com/office/2006/metadata/properties" xmlns:ns2="c4566967-3615-48bf-8a64-67c2d9ad39e1" xmlns:ns3="2c74732b-5860-4bab-b507-7b086407e89f" targetNamespace="http://schemas.microsoft.com/office/2006/metadata/properties" ma:root="true" ma:fieldsID="923d51fd9af9c249d59d0c217e610242" ns2:_="" ns3:_="">
    <xsd:import namespace="c4566967-3615-48bf-8a64-67c2d9ad39e1"/>
    <xsd:import namespace="2c74732b-5860-4bab-b507-7b086407e8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66967-3615-48bf-8a64-67c2d9ad3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927652-8b31-418b-90f6-78eeab5251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732b-5860-4bab-b507-7b086407e8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c47daf-5f01-478f-80af-9ec10b9da2a2}" ma:internalName="TaxCatchAll" ma:showField="CatchAllData" ma:web="2c74732b-5860-4bab-b507-7b086407e8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566967-3615-48bf-8a64-67c2d9ad39e1">
      <Terms xmlns="http://schemas.microsoft.com/office/infopath/2007/PartnerControls"/>
    </lcf76f155ced4ddcb4097134ff3c332f>
    <TaxCatchAll xmlns="2c74732b-5860-4bab-b507-7b086407e8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CBC2FD-63AE-4819-832E-F7F535D26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66967-3615-48bf-8a64-67c2d9ad39e1"/>
    <ds:schemaRef ds:uri="2c74732b-5860-4bab-b507-7b086407e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1E04A-8C87-4DE0-8D1B-73C873EEA366}">
  <ds:schemaRefs>
    <ds:schemaRef ds:uri="http://schemas.microsoft.com/office/2006/metadata/properties"/>
    <ds:schemaRef ds:uri="http://schemas.microsoft.com/office/infopath/2007/PartnerControls"/>
    <ds:schemaRef ds:uri="c4566967-3615-48bf-8a64-67c2d9ad39e1"/>
    <ds:schemaRef ds:uri="2c74732b-5860-4bab-b507-7b086407e89f"/>
  </ds:schemaRefs>
</ds:datastoreItem>
</file>

<file path=customXml/itemProps3.xml><?xml version="1.0" encoding="utf-8"?>
<ds:datastoreItem xmlns:ds="http://schemas.openxmlformats.org/officeDocument/2006/customXml" ds:itemID="{C22178A3-F596-4673-AFCF-29C14097B2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John Rawlings</cp:lastModifiedBy>
  <cp:revision>23</cp:revision>
  <dcterms:created xsi:type="dcterms:W3CDTF">2024-11-11T11:40:00Z</dcterms:created>
  <dcterms:modified xsi:type="dcterms:W3CDTF">2024-11-11T13:03:00Z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88efc-a3cc-4a3c-b580-59541593b41a_Enabled">
    <vt:lpwstr>true</vt:lpwstr>
  </property>
  <property fmtid="{D5CDD505-2E9C-101B-9397-08002B2CF9AE}" pid="3" name="MSIP_Label_d7988efc-a3cc-4a3c-b580-59541593b41a_SetDate">
    <vt:lpwstr>2024-11-11T11:34:17Z</vt:lpwstr>
  </property>
  <property fmtid="{D5CDD505-2E9C-101B-9397-08002B2CF9AE}" pid="4" name="MSIP_Label_d7988efc-a3cc-4a3c-b580-59541593b41a_Method">
    <vt:lpwstr>Privileged</vt:lpwstr>
  </property>
  <property fmtid="{D5CDD505-2E9C-101B-9397-08002B2CF9AE}" pid="5" name="MSIP_Label_d7988efc-a3cc-4a3c-b580-59541593b41a_Name">
    <vt:lpwstr>External - Document</vt:lpwstr>
  </property>
  <property fmtid="{D5CDD505-2E9C-101B-9397-08002B2CF9AE}" pid="6" name="MSIP_Label_d7988efc-a3cc-4a3c-b580-59541593b41a_SiteId">
    <vt:lpwstr>19007d4a-254f-4fbf-8c8d-c59b6d32b766</vt:lpwstr>
  </property>
  <property fmtid="{D5CDD505-2E9C-101B-9397-08002B2CF9AE}" pid="7" name="MSIP_Label_d7988efc-a3cc-4a3c-b580-59541593b41a_ActionId">
    <vt:lpwstr>dc8959ef-7e0f-42f2-b7b3-a1f70345fd8f</vt:lpwstr>
  </property>
  <property fmtid="{D5CDD505-2E9C-101B-9397-08002B2CF9AE}" pid="8" name="MSIP_Label_d7988efc-a3cc-4a3c-b580-59541593b41a_ContentBits">
    <vt:lpwstr>0</vt:lpwstr>
  </property>
  <property fmtid="{D5CDD505-2E9C-101B-9397-08002B2CF9AE}" pid="9" name="ContentTypeId">
    <vt:lpwstr>0x010100A69BBBCFDD85C94892B8F2618BE0189B</vt:lpwstr>
  </property>
  <property fmtid="{D5CDD505-2E9C-101B-9397-08002B2CF9AE}" pid="10" name="MediaServiceImageTags">
    <vt:lpwstr/>
  </property>
</Properties>
</file>