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2C106" w14:textId="77777777" w:rsidR="00777DAB" w:rsidRDefault="00777DAB" w:rsidP="00777DAB">
      <w:pPr>
        <w:spacing w:after="0" w:line="240" w:lineRule="auto"/>
      </w:pPr>
      <w:r>
        <w:rPr>
          <w:noProof/>
        </w:rPr>
        <w:drawing>
          <wp:inline distT="0" distB="0" distL="0" distR="0" wp14:anchorId="2FD9995F" wp14:editId="49DD99E4">
            <wp:extent cx="5731510" cy="1858010"/>
            <wp:effectExtent l="0" t="0" r="254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eader - Marshall Truck &amp; V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3C544" w14:textId="77777777" w:rsidR="00777DAB" w:rsidRPr="003F7CF5" w:rsidRDefault="00777DAB" w:rsidP="00777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B3A37D" w14:textId="77777777" w:rsidR="00777DAB" w:rsidRPr="003F7CF5" w:rsidRDefault="00777DAB" w:rsidP="00777D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93A776" w14:textId="5DBBF9D3" w:rsidR="00777DAB" w:rsidRDefault="00777DAB" w:rsidP="00777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7CF5">
        <w:rPr>
          <w:rFonts w:ascii="Times New Roman" w:hAnsi="Times New Roman" w:cs="Times New Roman"/>
          <w:b/>
          <w:sz w:val="24"/>
          <w:szCs w:val="24"/>
        </w:rPr>
        <w:t>Date:</w:t>
      </w:r>
      <w:r w:rsidRPr="003F7CF5">
        <w:rPr>
          <w:rFonts w:ascii="Times New Roman" w:hAnsi="Times New Roman" w:cs="Times New Roman"/>
          <w:sz w:val="24"/>
          <w:szCs w:val="24"/>
        </w:rPr>
        <w:t xml:space="preserve"> </w:t>
      </w:r>
      <w:r w:rsidR="007A373D">
        <w:rPr>
          <w:rFonts w:ascii="Times New Roman" w:hAnsi="Times New Roman" w:cs="Times New Roman"/>
          <w:sz w:val="24"/>
          <w:szCs w:val="24"/>
        </w:rPr>
        <w:t>10</w:t>
      </w:r>
      <w:r w:rsidR="00542161">
        <w:rPr>
          <w:rFonts w:ascii="Times New Roman" w:hAnsi="Times New Roman" w:cs="Times New Roman"/>
          <w:sz w:val="24"/>
          <w:szCs w:val="24"/>
        </w:rPr>
        <w:t xml:space="preserve"> Ju</w:t>
      </w:r>
      <w:r w:rsidR="002F112C">
        <w:rPr>
          <w:rFonts w:ascii="Times New Roman" w:hAnsi="Times New Roman" w:cs="Times New Roman"/>
          <w:sz w:val="24"/>
          <w:szCs w:val="24"/>
        </w:rPr>
        <w:t>ly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448C246C" w14:textId="77777777" w:rsidR="00777DAB" w:rsidRDefault="00777DAB" w:rsidP="00777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04654A" w14:textId="4E22CEF3" w:rsidR="00777DAB" w:rsidRPr="003F7CF5" w:rsidRDefault="00F5171F" w:rsidP="00777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86A3072" wp14:editId="58320CE5">
            <wp:extent cx="5731510" cy="3824807"/>
            <wp:effectExtent l="0" t="0" r="254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A5516" w14:textId="77777777" w:rsidR="00C62F98" w:rsidRDefault="00C62F98" w:rsidP="00777DA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14:paraId="4C07056A" w14:textId="4A83C097" w:rsidR="00777DAB" w:rsidRPr="00235139" w:rsidRDefault="002F112C" w:rsidP="00777DA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Boat transporter rides the crest of a technological wave with new </w:t>
      </w:r>
      <w:r w:rsidR="00777DAB" w:rsidRPr="00235139">
        <w:rPr>
          <w:rFonts w:ascii="Times New Roman" w:hAnsi="Times New Roman" w:cs="Times New Roman"/>
          <w:sz w:val="40"/>
          <w:szCs w:val="40"/>
        </w:rPr>
        <w:t xml:space="preserve">Mercedes-Benz </w:t>
      </w:r>
      <w:r>
        <w:rPr>
          <w:rFonts w:ascii="Times New Roman" w:hAnsi="Times New Roman" w:cs="Times New Roman"/>
          <w:sz w:val="40"/>
          <w:szCs w:val="40"/>
        </w:rPr>
        <w:t>Actros from Marshall</w:t>
      </w:r>
    </w:p>
    <w:p w14:paraId="44678571" w14:textId="77777777" w:rsidR="00777DAB" w:rsidRPr="00235139" w:rsidRDefault="00777DAB" w:rsidP="0018511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B9ABEED" w14:textId="008D383E" w:rsidR="00777DAB" w:rsidRDefault="002F112C" w:rsidP="00185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“Bulletproof” reliability on regular runs into southern Europe meant that when the time came </w:t>
      </w:r>
      <w:r w:rsidR="008923C3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 xml:space="preserve">replace his first </w:t>
      </w:r>
      <w:r w:rsidR="00321E0B">
        <w:rPr>
          <w:rFonts w:ascii="Times New Roman" w:hAnsi="Times New Roman" w:cs="Times New Roman"/>
          <w:sz w:val="24"/>
          <w:szCs w:val="24"/>
        </w:rPr>
        <w:t xml:space="preserve">Mercedes-Benz </w:t>
      </w:r>
      <w:r>
        <w:rPr>
          <w:rFonts w:ascii="Times New Roman" w:hAnsi="Times New Roman" w:cs="Times New Roman"/>
          <w:sz w:val="24"/>
          <w:szCs w:val="24"/>
        </w:rPr>
        <w:t xml:space="preserve">Actros, boat transport specialist Michael Whelan charted a course straight back to </w:t>
      </w:r>
      <w:r w:rsidR="005407A7">
        <w:rPr>
          <w:rFonts w:ascii="Times New Roman" w:hAnsi="Times New Roman" w:cs="Times New Roman"/>
          <w:sz w:val="24"/>
          <w:szCs w:val="24"/>
        </w:rPr>
        <w:t xml:space="preserve">his </w:t>
      </w:r>
      <w:r>
        <w:rPr>
          <w:rFonts w:ascii="Times New Roman" w:hAnsi="Times New Roman" w:cs="Times New Roman"/>
          <w:sz w:val="24"/>
          <w:szCs w:val="24"/>
        </w:rPr>
        <w:t xml:space="preserve">local Dealer for </w:t>
      </w:r>
      <w:r w:rsidR="009475C9">
        <w:rPr>
          <w:rFonts w:ascii="Times New Roman" w:hAnsi="Times New Roman" w:cs="Times New Roman"/>
          <w:sz w:val="24"/>
          <w:szCs w:val="24"/>
        </w:rPr>
        <w:t>a new-generation version of the same truck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9BE5D5" w14:textId="44CCDCAB" w:rsidR="002F112C" w:rsidRDefault="002F112C" w:rsidP="00185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13264A" w14:textId="7B301D75" w:rsidR="005407A7" w:rsidRDefault="00DC4C8B" w:rsidP="00185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bases in Lymington, on The Solent, and Plymouth, </w:t>
      </w:r>
      <w:r w:rsidR="002F112C">
        <w:rPr>
          <w:rFonts w:ascii="Times New Roman" w:hAnsi="Times New Roman" w:cs="Times New Roman"/>
          <w:sz w:val="24"/>
          <w:szCs w:val="24"/>
        </w:rPr>
        <w:t xml:space="preserve">South West Boat Transport </w:t>
      </w:r>
      <w:r>
        <w:rPr>
          <w:rFonts w:ascii="Times New Roman" w:hAnsi="Times New Roman" w:cs="Times New Roman"/>
          <w:sz w:val="24"/>
          <w:szCs w:val="24"/>
        </w:rPr>
        <w:t xml:space="preserve">serves boat builders, </w:t>
      </w:r>
      <w:proofErr w:type="gramStart"/>
      <w:r>
        <w:rPr>
          <w:rFonts w:ascii="Times New Roman" w:hAnsi="Times New Roman" w:cs="Times New Roman"/>
          <w:sz w:val="24"/>
          <w:szCs w:val="24"/>
        </w:rPr>
        <w:t>marinas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yacht brokers, as well as private individuals</w:t>
      </w:r>
      <w:r w:rsidR="002F112C">
        <w:rPr>
          <w:rFonts w:ascii="Times New Roman" w:hAnsi="Times New Roman" w:cs="Times New Roman"/>
          <w:sz w:val="24"/>
          <w:szCs w:val="24"/>
        </w:rPr>
        <w:t xml:space="preserve">. </w:t>
      </w:r>
      <w:r w:rsidR="005407A7">
        <w:rPr>
          <w:rFonts w:ascii="Times New Roman" w:hAnsi="Times New Roman" w:cs="Times New Roman"/>
          <w:sz w:val="24"/>
          <w:szCs w:val="24"/>
        </w:rPr>
        <w:t xml:space="preserve">Its </w:t>
      </w:r>
      <w:r w:rsidR="008923C3">
        <w:rPr>
          <w:rFonts w:ascii="Times New Roman" w:hAnsi="Times New Roman" w:cs="Times New Roman"/>
          <w:sz w:val="24"/>
          <w:szCs w:val="24"/>
        </w:rPr>
        <w:t>4x2 tractor units</w:t>
      </w:r>
      <w:r w:rsidR="005407A7">
        <w:rPr>
          <w:rFonts w:ascii="Times New Roman" w:hAnsi="Times New Roman" w:cs="Times New Roman"/>
          <w:sz w:val="24"/>
          <w:szCs w:val="24"/>
        </w:rPr>
        <w:t xml:space="preserve"> </w:t>
      </w:r>
      <w:r w:rsidR="005407A7">
        <w:rPr>
          <w:rFonts w:ascii="Times New Roman" w:hAnsi="Times New Roman" w:cs="Times New Roman"/>
          <w:sz w:val="24"/>
          <w:szCs w:val="24"/>
        </w:rPr>
        <w:lastRenderedPageBreak/>
        <w:t xml:space="preserve">move motor cruisers and sailing yachts on air-suspended boat trailers with adjustable supports, throughout the UK, Continental </w:t>
      </w:r>
      <w:proofErr w:type="gramStart"/>
      <w:r w:rsidR="005407A7">
        <w:rPr>
          <w:rFonts w:ascii="Times New Roman" w:hAnsi="Times New Roman" w:cs="Times New Roman"/>
          <w:sz w:val="24"/>
          <w:szCs w:val="24"/>
        </w:rPr>
        <w:t>Europe</w:t>
      </w:r>
      <w:proofErr w:type="gramEnd"/>
      <w:r w:rsidR="005407A7">
        <w:rPr>
          <w:rFonts w:ascii="Times New Roman" w:hAnsi="Times New Roman" w:cs="Times New Roman"/>
          <w:sz w:val="24"/>
          <w:szCs w:val="24"/>
        </w:rPr>
        <w:t xml:space="preserve"> and Scandinavia.</w:t>
      </w:r>
    </w:p>
    <w:p w14:paraId="03C3483C" w14:textId="77777777" w:rsidR="005407A7" w:rsidRDefault="005407A7" w:rsidP="00185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52B891" w14:textId="37582C40" w:rsidR="00144EC2" w:rsidRDefault="005407A7" w:rsidP="00185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 Whelan established his business in 2005</w:t>
      </w:r>
      <w:r w:rsidR="00144EC2">
        <w:rPr>
          <w:rFonts w:ascii="Times New Roman" w:hAnsi="Times New Roman" w:cs="Times New Roman"/>
          <w:sz w:val="24"/>
          <w:szCs w:val="24"/>
        </w:rPr>
        <w:t>, and for the next eight years ran trucks by another manufacturer. “It turned into a bit of a nightmare, though,</w:t>
      </w:r>
      <w:r w:rsidR="00321E0B">
        <w:rPr>
          <w:rFonts w:ascii="Times New Roman" w:hAnsi="Times New Roman" w:cs="Times New Roman"/>
          <w:sz w:val="24"/>
          <w:szCs w:val="24"/>
        </w:rPr>
        <w:t>” he recalled, “</w:t>
      </w:r>
      <w:r w:rsidR="00144EC2">
        <w:rPr>
          <w:rFonts w:ascii="Times New Roman" w:hAnsi="Times New Roman" w:cs="Times New Roman"/>
          <w:sz w:val="24"/>
          <w:szCs w:val="24"/>
        </w:rPr>
        <w:t>as we suffered a series of breakdowns</w:t>
      </w:r>
      <w:r w:rsidR="00321E0B">
        <w:rPr>
          <w:rFonts w:ascii="Times New Roman" w:hAnsi="Times New Roman" w:cs="Times New Roman"/>
          <w:sz w:val="24"/>
          <w:szCs w:val="24"/>
        </w:rPr>
        <w:t>.</w:t>
      </w:r>
      <w:r w:rsidR="00144E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81607E" w14:textId="77777777" w:rsidR="00144EC2" w:rsidRDefault="00144EC2" w:rsidP="00185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D80D3B" w14:textId="4FB85400" w:rsidR="005407A7" w:rsidRDefault="00144EC2" w:rsidP="00185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“I </w:t>
      </w:r>
      <w:r w:rsidR="006153AB">
        <w:rPr>
          <w:rFonts w:ascii="Times New Roman" w:hAnsi="Times New Roman" w:cs="Times New Roman"/>
          <w:sz w:val="24"/>
          <w:szCs w:val="24"/>
        </w:rPr>
        <w:t>acquired</w:t>
      </w:r>
      <w:r w:rsidR="00321E0B">
        <w:rPr>
          <w:rFonts w:ascii="Times New Roman" w:hAnsi="Times New Roman" w:cs="Times New Roman"/>
          <w:sz w:val="24"/>
          <w:szCs w:val="24"/>
        </w:rPr>
        <w:t xml:space="preserve"> my first</w:t>
      </w:r>
      <w:r>
        <w:rPr>
          <w:rFonts w:ascii="Times New Roman" w:hAnsi="Times New Roman" w:cs="Times New Roman"/>
          <w:sz w:val="24"/>
          <w:szCs w:val="24"/>
        </w:rPr>
        <w:t xml:space="preserve"> Actros in 2013 and was so pleased with it</w:t>
      </w:r>
      <w:r w:rsidR="008923C3">
        <w:rPr>
          <w:rFonts w:ascii="Times New Roman" w:hAnsi="Times New Roman" w:cs="Times New Roman"/>
          <w:sz w:val="24"/>
          <w:szCs w:val="24"/>
        </w:rPr>
        <w:t>s performance</w:t>
      </w:r>
      <w:r>
        <w:rPr>
          <w:rFonts w:ascii="Times New Roman" w:hAnsi="Times New Roman" w:cs="Times New Roman"/>
          <w:sz w:val="24"/>
          <w:szCs w:val="24"/>
        </w:rPr>
        <w:t xml:space="preserve"> that I </w:t>
      </w:r>
      <w:r w:rsidR="005407A7">
        <w:rPr>
          <w:rFonts w:ascii="Times New Roman" w:hAnsi="Times New Roman" w:cs="Times New Roman"/>
          <w:sz w:val="24"/>
          <w:szCs w:val="24"/>
        </w:rPr>
        <w:t>added a second two-and-a-half years ago.</w:t>
      </w:r>
      <w:r>
        <w:rPr>
          <w:rFonts w:ascii="Times New Roman" w:hAnsi="Times New Roman" w:cs="Times New Roman"/>
          <w:sz w:val="24"/>
          <w:szCs w:val="24"/>
        </w:rPr>
        <w:t xml:space="preserve"> Our trucks typically cover 100,000 km </w:t>
      </w:r>
      <w:r w:rsidR="00321E0B">
        <w:rPr>
          <w:rFonts w:ascii="Times New Roman" w:hAnsi="Times New Roman" w:cs="Times New Roman"/>
          <w:sz w:val="24"/>
          <w:szCs w:val="24"/>
        </w:rPr>
        <w:t xml:space="preserve">each </w:t>
      </w:r>
      <w:r>
        <w:rPr>
          <w:rFonts w:ascii="Times New Roman" w:hAnsi="Times New Roman" w:cs="Times New Roman"/>
          <w:sz w:val="24"/>
          <w:szCs w:val="24"/>
        </w:rPr>
        <w:t>year</w:t>
      </w:r>
      <w:r w:rsidR="00321E0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but </w:t>
      </w:r>
      <w:proofErr w:type="gramStart"/>
      <w:r>
        <w:rPr>
          <w:rFonts w:ascii="Times New Roman" w:hAnsi="Times New Roman" w:cs="Times New Roman"/>
          <w:sz w:val="24"/>
          <w:szCs w:val="24"/>
        </w:rPr>
        <w:t>I’ve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not had one breakdown since I switched to Mercedes-Benz.</w:t>
      </w:r>
    </w:p>
    <w:p w14:paraId="0F9F06F6" w14:textId="62DAD65E" w:rsidR="00144EC2" w:rsidRDefault="00144EC2" w:rsidP="00185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5ECD89" w14:textId="108DBD28" w:rsidR="00144EC2" w:rsidRDefault="00144EC2" w:rsidP="00185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8923C3">
        <w:rPr>
          <w:rFonts w:ascii="Times New Roman" w:hAnsi="Times New Roman" w:cs="Times New Roman"/>
          <w:sz w:val="24"/>
          <w:szCs w:val="24"/>
        </w:rPr>
        <w:t>As well as being</w:t>
      </w:r>
      <w:r>
        <w:rPr>
          <w:rFonts w:ascii="Times New Roman" w:hAnsi="Times New Roman" w:cs="Times New Roman"/>
          <w:sz w:val="24"/>
          <w:szCs w:val="24"/>
        </w:rPr>
        <w:t xml:space="preserve"> bulletproof</w:t>
      </w:r>
      <w:r w:rsidR="008923C3">
        <w:rPr>
          <w:rFonts w:ascii="Times New Roman" w:hAnsi="Times New Roman" w:cs="Times New Roman"/>
          <w:sz w:val="24"/>
          <w:szCs w:val="24"/>
        </w:rPr>
        <w:t xml:space="preserve"> when it comes to reliability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23C3">
        <w:rPr>
          <w:rFonts w:ascii="Times New Roman" w:hAnsi="Times New Roman" w:cs="Times New Roman"/>
          <w:sz w:val="24"/>
          <w:szCs w:val="24"/>
        </w:rPr>
        <w:t xml:space="preserve">the Actros is </w:t>
      </w:r>
      <w:r w:rsidR="002D442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ompetitively priced, good on fuel</w:t>
      </w:r>
      <w:r w:rsidR="00321E0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321E0B">
        <w:rPr>
          <w:rFonts w:ascii="Times New Roman" w:hAnsi="Times New Roman" w:cs="Times New Roman"/>
          <w:sz w:val="24"/>
          <w:szCs w:val="24"/>
        </w:rPr>
        <w:t xml:space="preserve">extremely </w:t>
      </w:r>
      <w:r>
        <w:rPr>
          <w:rFonts w:ascii="Times New Roman" w:hAnsi="Times New Roman" w:cs="Times New Roman"/>
          <w:sz w:val="24"/>
          <w:szCs w:val="24"/>
        </w:rPr>
        <w:t>comfortable</w:t>
      </w:r>
      <w:r w:rsidR="00321E0B">
        <w:rPr>
          <w:rFonts w:ascii="Times New Roman" w:hAnsi="Times New Roman" w:cs="Times New Roman"/>
          <w:sz w:val="24"/>
          <w:szCs w:val="24"/>
        </w:rPr>
        <w:t xml:space="preserve">. </w:t>
      </w:r>
      <w:r w:rsidR="008923C3">
        <w:rPr>
          <w:rFonts w:ascii="Times New Roman" w:hAnsi="Times New Roman" w:cs="Times New Roman"/>
          <w:sz w:val="24"/>
          <w:szCs w:val="24"/>
        </w:rPr>
        <w:t>Week in, week out, these vehicles do the job I need them to do</w:t>
      </w:r>
      <w:r w:rsidR="00321E0B">
        <w:rPr>
          <w:rFonts w:ascii="Times New Roman" w:hAnsi="Times New Roman" w:cs="Times New Roman"/>
          <w:sz w:val="24"/>
          <w:szCs w:val="24"/>
        </w:rPr>
        <w:t xml:space="preserve">, so there’s absolutely no reason for me to change.”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44F44B" w14:textId="115C9387" w:rsidR="00321E0B" w:rsidRDefault="00321E0B" w:rsidP="00185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F70532" w14:textId="77777777" w:rsidR="00185111" w:rsidRDefault="00660FBA" w:rsidP="00185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 Whelan drives the new unit, which arrived via </w:t>
      </w:r>
      <w:r w:rsidR="00321E0B">
        <w:rPr>
          <w:rFonts w:ascii="Times New Roman" w:hAnsi="Times New Roman" w:cs="Times New Roman"/>
          <w:sz w:val="24"/>
          <w:szCs w:val="24"/>
        </w:rPr>
        <w:t>the Southampton branch of Dealer Marshall Truck &amp; Van</w:t>
      </w:r>
      <w:r>
        <w:rPr>
          <w:rFonts w:ascii="Times New Roman" w:hAnsi="Times New Roman" w:cs="Times New Roman"/>
          <w:sz w:val="24"/>
          <w:szCs w:val="24"/>
        </w:rPr>
        <w:t xml:space="preserve">. An 1848 </w:t>
      </w:r>
      <w:r w:rsidR="006153AB">
        <w:rPr>
          <w:rFonts w:ascii="Times New Roman" w:hAnsi="Times New Roman" w:cs="Times New Roman"/>
          <w:sz w:val="24"/>
          <w:szCs w:val="24"/>
        </w:rPr>
        <w:t>model</w:t>
      </w:r>
      <w:r>
        <w:rPr>
          <w:rFonts w:ascii="Times New Roman" w:hAnsi="Times New Roman" w:cs="Times New Roman"/>
          <w:sz w:val="24"/>
          <w:szCs w:val="24"/>
        </w:rPr>
        <w:t xml:space="preserve">, it is </w:t>
      </w:r>
      <w:r w:rsidR="002B57F2">
        <w:rPr>
          <w:rFonts w:ascii="Times New Roman" w:hAnsi="Times New Roman" w:cs="Times New Roman"/>
          <w:sz w:val="24"/>
          <w:szCs w:val="24"/>
        </w:rPr>
        <w:t>s</w:t>
      </w:r>
      <w:r w:rsidR="008923C3">
        <w:rPr>
          <w:rFonts w:ascii="Times New Roman" w:hAnsi="Times New Roman" w:cs="Times New Roman"/>
          <w:sz w:val="24"/>
          <w:szCs w:val="24"/>
        </w:rPr>
        <w:t>martly finished in</w:t>
      </w:r>
      <w:r w:rsidR="00321E0B">
        <w:rPr>
          <w:rFonts w:ascii="Times New Roman" w:hAnsi="Times New Roman" w:cs="Times New Roman"/>
          <w:sz w:val="24"/>
          <w:szCs w:val="24"/>
        </w:rPr>
        <w:t xml:space="preserve"> </w:t>
      </w:r>
      <w:r w:rsidR="008923C3">
        <w:rPr>
          <w:rFonts w:ascii="Times New Roman" w:hAnsi="Times New Roman" w:cs="Times New Roman"/>
          <w:sz w:val="24"/>
          <w:szCs w:val="24"/>
        </w:rPr>
        <w:t xml:space="preserve">South West Boat Transport’s favoured </w:t>
      </w:r>
      <w:r w:rsidR="00321E0B">
        <w:rPr>
          <w:rFonts w:ascii="Times New Roman" w:hAnsi="Times New Roman" w:cs="Times New Roman"/>
          <w:sz w:val="24"/>
          <w:szCs w:val="24"/>
        </w:rPr>
        <w:t>Sulphur Yellow</w:t>
      </w:r>
      <w:r w:rsidR="00185111">
        <w:rPr>
          <w:rFonts w:ascii="Times New Roman" w:hAnsi="Times New Roman" w:cs="Times New Roman"/>
          <w:sz w:val="24"/>
          <w:szCs w:val="24"/>
        </w:rPr>
        <w:t>.</w:t>
      </w:r>
    </w:p>
    <w:p w14:paraId="2063EEAF" w14:textId="77777777" w:rsidR="00185111" w:rsidRDefault="00185111" w:rsidP="00185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4D099C" w14:textId="289E5A8F" w:rsidR="00185111" w:rsidRPr="00660FBA" w:rsidRDefault="00185111" w:rsidP="00185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660FBA">
        <w:rPr>
          <w:rFonts w:ascii="Times New Roman" w:hAnsi="Times New Roman" w:cs="Times New Roman"/>
          <w:sz w:val="24"/>
          <w:szCs w:val="24"/>
        </w:rPr>
        <w:t>he</w:t>
      </w:r>
      <w:r w:rsidR="008923C3">
        <w:rPr>
          <w:rFonts w:ascii="Times New Roman" w:hAnsi="Times New Roman" w:cs="Times New Roman"/>
          <w:sz w:val="24"/>
          <w:szCs w:val="24"/>
        </w:rPr>
        <w:t xml:space="preserve"> range-topping </w:t>
      </w:r>
      <w:proofErr w:type="spellStart"/>
      <w:r w:rsidR="008923C3">
        <w:rPr>
          <w:rFonts w:ascii="Times New Roman" w:hAnsi="Times New Roman" w:cs="Times New Roman"/>
          <w:sz w:val="24"/>
          <w:szCs w:val="24"/>
        </w:rPr>
        <w:t>GigaSpace</w:t>
      </w:r>
      <w:proofErr w:type="spellEnd"/>
      <w:r w:rsidR="008923C3">
        <w:rPr>
          <w:rFonts w:ascii="Times New Roman" w:hAnsi="Times New Roman" w:cs="Times New Roman"/>
          <w:sz w:val="24"/>
          <w:szCs w:val="24"/>
        </w:rPr>
        <w:t xml:space="preserve"> cab sports a roof-mounted </w:t>
      </w:r>
      <w:proofErr w:type="spellStart"/>
      <w:r w:rsidR="008923C3">
        <w:rPr>
          <w:rFonts w:ascii="Times New Roman" w:hAnsi="Times New Roman" w:cs="Times New Roman"/>
          <w:sz w:val="24"/>
          <w:szCs w:val="24"/>
        </w:rPr>
        <w:t>Kelsa</w:t>
      </w:r>
      <w:proofErr w:type="spellEnd"/>
      <w:r w:rsidR="008923C3">
        <w:rPr>
          <w:rFonts w:ascii="Times New Roman" w:hAnsi="Times New Roman" w:cs="Times New Roman"/>
          <w:sz w:val="24"/>
          <w:szCs w:val="24"/>
        </w:rPr>
        <w:t xml:space="preserve"> beacon bar with additional spotlights</w:t>
      </w:r>
      <w:r>
        <w:rPr>
          <w:rFonts w:ascii="Times New Roman" w:hAnsi="Times New Roman" w:cs="Times New Roman"/>
          <w:sz w:val="24"/>
          <w:szCs w:val="24"/>
        </w:rPr>
        <w:t>, while t</w:t>
      </w:r>
      <w:r w:rsidRPr="00660FBA">
        <w:rPr>
          <w:rFonts w:ascii="Times New Roman" w:hAnsi="Times New Roman" w:cs="Times New Roman"/>
          <w:sz w:val="24"/>
          <w:szCs w:val="24"/>
        </w:rPr>
        <w:t xml:space="preserve">he contemporary </w:t>
      </w:r>
      <w:proofErr w:type="spellStart"/>
      <w:r w:rsidRPr="00660FBA">
        <w:rPr>
          <w:rFonts w:ascii="Times New Roman" w:hAnsi="Times New Roman" w:cs="Times New Roman"/>
          <w:sz w:val="24"/>
          <w:szCs w:val="24"/>
        </w:rPr>
        <w:t>StyleLine</w:t>
      </w:r>
      <w:proofErr w:type="spellEnd"/>
      <w:r w:rsidRPr="00660FBA">
        <w:rPr>
          <w:rFonts w:ascii="Times New Roman" w:hAnsi="Times New Roman" w:cs="Times New Roman"/>
          <w:sz w:val="24"/>
          <w:szCs w:val="24"/>
        </w:rPr>
        <w:t xml:space="preserve"> interior features aluminium-look and chrome </w:t>
      </w:r>
      <w:proofErr w:type="gramStart"/>
      <w:r w:rsidRPr="00660FBA">
        <w:rPr>
          <w:rFonts w:ascii="Times New Roman" w:hAnsi="Times New Roman" w:cs="Times New Roman"/>
          <w:sz w:val="24"/>
          <w:szCs w:val="24"/>
        </w:rPr>
        <w:t>tr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60FBA">
        <w:rPr>
          <w:rFonts w:ascii="Times New Roman" w:hAnsi="Times New Roman" w:cs="Times New Roman"/>
          <w:sz w:val="24"/>
          <w:szCs w:val="24"/>
        </w:rPr>
        <w:t>m</w:t>
      </w:r>
      <w:r w:rsidR="002D442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 equipped with a pull-out fridge and a microwave oven.</w:t>
      </w:r>
      <w:r w:rsidRPr="00660F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1537EB" w14:textId="77777777" w:rsidR="00185111" w:rsidRDefault="00185111" w:rsidP="00185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14EB00" w14:textId="02F2C830" w:rsidR="00F5171F" w:rsidRPr="00F5171F" w:rsidRDefault="00185111" w:rsidP="00F51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171F">
        <w:rPr>
          <w:rFonts w:ascii="Times New Roman" w:hAnsi="Times New Roman" w:cs="Times New Roman"/>
          <w:sz w:val="24"/>
          <w:szCs w:val="24"/>
        </w:rPr>
        <w:t>A</w:t>
      </w:r>
      <w:r w:rsidR="002B57F2" w:rsidRPr="00F5171F">
        <w:rPr>
          <w:rFonts w:ascii="Times New Roman" w:hAnsi="Times New Roman" w:cs="Times New Roman"/>
          <w:sz w:val="24"/>
          <w:szCs w:val="24"/>
        </w:rPr>
        <w:t xml:space="preserve"> ‘special order’ chassis, the </w:t>
      </w:r>
      <w:r w:rsidRPr="00F5171F">
        <w:rPr>
          <w:rFonts w:ascii="Times New Roman" w:hAnsi="Times New Roman" w:cs="Times New Roman"/>
          <w:sz w:val="24"/>
          <w:szCs w:val="24"/>
        </w:rPr>
        <w:t>Actros</w:t>
      </w:r>
      <w:r w:rsidR="002B57F2" w:rsidRPr="00F5171F">
        <w:rPr>
          <w:rFonts w:ascii="Times New Roman" w:hAnsi="Times New Roman" w:cs="Times New Roman"/>
          <w:sz w:val="24"/>
          <w:szCs w:val="24"/>
        </w:rPr>
        <w:t xml:space="preserve"> is also fitted with long-range tanks that carry up to 820 litres of fuel and 90 litres of AdBlue. </w:t>
      </w:r>
      <w:bookmarkStart w:id="0" w:name="_Hlk45031693"/>
      <w:r w:rsidR="002B57F2" w:rsidRPr="00F5171F">
        <w:rPr>
          <w:rFonts w:ascii="Times New Roman" w:hAnsi="Times New Roman" w:cs="Times New Roman"/>
          <w:sz w:val="24"/>
          <w:szCs w:val="24"/>
        </w:rPr>
        <w:t xml:space="preserve">Its </w:t>
      </w:r>
      <w:r w:rsidR="006153AB" w:rsidRPr="00F5171F">
        <w:rPr>
          <w:rFonts w:ascii="Times New Roman" w:hAnsi="Times New Roman" w:cs="Times New Roman"/>
          <w:noProof/>
          <w:sz w:val="24"/>
          <w:szCs w:val="24"/>
        </w:rPr>
        <w:t xml:space="preserve">second-generation </w:t>
      </w:r>
      <w:r w:rsidR="006153AB" w:rsidRPr="00F5171F">
        <w:rPr>
          <w:rFonts w:ascii="Times New Roman" w:hAnsi="Times New Roman" w:cs="Times New Roman"/>
          <w:sz w:val="24"/>
          <w:szCs w:val="24"/>
        </w:rPr>
        <w:t xml:space="preserve">12.8-litre </w:t>
      </w:r>
      <w:r w:rsidR="002B57F2" w:rsidRPr="00F5171F">
        <w:rPr>
          <w:rFonts w:ascii="Times New Roman" w:hAnsi="Times New Roman" w:cs="Times New Roman"/>
          <w:sz w:val="24"/>
          <w:szCs w:val="24"/>
        </w:rPr>
        <w:t>in-line six-cylinder</w:t>
      </w:r>
      <w:r w:rsidR="006153AB" w:rsidRPr="00F5171F">
        <w:rPr>
          <w:rFonts w:ascii="Times New Roman" w:hAnsi="Times New Roman" w:cs="Times New Roman"/>
          <w:sz w:val="24"/>
          <w:szCs w:val="24"/>
        </w:rPr>
        <w:t xml:space="preserve"> engine produc</w:t>
      </w:r>
      <w:r w:rsidR="002B57F2" w:rsidRPr="00F5171F">
        <w:rPr>
          <w:rFonts w:ascii="Times New Roman" w:hAnsi="Times New Roman" w:cs="Times New Roman"/>
          <w:sz w:val="24"/>
          <w:szCs w:val="24"/>
        </w:rPr>
        <w:t>es</w:t>
      </w:r>
      <w:r w:rsidR="006153AB" w:rsidRPr="00F5171F">
        <w:rPr>
          <w:rFonts w:ascii="Times New Roman" w:hAnsi="Times New Roman" w:cs="Times New Roman"/>
          <w:sz w:val="24"/>
          <w:szCs w:val="24"/>
        </w:rPr>
        <w:t xml:space="preserve"> 350 kW (476 hp)</w:t>
      </w:r>
      <w:bookmarkEnd w:id="0"/>
      <w:r w:rsidR="00F5171F" w:rsidRPr="00F5171F">
        <w:rPr>
          <w:rFonts w:ascii="Times New Roman" w:hAnsi="Times New Roman" w:cs="Times New Roman"/>
          <w:sz w:val="24"/>
          <w:szCs w:val="24"/>
        </w:rPr>
        <w:t xml:space="preserve"> and drives through a 12-speed Mercedes </w:t>
      </w:r>
      <w:proofErr w:type="spellStart"/>
      <w:r w:rsidR="00F5171F" w:rsidRPr="00F5171F">
        <w:rPr>
          <w:rFonts w:ascii="Times New Roman" w:hAnsi="Times New Roman" w:cs="Times New Roman"/>
          <w:sz w:val="24"/>
          <w:szCs w:val="24"/>
        </w:rPr>
        <w:t>PowerShift</w:t>
      </w:r>
      <w:proofErr w:type="spellEnd"/>
      <w:r w:rsidR="00F5171F" w:rsidRPr="00F5171F">
        <w:rPr>
          <w:rFonts w:ascii="Times New Roman" w:hAnsi="Times New Roman" w:cs="Times New Roman"/>
          <w:sz w:val="24"/>
          <w:szCs w:val="24"/>
        </w:rPr>
        <w:t xml:space="preserve"> 3 automated manual gearbox.</w:t>
      </w:r>
    </w:p>
    <w:p w14:paraId="13F5EC17" w14:textId="77777777" w:rsidR="00185111" w:rsidRDefault="00185111" w:rsidP="00185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9139B3" w14:textId="49C533E4" w:rsidR="002B57F2" w:rsidRDefault="00185111" w:rsidP="00185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absence of </w:t>
      </w:r>
      <w:r w:rsidR="00F5171F">
        <w:rPr>
          <w:rFonts w:ascii="Times New Roman" w:hAnsi="Times New Roman" w:cs="Times New Roman"/>
          <w:sz w:val="24"/>
          <w:szCs w:val="24"/>
        </w:rPr>
        <w:t xml:space="preserve">wing </w:t>
      </w:r>
      <w:r>
        <w:rPr>
          <w:rFonts w:ascii="Times New Roman" w:hAnsi="Times New Roman" w:cs="Times New Roman"/>
          <w:sz w:val="24"/>
          <w:szCs w:val="24"/>
        </w:rPr>
        <w:t xml:space="preserve">mirrors confirms that South West Boat Transport’s new flagship is from the </w:t>
      </w:r>
      <w:proofErr w:type="gramStart"/>
      <w:r>
        <w:rPr>
          <w:rFonts w:ascii="Times New Roman" w:hAnsi="Times New Roman" w:cs="Times New Roman"/>
          <w:sz w:val="24"/>
          <w:szCs w:val="24"/>
        </w:rPr>
        <w:t>fifth-generation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Actros range launched </w:t>
      </w:r>
      <w:r w:rsidR="00F5171F">
        <w:rPr>
          <w:rFonts w:ascii="Times New Roman" w:hAnsi="Times New Roman" w:cs="Times New Roman"/>
          <w:sz w:val="24"/>
          <w:szCs w:val="24"/>
        </w:rPr>
        <w:t xml:space="preserve">in the UK </w:t>
      </w:r>
      <w:r>
        <w:rPr>
          <w:rFonts w:ascii="Times New Roman" w:hAnsi="Times New Roman" w:cs="Times New Roman"/>
          <w:sz w:val="24"/>
          <w:szCs w:val="24"/>
        </w:rPr>
        <w:t>last year. Instead,</w:t>
      </w:r>
      <w:r w:rsidR="00A21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1E68">
        <w:rPr>
          <w:rFonts w:ascii="Times New Roman" w:hAnsi="Times New Roman" w:cs="Times New Roman"/>
          <w:sz w:val="24"/>
          <w:szCs w:val="24"/>
        </w:rPr>
        <w:t>MirrorCam</w:t>
      </w:r>
      <w:proofErr w:type="spellEnd"/>
      <w:r w:rsidR="00A21E68">
        <w:rPr>
          <w:rFonts w:ascii="Times New Roman" w:hAnsi="Times New Roman" w:cs="Times New Roman"/>
          <w:sz w:val="24"/>
          <w:szCs w:val="24"/>
        </w:rPr>
        <w:t xml:space="preserve"> relays images to screens mounted inside the cab, on the A-pillars. Not only does this ground-breaking system provide much-improved rearward vision, but it also eliminates the blind spots created by conventional mirrors.</w:t>
      </w:r>
    </w:p>
    <w:p w14:paraId="2E17E4AA" w14:textId="278957A6" w:rsidR="00A21E68" w:rsidRDefault="00A21E68" w:rsidP="00185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77DBA3" w14:textId="3E62D3FA" w:rsidR="00A21E68" w:rsidRPr="00BD6C8F" w:rsidRDefault="00A21E68" w:rsidP="00A21E68">
      <w:pPr>
        <w:autoSpaceDE w:val="0"/>
        <w:autoSpaceDN w:val="0"/>
        <w:adjustRightInd w:val="0"/>
        <w:spacing w:after="0" w:line="240" w:lineRule="auto"/>
        <w:rPr>
          <w:rFonts w:ascii="CorporateAPro-Regular" w:hAnsi="CorporateAPro-Regular" w:cs="CorporateAPro-Regular"/>
          <w:color w:val="151616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Safety is further </w:t>
      </w:r>
      <w:r w:rsidR="002D4426">
        <w:rPr>
          <w:rFonts w:ascii="Times New Roman" w:hAnsi="Times New Roman" w:cs="Times New Roman"/>
          <w:sz w:val="24"/>
          <w:szCs w:val="24"/>
        </w:rPr>
        <w:t>enhanc</w:t>
      </w:r>
      <w:r>
        <w:rPr>
          <w:rFonts w:ascii="Times New Roman" w:hAnsi="Times New Roman" w:cs="Times New Roman"/>
          <w:sz w:val="24"/>
          <w:szCs w:val="24"/>
        </w:rPr>
        <w:t xml:space="preserve">ed by </w:t>
      </w:r>
      <w:r w:rsidR="00714676">
        <w:rPr>
          <w:rFonts w:ascii="Times New Roman" w:hAnsi="Times New Roman" w:cs="Times New Roman"/>
          <w:color w:val="151616"/>
          <w:sz w:val="24"/>
          <w:szCs w:val="24"/>
        </w:rPr>
        <w:t xml:space="preserve">new </w:t>
      </w:r>
      <w:r w:rsidRPr="00BD6C8F">
        <w:rPr>
          <w:rFonts w:ascii="Times New Roman" w:hAnsi="Times New Roman" w:cs="Times New Roman"/>
          <w:color w:val="151616"/>
          <w:sz w:val="24"/>
          <w:szCs w:val="24"/>
        </w:rPr>
        <w:t xml:space="preserve">Active Brake Assist 5 emergency braking </w:t>
      </w:r>
      <w:r>
        <w:rPr>
          <w:rFonts w:ascii="Times New Roman" w:hAnsi="Times New Roman" w:cs="Times New Roman"/>
          <w:color w:val="151616"/>
          <w:sz w:val="24"/>
          <w:szCs w:val="24"/>
        </w:rPr>
        <w:t>technology</w:t>
      </w:r>
      <w:r w:rsidR="002D4426">
        <w:rPr>
          <w:rFonts w:ascii="Times New Roman" w:hAnsi="Times New Roman" w:cs="Times New Roman"/>
          <w:color w:val="151616"/>
          <w:sz w:val="24"/>
          <w:szCs w:val="24"/>
        </w:rPr>
        <w:t>, which</w:t>
      </w:r>
      <w:r w:rsidRPr="00BD6C8F">
        <w:rPr>
          <w:rFonts w:ascii="Times New Roman" w:hAnsi="Times New Roman" w:cs="Times New Roman"/>
          <w:color w:val="151616"/>
          <w:sz w:val="24"/>
          <w:szCs w:val="24"/>
        </w:rPr>
        <w:t xml:space="preserve"> employs a combination of radar and camera</w:t>
      </w:r>
      <w:r>
        <w:rPr>
          <w:rFonts w:ascii="Times New Roman" w:hAnsi="Times New Roman" w:cs="Times New Roman"/>
          <w:color w:val="151616"/>
          <w:sz w:val="24"/>
          <w:szCs w:val="24"/>
        </w:rPr>
        <w:t>s,</w:t>
      </w:r>
      <w:r w:rsidRPr="00BD6C8F">
        <w:rPr>
          <w:rFonts w:ascii="Times New Roman" w:hAnsi="Times New Roman" w:cs="Times New Roman"/>
          <w:color w:val="151616"/>
          <w:sz w:val="24"/>
          <w:szCs w:val="24"/>
        </w:rPr>
        <w:t xml:space="preserve"> and provides dramatically improved responses at speeds of up to 50 kph.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It </w:t>
      </w:r>
      <w:r w:rsidR="00F5171F">
        <w:rPr>
          <w:rFonts w:ascii="Times New Roman" w:hAnsi="Times New Roman" w:cs="Times New Roman"/>
          <w:color w:val="151616"/>
          <w:sz w:val="24"/>
          <w:szCs w:val="24"/>
        </w:rPr>
        <w:t>can apply</w:t>
      </w:r>
      <w:r w:rsidRPr="00BD6C8F">
        <w:rPr>
          <w:rFonts w:ascii="Times New Roman" w:hAnsi="Times New Roman" w:cs="Times New Roman"/>
          <w:color w:val="151616"/>
          <w:sz w:val="24"/>
          <w:szCs w:val="24"/>
        </w:rPr>
        <w:t xml:space="preserve"> full braking – as opposed to the 50% achieved previously – </w:t>
      </w:r>
      <w:r w:rsidR="00F5171F">
        <w:rPr>
          <w:rFonts w:ascii="Times New Roman" w:hAnsi="Times New Roman" w:cs="Times New Roman"/>
          <w:color w:val="151616"/>
          <w:sz w:val="24"/>
          <w:szCs w:val="24"/>
        </w:rPr>
        <w:t>if it detects a pedestrian</w:t>
      </w:r>
      <w:r w:rsidRPr="00BD6C8F">
        <w:rPr>
          <w:rFonts w:ascii="Times New Roman" w:hAnsi="Times New Roman" w:cs="Times New Roman"/>
          <w:color w:val="151616"/>
          <w:sz w:val="24"/>
          <w:szCs w:val="24"/>
        </w:rPr>
        <w:t xml:space="preserve"> crossing the truck’s path.</w:t>
      </w:r>
    </w:p>
    <w:p w14:paraId="0E021B45" w14:textId="0131C86C" w:rsidR="00A21E68" w:rsidRDefault="00A21E68" w:rsidP="00185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70D9B3" w14:textId="22FC5F8F" w:rsidR="00137329" w:rsidRDefault="00714676" w:rsidP="00185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 Whelan is particularly pleased with his new truck’s fuel</w:t>
      </w:r>
      <w:r w:rsidR="00227A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efficiency. Over its first few weeks on the road, during which assignments included a </w:t>
      </w:r>
      <w:r w:rsidR="00137329">
        <w:rPr>
          <w:rFonts w:ascii="Times New Roman" w:hAnsi="Times New Roman" w:cs="Times New Roman"/>
          <w:sz w:val="24"/>
          <w:szCs w:val="24"/>
        </w:rPr>
        <w:t xml:space="preserve">five-day, </w:t>
      </w:r>
      <w:r>
        <w:rPr>
          <w:rFonts w:ascii="Times New Roman" w:hAnsi="Times New Roman" w:cs="Times New Roman"/>
          <w:sz w:val="24"/>
          <w:szCs w:val="24"/>
        </w:rPr>
        <w:t xml:space="preserve">3,000-mile round trip to </w:t>
      </w:r>
      <w:r w:rsidRPr="00714676">
        <w:rPr>
          <w:rFonts w:ascii="Times New Roman" w:hAnsi="Times New Roman" w:cs="Times New Roman"/>
          <w:sz w:val="24"/>
          <w:szCs w:val="24"/>
        </w:rPr>
        <w:t>Málaga</w:t>
      </w:r>
      <w:r>
        <w:rPr>
          <w:rFonts w:ascii="Times New Roman" w:hAnsi="Times New Roman" w:cs="Times New Roman"/>
          <w:sz w:val="24"/>
          <w:szCs w:val="24"/>
        </w:rPr>
        <w:t xml:space="preserve">, in southern Spain, to collect and bring back to the UK a 37ft powerboat, the Actros averaged 12.6 mpg. This puts its more than a mile per gallon ahead of its predecessor. The company’s other Actros averages </w:t>
      </w:r>
      <w:r w:rsidR="00137329">
        <w:rPr>
          <w:rFonts w:ascii="Times New Roman" w:hAnsi="Times New Roman" w:cs="Times New Roman"/>
          <w:sz w:val="24"/>
          <w:szCs w:val="24"/>
        </w:rPr>
        <w:t>10.9 mpg, although this unit tends to be used to transport bigger, heavier boats.</w:t>
      </w:r>
    </w:p>
    <w:p w14:paraId="2984C39E" w14:textId="77777777" w:rsidR="00137329" w:rsidRDefault="00137329" w:rsidP="00185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F45285" w14:textId="6B34E205" w:rsidR="00A21E68" w:rsidRDefault="00137329" w:rsidP="00185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latest version of Mercedes-Benz Trucks’ well proven Predictive Powertrain Control</w:t>
      </w:r>
      <w:r w:rsidR="002A5253">
        <w:rPr>
          <w:rFonts w:ascii="Times New Roman" w:hAnsi="Times New Roman" w:cs="Times New Roman"/>
          <w:sz w:val="24"/>
          <w:szCs w:val="24"/>
        </w:rPr>
        <w:t xml:space="preserve"> </w:t>
      </w:r>
      <w:r w:rsidR="00F5171F">
        <w:rPr>
          <w:rFonts w:ascii="Times New Roman" w:hAnsi="Times New Roman" w:cs="Times New Roman"/>
          <w:sz w:val="24"/>
          <w:szCs w:val="24"/>
        </w:rPr>
        <w:t xml:space="preserve">(PPC) </w:t>
      </w:r>
      <w:r w:rsidR="002A5253">
        <w:rPr>
          <w:rFonts w:ascii="Times New Roman" w:hAnsi="Times New Roman" w:cs="Times New Roman"/>
          <w:sz w:val="24"/>
          <w:szCs w:val="24"/>
        </w:rPr>
        <w:t>system</w:t>
      </w:r>
      <w:r>
        <w:rPr>
          <w:rFonts w:ascii="Times New Roman" w:hAnsi="Times New Roman" w:cs="Times New Roman"/>
          <w:sz w:val="24"/>
          <w:szCs w:val="24"/>
        </w:rPr>
        <w:t xml:space="preserve"> is key to the reduced fuel consumption – </w:t>
      </w:r>
      <w:r w:rsidRPr="00AF35D3">
        <w:rPr>
          <w:rFonts w:ascii="Times New Roman" w:hAnsi="Times New Roman" w:cs="Times New Roman"/>
          <w:sz w:val="24"/>
          <w:szCs w:val="24"/>
        </w:rPr>
        <w:t xml:space="preserve">up to </w:t>
      </w:r>
      <w:r>
        <w:rPr>
          <w:rFonts w:ascii="Times New Roman" w:hAnsi="Times New Roman" w:cs="Times New Roman"/>
          <w:sz w:val="24"/>
          <w:szCs w:val="24"/>
        </w:rPr>
        <w:t xml:space="preserve">3% </w:t>
      </w:r>
      <w:r w:rsidRPr="00AF35D3"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z w:val="24"/>
          <w:szCs w:val="24"/>
        </w:rPr>
        <w:t>motor</w:t>
      </w:r>
      <w:r w:rsidRPr="00AF35D3">
        <w:rPr>
          <w:rFonts w:ascii="Times New Roman" w:hAnsi="Times New Roman" w:cs="Times New Roman"/>
          <w:sz w:val="24"/>
          <w:szCs w:val="24"/>
        </w:rPr>
        <w:t xml:space="preserve">ways and </w:t>
      </w:r>
      <w:r>
        <w:rPr>
          <w:rFonts w:ascii="Times New Roman" w:hAnsi="Times New Roman" w:cs="Times New Roman"/>
          <w:sz w:val="24"/>
          <w:szCs w:val="24"/>
        </w:rPr>
        <w:t>5%</w:t>
      </w:r>
      <w:r w:rsidRPr="00AF35D3">
        <w:rPr>
          <w:rFonts w:ascii="Times New Roman" w:hAnsi="Times New Roman" w:cs="Times New Roman"/>
          <w:sz w:val="24"/>
          <w:szCs w:val="24"/>
        </w:rPr>
        <w:t xml:space="preserve"> on country roads</w:t>
      </w:r>
      <w:r>
        <w:rPr>
          <w:rFonts w:ascii="Times New Roman" w:hAnsi="Times New Roman" w:cs="Times New Roman"/>
          <w:sz w:val="24"/>
          <w:szCs w:val="24"/>
        </w:rPr>
        <w:t xml:space="preserve"> – achieved by the reigning International Truck of the Year. </w:t>
      </w:r>
      <w:r w:rsidR="002A5253">
        <w:rPr>
          <w:rFonts w:ascii="Times New Roman" w:hAnsi="Times New Roman" w:cs="Times New Roman"/>
          <w:sz w:val="24"/>
          <w:szCs w:val="24"/>
        </w:rPr>
        <w:t>PPC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171F">
        <w:rPr>
          <w:rFonts w:ascii="Times New Roman" w:hAnsi="Times New Roman" w:cs="Times New Roman"/>
          <w:sz w:val="24"/>
          <w:szCs w:val="24"/>
        </w:rPr>
        <w:t>works by ‘reading’</w:t>
      </w:r>
      <w:r>
        <w:rPr>
          <w:rFonts w:ascii="Times New Roman" w:hAnsi="Times New Roman" w:cs="Times New Roman"/>
          <w:sz w:val="24"/>
          <w:szCs w:val="24"/>
        </w:rPr>
        <w:t xml:space="preserve"> GPS and mapping data</w:t>
      </w:r>
      <w:r w:rsidR="00D7456B">
        <w:rPr>
          <w:rFonts w:ascii="Times New Roman" w:hAnsi="Times New Roman" w:cs="Times New Roman"/>
          <w:sz w:val="24"/>
          <w:szCs w:val="24"/>
        </w:rPr>
        <w:t xml:space="preserve"> so it can manage gear changes</w:t>
      </w:r>
      <w:r>
        <w:rPr>
          <w:rFonts w:ascii="Times New Roman" w:hAnsi="Times New Roman" w:cs="Times New Roman"/>
          <w:sz w:val="24"/>
          <w:szCs w:val="24"/>
        </w:rPr>
        <w:t xml:space="preserve"> for optimum economy on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hilly main routes, </w:t>
      </w:r>
      <w:r w:rsidR="00D7456B">
        <w:rPr>
          <w:rFonts w:ascii="Times New Roman" w:hAnsi="Times New Roman" w:cs="Times New Roman"/>
          <w:sz w:val="24"/>
          <w:szCs w:val="24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 now factors in the curvature of the road </w:t>
      </w:r>
      <w:r w:rsidR="00D7456B">
        <w:rPr>
          <w:rFonts w:ascii="Times New Roman" w:hAnsi="Times New Roman" w:cs="Times New Roman"/>
          <w:sz w:val="24"/>
          <w:szCs w:val="24"/>
        </w:rPr>
        <w:t>as well</w:t>
      </w:r>
      <w:r>
        <w:rPr>
          <w:rFonts w:ascii="Times New Roman" w:hAnsi="Times New Roman" w:cs="Times New Roman"/>
          <w:sz w:val="24"/>
          <w:szCs w:val="24"/>
        </w:rPr>
        <w:t>, making it ideal for use on rural roads.</w:t>
      </w:r>
      <w:r w:rsidR="00D745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456B">
        <w:rPr>
          <w:rFonts w:ascii="Times New Roman" w:hAnsi="Times New Roman" w:cs="Times New Roman"/>
          <w:sz w:val="24"/>
          <w:szCs w:val="24"/>
        </w:rPr>
        <w:t>MirrorCam</w:t>
      </w:r>
      <w:proofErr w:type="spellEnd"/>
      <w:r w:rsidR="00D7456B">
        <w:rPr>
          <w:rFonts w:ascii="Times New Roman" w:hAnsi="Times New Roman" w:cs="Times New Roman"/>
          <w:sz w:val="24"/>
          <w:szCs w:val="24"/>
        </w:rPr>
        <w:t xml:space="preserve"> also cuts diesel costs by an estimated 1.5%, because</w:t>
      </w:r>
      <w:r w:rsidR="00A21E68">
        <w:rPr>
          <w:rFonts w:ascii="Times New Roman" w:hAnsi="Times New Roman" w:cs="Times New Roman"/>
          <w:sz w:val="24"/>
          <w:szCs w:val="24"/>
        </w:rPr>
        <w:t xml:space="preserve"> the cameras’ compact, streamlined housings create far less wind </w:t>
      </w:r>
      <w:r w:rsidR="00D7456B">
        <w:rPr>
          <w:rFonts w:ascii="Times New Roman" w:hAnsi="Times New Roman" w:cs="Times New Roman"/>
          <w:sz w:val="24"/>
          <w:szCs w:val="24"/>
        </w:rPr>
        <w:t>resistance than mirrors.</w:t>
      </w:r>
    </w:p>
    <w:p w14:paraId="2154E3E5" w14:textId="50B77932" w:rsidR="00D7456B" w:rsidRDefault="00D7456B" w:rsidP="00185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58A5DB" w14:textId="32BC2939" w:rsidR="004234DC" w:rsidRDefault="00D7456B" w:rsidP="00185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4234DC">
        <w:rPr>
          <w:rFonts w:ascii="Times New Roman" w:hAnsi="Times New Roman" w:cs="Times New Roman"/>
          <w:sz w:val="24"/>
          <w:szCs w:val="24"/>
        </w:rPr>
        <w:t>The fuel savings are very welcome</w:t>
      </w:r>
      <w:r w:rsidR="002A5253">
        <w:rPr>
          <w:rFonts w:ascii="Times New Roman" w:hAnsi="Times New Roman" w:cs="Times New Roman"/>
          <w:sz w:val="24"/>
          <w:szCs w:val="24"/>
        </w:rPr>
        <w:t xml:space="preserve"> indeed</w:t>
      </w:r>
      <w:r w:rsidR="004234DC">
        <w:rPr>
          <w:rFonts w:ascii="Times New Roman" w:hAnsi="Times New Roman" w:cs="Times New Roman"/>
          <w:sz w:val="24"/>
          <w:szCs w:val="24"/>
        </w:rPr>
        <w:t>,” said Michael Whelan</w:t>
      </w:r>
      <w:r w:rsidR="00490947">
        <w:rPr>
          <w:rFonts w:ascii="Times New Roman" w:hAnsi="Times New Roman" w:cs="Times New Roman"/>
          <w:sz w:val="24"/>
          <w:szCs w:val="24"/>
        </w:rPr>
        <w:t xml:space="preserve">. </w:t>
      </w:r>
      <w:r w:rsidR="004234DC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I really like the new Multi</w:t>
      </w:r>
      <w:r w:rsidR="00F5171F">
        <w:rPr>
          <w:rFonts w:ascii="Times New Roman" w:hAnsi="Times New Roman" w:cs="Times New Roman"/>
          <w:sz w:val="24"/>
          <w:szCs w:val="24"/>
        </w:rPr>
        <w:t>media</w:t>
      </w:r>
      <w:r>
        <w:rPr>
          <w:rFonts w:ascii="Times New Roman" w:hAnsi="Times New Roman" w:cs="Times New Roman"/>
          <w:sz w:val="24"/>
          <w:szCs w:val="24"/>
        </w:rPr>
        <w:t xml:space="preserve"> Cockpit</w:t>
      </w:r>
      <w:r w:rsidR="00490947">
        <w:rPr>
          <w:rFonts w:ascii="Times New Roman" w:hAnsi="Times New Roman" w:cs="Times New Roman"/>
          <w:sz w:val="24"/>
          <w:szCs w:val="24"/>
        </w:rPr>
        <w:t xml:space="preserve"> too</w:t>
      </w:r>
      <w:r w:rsidR="004234DC">
        <w:rPr>
          <w:rFonts w:ascii="Times New Roman" w:hAnsi="Times New Roman" w:cs="Times New Roman"/>
          <w:sz w:val="24"/>
          <w:szCs w:val="24"/>
        </w:rPr>
        <w:t xml:space="preserve">. I very quickly got the hang of </w:t>
      </w:r>
      <w:r w:rsidR="00490947">
        <w:rPr>
          <w:rFonts w:ascii="Times New Roman" w:hAnsi="Times New Roman" w:cs="Times New Roman"/>
          <w:sz w:val="24"/>
          <w:szCs w:val="24"/>
        </w:rPr>
        <w:t>it</w:t>
      </w:r>
      <w:r w:rsidR="004234DC">
        <w:rPr>
          <w:rFonts w:ascii="Times New Roman" w:hAnsi="Times New Roman" w:cs="Times New Roman"/>
          <w:sz w:val="24"/>
          <w:szCs w:val="24"/>
        </w:rPr>
        <w:t xml:space="preserve">, and now find </w:t>
      </w:r>
      <w:r w:rsidR="00490947">
        <w:rPr>
          <w:rFonts w:ascii="Times New Roman" w:hAnsi="Times New Roman" w:cs="Times New Roman"/>
          <w:sz w:val="24"/>
          <w:szCs w:val="24"/>
        </w:rPr>
        <w:t>the twin screens</w:t>
      </w:r>
      <w:r w:rsidR="004234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clear and intuitive to operate,</w:t>
      </w:r>
      <w:r w:rsidR="004234DC">
        <w:rPr>
          <w:rFonts w:ascii="Times New Roman" w:hAnsi="Times New Roman" w:cs="Times New Roman"/>
          <w:sz w:val="24"/>
          <w:szCs w:val="24"/>
        </w:rPr>
        <w:t xml:space="preserve"> a definite leap forward compared to a traditional dashboard. </w:t>
      </w:r>
    </w:p>
    <w:p w14:paraId="79964329" w14:textId="77777777" w:rsidR="004234DC" w:rsidRDefault="004234DC" w:rsidP="00185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246F4C" w14:textId="78C34974" w:rsidR="004234DC" w:rsidRDefault="004234DC" w:rsidP="00490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“Thanks to </w:t>
      </w:r>
      <w:proofErr w:type="spellStart"/>
      <w:r>
        <w:rPr>
          <w:rFonts w:ascii="Times New Roman" w:hAnsi="Times New Roman" w:cs="Times New Roman"/>
          <w:sz w:val="24"/>
          <w:szCs w:val="24"/>
        </w:rPr>
        <w:t>MirrorCam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the visibility is also much better, while the cab is just a really nice place to be, even at night – the bed’s excellent, so I always get a great night’s sleep. For my money, Mercedes-Benz has taken the best truck on the market, and made it a whole lot better.”  </w:t>
      </w:r>
    </w:p>
    <w:p w14:paraId="1A26A712" w14:textId="77777777" w:rsidR="00A21E68" w:rsidRDefault="00A21E68" w:rsidP="00490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C9B5D7" w14:textId="7F671350" w:rsidR="002B57F2" w:rsidRDefault="004234DC" w:rsidP="00490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subject of a Mercedes-Benz Finance operating lease, South West Boat Transport’s new Actros is being inspected and maintained, like its stablemate, at the new </w:t>
      </w:r>
      <w:r w:rsidR="00490947">
        <w:rPr>
          <w:rFonts w:ascii="Times New Roman" w:hAnsi="Times New Roman" w:cs="Times New Roman"/>
          <w:sz w:val="24"/>
          <w:szCs w:val="24"/>
        </w:rPr>
        <w:t>facility</w:t>
      </w:r>
      <w:r>
        <w:rPr>
          <w:rFonts w:ascii="Times New Roman" w:hAnsi="Times New Roman" w:cs="Times New Roman"/>
          <w:sz w:val="24"/>
          <w:szCs w:val="24"/>
        </w:rPr>
        <w:t xml:space="preserve"> opened by Marshall Truck &amp; Van on Southampton’s Nursling </w:t>
      </w:r>
      <w:r w:rsidR="00490947">
        <w:rPr>
          <w:rFonts w:ascii="Times New Roman" w:hAnsi="Times New Roman" w:cs="Times New Roman"/>
          <w:sz w:val="24"/>
          <w:szCs w:val="24"/>
        </w:rPr>
        <w:t xml:space="preserve">Industrial Estate late last year. </w:t>
      </w:r>
    </w:p>
    <w:p w14:paraId="471B28BD" w14:textId="77F6C6C7" w:rsidR="00490947" w:rsidRDefault="00490947" w:rsidP="00490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37452A" w14:textId="42EC8617" w:rsidR="00490947" w:rsidRPr="00235139" w:rsidRDefault="00490947" w:rsidP="0049094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235139">
        <w:rPr>
          <w:rFonts w:ascii="Times New Roman" w:hAnsi="Times New Roman" w:cs="Times New Roman"/>
          <w:sz w:val="24"/>
          <w:szCs w:val="24"/>
          <w:lang w:eastAsia="en-GB"/>
        </w:rPr>
        <w:t xml:space="preserve">Developed 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on a two-acre site </w:t>
      </w:r>
      <w:r w:rsidRPr="00235139">
        <w:rPr>
          <w:rFonts w:ascii="Times New Roman" w:hAnsi="Times New Roman" w:cs="Times New Roman"/>
          <w:sz w:val="24"/>
          <w:szCs w:val="24"/>
          <w:lang w:eastAsia="en-GB"/>
        </w:rPr>
        <w:t xml:space="preserve">at a cost of some £4 million, 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it </w:t>
      </w:r>
      <w:r w:rsidRPr="00235139">
        <w:rPr>
          <w:rFonts w:ascii="Times New Roman" w:hAnsi="Times New Roman" w:cs="Times New Roman"/>
          <w:sz w:val="24"/>
          <w:szCs w:val="24"/>
          <w:lang w:eastAsia="en-GB"/>
        </w:rPr>
        <w:t>is immediately opposite the Dealer’s former premises, which it had outgrown.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Pr="00235139">
        <w:rPr>
          <w:rFonts w:ascii="Times New Roman" w:hAnsi="Times New Roman" w:cs="Times New Roman"/>
          <w:sz w:val="24"/>
          <w:szCs w:val="24"/>
          <w:lang w:eastAsia="en-GB"/>
        </w:rPr>
        <w:t xml:space="preserve">The comprehensively equipped, much larger workshop remains open </w:t>
      </w:r>
      <w:r>
        <w:rPr>
          <w:rFonts w:ascii="Times New Roman" w:hAnsi="Times New Roman" w:cs="Times New Roman"/>
          <w:sz w:val="24"/>
          <w:szCs w:val="24"/>
          <w:lang w:eastAsia="en-GB"/>
        </w:rPr>
        <w:t>round-the-clock</w:t>
      </w:r>
      <w:r w:rsidRPr="00235139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from </w:t>
      </w:r>
      <w:r w:rsidRPr="00235139">
        <w:rPr>
          <w:rFonts w:ascii="Times New Roman" w:hAnsi="Times New Roman" w:cs="Times New Roman"/>
          <w:sz w:val="24"/>
          <w:szCs w:val="24"/>
          <w:lang w:eastAsia="en-GB"/>
        </w:rPr>
        <w:t>Monday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 morning</w:t>
      </w:r>
      <w:r w:rsidRPr="00235139">
        <w:rPr>
          <w:rFonts w:ascii="Times New Roman" w:hAnsi="Times New Roman" w:cs="Times New Roman"/>
          <w:sz w:val="24"/>
          <w:szCs w:val="24"/>
          <w:lang w:eastAsia="en-GB"/>
        </w:rPr>
        <w:t>s until Saturday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 lunchtime</w:t>
      </w:r>
      <w:r w:rsidRPr="00235139">
        <w:rPr>
          <w:rFonts w:ascii="Times New Roman" w:hAnsi="Times New Roman" w:cs="Times New Roman"/>
          <w:sz w:val="24"/>
          <w:szCs w:val="24"/>
          <w:lang w:eastAsia="en-GB"/>
        </w:rPr>
        <w:t xml:space="preserve">s, while the two-storey Parts department holds wider and deeper stocks than was previously possible. </w:t>
      </w:r>
    </w:p>
    <w:p w14:paraId="5D194FC0" w14:textId="2F1553A4" w:rsidR="00490947" w:rsidRDefault="00490947" w:rsidP="00490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367AB7" w14:textId="35A6B942" w:rsidR="00490947" w:rsidRDefault="00490947" w:rsidP="00490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“It’s a very impressive set</w:t>
      </w:r>
      <w:r w:rsidR="00227AC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up,” added Mr Whelan. “Marshall</w:t>
      </w:r>
      <w:r w:rsidR="002A5253">
        <w:rPr>
          <w:rFonts w:ascii="Times New Roman" w:hAnsi="Times New Roman" w:cs="Times New Roman"/>
          <w:sz w:val="24"/>
          <w:szCs w:val="24"/>
        </w:rPr>
        <w:t xml:space="preserve"> Truck &amp; Van</w:t>
      </w:r>
      <w:r>
        <w:rPr>
          <w:rFonts w:ascii="Times New Roman" w:hAnsi="Times New Roman" w:cs="Times New Roman"/>
          <w:sz w:val="24"/>
          <w:szCs w:val="24"/>
        </w:rPr>
        <w:t>’s workshop team are very good, and will always get ou</w:t>
      </w:r>
      <w:r w:rsidR="001311F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trucks in overnight, which suits us perfectly.”</w:t>
      </w:r>
    </w:p>
    <w:p w14:paraId="19BBF514" w14:textId="5AB5B0D1" w:rsidR="00490947" w:rsidRDefault="00490947" w:rsidP="00490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FED63F" w14:textId="04C55268" w:rsidR="00DC4C8B" w:rsidRDefault="00490947" w:rsidP="00490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Boat owners themselves, the </w:t>
      </w:r>
      <w:r w:rsidR="00DC4C8B">
        <w:rPr>
          <w:rFonts w:ascii="Times New Roman" w:hAnsi="Times New Roman" w:cs="Times New Roman"/>
          <w:sz w:val="24"/>
          <w:szCs w:val="24"/>
        </w:rPr>
        <w:t xml:space="preserve">South West Boat Transport </w:t>
      </w:r>
      <w:r>
        <w:rPr>
          <w:rFonts w:ascii="Times New Roman" w:hAnsi="Times New Roman" w:cs="Times New Roman"/>
          <w:sz w:val="24"/>
          <w:szCs w:val="24"/>
        </w:rPr>
        <w:t xml:space="preserve">team </w:t>
      </w:r>
      <w:r w:rsidR="00DC4C8B">
        <w:rPr>
          <w:rFonts w:ascii="Times New Roman" w:hAnsi="Times New Roman" w:cs="Times New Roman"/>
          <w:sz w:val="24"/>
          <w:szCs w:val="24"/>
        </w:rPr>
        <w:t xml:space="preserve">provide </w:t>
      </w:r>
      <w:r>
        <w:rPr>
          <w:rFonts w:ascii="Times New Roman" w:hAnsi="Times New Roman" w:cs="Times New Roman"/>
          <w:sz w:val="24"/>
          <w:szCs w:val="24"/>
        </w:rPr>
        <w:t>a comprehensive</w:t>
      </w:r>
      <w:r w:rsidR="00DC4C8B">
        <w:rPr>
          <w:rFonts w:ascii="Times New Roman" w:hAnsi="Times New Roman" w:cs="Times New Roman"/>
          <w:sz w:val="24"/>
          <w:szCs w:val="24"/>
        </w:rPr>
        <w:t xml:space="preserve"> and expert service that includes arranging relevant paperwork and </w:t>
      </w:r>
      <w:proofErr w:type="gramStart"/>
      <w:r w:rsidR="00DC4C8B">
        <w:rPr>
          <w:rFonts w:ascii="Times New Roman" w:hAnsi="Times New Roman" w:cs="Times New Roman"/>
          <w:sz w:val="24"/>
          <w:szCs w:val="24"/>
        </w:rPr>
        <w:t>permissions, and</w:t>
      </w:r>
      <w:proofErr w:type="gramEnd"/>
      <w:r w:rsidR="00DC4C8B">
        <w:rPr>
          <w:rFonts w:ascii="Times New Roman" w:hAnsi="Times New Roman" w:cs="Times New Roman"/>
          <w:sz w:val="24"/>
          <w:szCs w:val="24"/>
        </w:rPr>
        <w:t xml:space="preserve"> lay</w:t>
      </w:r>
      <w:r w:rsidR="002A5253">
        <w:rPr>
          <w:rFonts w:ascii="Times New Roman" w:hAnsi="Times New Roman" w:cs="Times New Roman"/>
          <w:sz w:val="24"/>
          <w:szCs w:val="24"/>
        </w:rPr>
        <w:t>ing</w:t>
      </w:r>
      <w:r w:rsidR="00DC4C8B">
        <w:rPr>
          <w:rFonts w:ascii="Times New Roman" w:hAnsi="Times New Roman" w:cs="Times New Roman"/>
          <w:sz w:val="24"/>
          <w:szCs w:val="24"/>
        </w:rPr>
        <w:t xml:space="preserve"> on escort vehicles for particularly wide loads. </w:t>
      </w:r>
    </w:p>
    <w:p w14:paraId="6E2C2183" w14:textId="77777777" w:rsidR="00DC4C8B" w:rsidRDefault="00DC4C8B" w:rsidP="00490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A77E58" w14:textId="6206462F" w:rsidR="00DC4C8B" w:rsidRPr="00BA3A49" w:rsidRDefault="00227AC9" w:rsidP="00490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DC4C8B" w:rsidRPr="0067630B">
          <w:rPr>
            <w:rStyle w:val="Hyperlink"/>
            <w:rFonts w:ascii="Times New Roman" w:hAnsi="Times New Roman" w:cs="Times New Roman"/>
            <w:sz w:val="24"/>
            <w:szCs w:val="24"/>
          </w:rPr>
          <w:t>www.boat-transportation.co.uk</w:t>
        </w:r>
      </w:hyperlink>
      <w:r w:rsidR="00DC4C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CE54C5" w14:textId="54CD3613" w:rsidR="006153AB" w:rsidRDefault="006153AB" w:rsidP="00490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1A76BE" w14:textId="39305C58" w:rsidR="008923C3" w:rsidRDefault="008923C3" w:rsidP="005421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7C3974" w14:textId="77777777" w:rsidR="008923C3" w:rsidRDefault="008923C3" w:rsidP="005421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9B9FF7" w14:textId="77777777" w:rsidR="00321E0B" w:rsidRDefault="00321E0B" w:rsidP="005421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4FBA15" w14:textId="5E173D68" w:rsidR="005407A7" w:rsidRDefault="005407A7" w:rsidP="005421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64D888" w14:textId="77777777" w:rsidR="005407A7" w:rsidRDefault="005407A7" w:rsidP="005421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3A601F" w14:textId="08808B18" w:rsidR="002F112C" w:rsidRDefault="005407A7" w:rsidP="005421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0F98E2D" w14:textId="30D03562" w:rsidR="002F112C" w:rsidRDefault="002F112C" w:rsidP="005421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9CACC5" w14:textId="77777777" w:rsidR="002F112C" w:rsidRDefault="002F112C" w:rsidP="005421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0BDB82" w14:textId="04F0FF58" w:rsidR="00542161" w:rsidRDefault="00542161" w:rsidP="005421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8082D9" w14:textId="59289B4B" w:rsidR="00542161" w:rsidRDefault="00542161" w:rsidP="005421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DA6BA2" w14:textId="275FE219" w:rsidR="00542161" w:rsidRDefault="00542161" w:rsidP="005421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718E0F" w14:textId="2914D364" w:rsidR="00542161" w:rsidRDefault="00C62F98" w:rsidP="0054216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E6A3063" wp14:editId="37ADC578">
            <wp:extent cx="5730103" cy="3989070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852" cy="399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E5FB9" w14:textId="1FAAFF1F" w:rsidR="00C62F98" w:rsidRDefault="00C62F98" w:rsidP="0054216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E0A039A" w14:textId="0F537BA8" w:rsidR="00C62F98" w:rsidRDefault="00DC4C8B" w:rsidP="0054216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10BB8DC9" wp14:editId="063B22E0">
            <wp:extent cx="5729605" cy="3819737"/>
            <wp:effectExtent l="0" t="0" r="444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831" cy="382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AF174" w14:textId="6960A98A" w:rsidR="00C62F98" w:rsidRDefault="00C62F98" w:rsidP="0054216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C54F750" w14:textId="422274F7" w:rsidR="00C62F98" w:rsidRDefault="00A03BBD" w:rsidP="00542161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Cruise control</w:t>
      </w:r>
      <w:r w:rsidR="00C62F98" w:rsidRPr="00C62F98">
        <w:rPr>
          <w:rFonts w:ascii="Times New Roman" w:hAnsi="Times New Roman" w:cs="Times New Roman"/>
          <w:b/>
          <w:iCs/>
          <w:sz w:val="24"/>
          <w:szCs w:val="24"/>
        </w:rPr>
        <w:t xml:space="preserve">: </w:t>
      </w:r>
      <w:r w:rsidR="00C62F98" w:rsidRPr="00C62F98">
        <w:rPr>
          <w:rFonts w:ascii="Times New Roman" w:hAnsi="Times New Roman" w:cs="Times New Roman"/>
          <w:bCs/>
          <w:iCs/>
          <w:sz w:val="24"/>
          <w:szCs w:val="24"/>
        </w:rPr>
        <w:t>Michael Whelan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has certainly had the wind in his sails since he took delivery of his new Mercedes-Benz Actros</w:t>
      </w:r>
    </w:p>
    <w:p w14:paraId="3EEDFA01" w14:textId="4A9CBCC6" w:rsidR="007A373D" w:rsidRDefault="007A373D" w:rsidP="00542161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847AEF9" w14:textId="77777777" w:rsidR="007A373D" w:rsidRDefault="007A373D" w:rsidP="007A373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BC11B7C" wp14:editId="3A4869CB">
            <wp:extent cx="5726430" cy="3698505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156" cy="3713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2CB8C" w14:textId="77777777" w:rsidR="007A373D" w:rsidRPr="00C62F98" w:rsidRDefault="007A373D" w:rsidP="00542161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7DCAC10" w14:textId="66009A42" w:rsidR="00C62F98" w:rsidRDefault="00C62F98" w:rsidP="0054216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5953293F" wp14:editId="51488419">
            <wp:extent cx="5732145" cy="3821430"/>
            <wp:effectExtent l="0" t="0" r="1905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A26C9" w14:textId="565ECD14" w:rsidR="00C62F98" w:rsidRDefault="00C62F98" w:rsidP="0054216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DEE4D03" w14:textId="48AFD30C" w:rsidR="00C62F98" w:rsidRDefault="00C62F98" w:rsidP="0054216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914FEA5" wp14:editId="7DB3962F">
            <wp:extent cx="5737860" cy="383320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156" cy="384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04D5A" w14:textId="2B603601" w:rsidR="00F5171F" w:rsidRDefault="00F5171F" w:rsidP="0054216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E7CB971" w14:textId="77777777" w:rsidR="00C62F98" w:rsidRDefault="00C62F98" w:rsidP="0054216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A9B461D" w14:textId="77777777" w:rsidR="00777DAB" w:rsidRPr="004D6304" w:rsidRDefault="00777DAB" w:rsidP="00777DA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D6304">
        <w:rPr>
          <w:rFonts w:ascii="Times New Roman" w:hAnsi="Times New Roman" w:cs="Times New Roman"/>
          <w:b/>
          <w:i/>
          <w:sz w:val="24"/>
          <w:szCs w:val="24"/>
        </w:rPr>
        <w:t>ends</w:t>
      </w:r>
    </w:p>
    <w:p w14:paraId="61DDB354" w14:textId="77777777" w:rsidR="00777DAB" w:rsidRDefault="00777DAB" w:rsidP="00777DAB">
      <w:pPr>
        <w:spacing w:after="0" w:line="240" w:lineRule="auto"/>
      </w:pPr>
    </w:p>
    <w:p w14:paraId="113593D5" w14:textId="77777777" w:rsidR="00777DAB" w:rsidRDefault="00777DAB" w:rsidP="00777DAB">
      <w:pPr>
        <w:spacing w:after="0" w:line="240" w:lineRule="auto"/>
      </w:pPr>
    </w:p>
    <w:p w14:paraId="4F74FE96" w14:textId="77777777" w:rsidR="00777DAB" w:rsidRDefault="00777DAB" w:rsidP="00777DAB">
      <w:pPr>
        <w:spacing w:after="0" w:line="240" w:lineRule="auto"/>
        <w:rPr>
          <w:rFonts w:ascii="Arial" w:hAnsi="Arial"/>
          <w:b/>
          <w:lang w:eastAsia="en-GB"/>
        </w:rPr>
      </w:pPr>
    </w:p>
    <w:p w14:paraId="5657A0C6" w14:textId="77777777" w:rsidR="00777DAB" w:rsidRPr="00276732" w:rsidRDefault="00777DAB" w:rsidP="00777DAB">
      <w:pPr>
        <w:spacing w:after="0" w:line="240" w:lineRule="auto"/>
        <w:rPr>
          <w:rFonts w:ascii="Arial" w:hAnsi="Arial"/>
          <w:b/>
          <w:lang w:eastAsia="en-GB"/>
        </w:rPr>
      </w:pPr>
      <w:r w:rsidRPr="00276732">
        <w:rPr>
          <w:rFonts w:ascii="Arial" w:hAnsi="Arial"/>
          <w:b/>
          <w:lang w:eastAsia="en-GB"/>
        </w:rPr>
        <w:t>For more information</w:t>
      </w:r>
      <w:r>
        <w:rPr>
          <w:rFonts w:ascii="Arial" w:hAnsi="Arial"/>
          <w:b/>
          <w:lang w:eastAsia="en-GB"/>
        </w:rPr>
        <w:t>, or to request bigger/higher-res image files,</w:t>
      </w:r>
      <w:r w:rsidRPr="00276732">
        <w:rPr>
          <w:rFonts w:ascii="Arial" w:hAnsi="Arial"/>
          <w:b/>
          <w:lang w:eastAsia="en-GB"/>
        </w:rPr>
        <w:t xml:space="preserve"> please contact:</w:t>
      </w:r>
    </w:p>
    <w:p w14:paraId="7ABFB56D" w14:textId="77777777" w:rsidR="00777DAB" w:rsidRDefault="00777DAB" w:rsidP="00777DAB">
      <w:pPr>
        <w:spacing w:after="0" w:line="240" w:lineRule="auto"/>
        <w:rPr>
          <w:rFonts w:ascii="Arial" w:hAnsi="Arial"/>
          <w:lang w:eastAsia="en-GB"/>
        </w:rPr>
      </w:pPr>
      <w:r>
        <w:rPr>
          <w:rFonts w:ascii="Arial" w:hAnsi="Arial"/>
          <w:lang w:eastAsia="en-GB"/>
        </w:rPr>
        <w:t xml:space="preserve">Steve Warren or </w:t>
      </w:r>
      <w:smartTag w:uri="urn:schemas-microsoft-com:office:smarttags" w:element="PersonName">
        <w:r w:rsidRPr="00276732">
          <w:rPr>
            <w:rFonts w:ascii="Arial" w:hAnsi="Arial"/>
            <w:lang w:eastAsia="en-GB"/>
          </w:rPr>
          <w:t>John Ripley</w:t>
        </w:r>
      </w:smartTag>
      <w:r w:rsidRPr="00276732">
        <w:rPr>
          <w:rFonts w:ascii="Arial" w:hAnsi="Arial"/>
          <w:lang w:eastAsia="en-GB"/>
        </w:rPr>
        <w:t xml:space="preserve"> </w:t>
      </w:r>
    </w:p>
    <w:p w14:paraId="27A00D36" w14:textId="77777777" w:rsidR="00777DAB" w:rsidRDefault="00777DAB" w:rsidP="00777DAB">
      <w:pPr>
        <w:spacing w:after="0" w:line="240" w:lineRule="auto"/>
        <w:rPr>
          <w:rFonts w:ascii="Arial" w:hAnsi="Arial"/>
          <w:lang w:eastAsia="en-GB"/>
        </w:rPr>
      </w:pPr>
      <w:r w:rsidRPr="00276732">
        <w:rPr>
          <w:rFonts w:ascii="Arial" w:hAnsi="Arial"/>
          <w:lang w:eastAsia="en-GB"/>
        </w:rPr>
        <w:t xml:space="preserve">Impact </w:t>
      </w:r>
      <w:r>
        <w:rPr>
          <w:rFonts w:ascii="Arial" w:hAnsi="Arial"/>
          <w:lang w:eastAsia="en-GB"/>
        </w:rPr>
        <w:t>Communications</w:t>
      </w:r>
      <w:r w:rsidRPr="00276732">
        <w:rPr>
          <w:rFonts w:ascii="Arial" w:hAnsi="Arial"/>
          <w:lang w:eastAsia="en-GB"/>
        </w:rPr>
        <w:t xml:space="preserve">, </w:t>
      </w:r>
      <w:r>
        <w:rPr>
          <w:rFonts w:ascii="Arial" w:hAnsi="Arial"/>
          <w:lang w:eastAsia="en-GB"/>
        </w:rPr>
        <w:t>01926 842126</w:t>
      </w:r>
    </w:p>
    <w:p w14:paraId="422798C6" w14:textId="77777777" w:rsidR="00777DAB" w:rsidRDefault="00777DAB" w:rsidP="00777DAB">
      <w:pPr>
        <w:spacing w:after="0" w:line="240" w:lineRule="auto"/>
        <w:rPr>
          <w:rFonts w:ascii="Arial" w:hAnsi="Arial"/>
          <w:lang w:eastAsia="en-GB"/>
        </w:rPr>
      </w:pPr>
      <w:r>
        <w:rPr>
          <w:rFonts w:ascii="Arial" w:hAnsi="Arial"/>
          <w:lang w:eastAsia="en-GB"/>
        </w:rPr>
        <w:t xml:space="preserve">Steve: 07770 470251, </w:t>
      </w:r>
      <w:hyperlink r:id="rId12" w:history="1">
        <w:r w:rsidRPr="00032A0A">
          <w:rPr>
            <w:rStyle w:val="Hyperlink"/>
            <w:rFonts w:ascii="Arial" w:hAnsi="Arial"/>
            <w:lang w:eastAsia="en-GB"/>
          </w:rPr>
          <w:t>steve@impactcom.co.uk</w:t>
        </w:r>
      </w:hyperlink>
    </w:p>
    <w:p w14:paraId="041CBAB3" w14:textId="77777777" w:rsidR="00777DAB" w:rsidRDefault="00777DAB" w:rsidP="00777DAB">
      <w:pPr>
        <w:spacing w:after="0" w:line="240" w:lineRule="auto"/>
        <w:rPr>
          <w:rFonts w:ascii="Arial" w:hAnsi="Arial"/>
          <w:lang w:eastAsia="en-GB"/>
        </w:rPr>
      </w:pPr>
      <w:r>
        <w:rPr>
          <w:rFonts w:ascii="Arial" w:hAnsi="Arial"/>
          <w:lang w:eastAsia="en-GB"/>
        </w:rPr>
        <w:t xml:space="preserve">John: 07771 484595, </w:t>
      </w:r>
      <w:hyperlink r:id="rId13" w:history="1">
        <w:r w:rsidRPr="00032A0A">
          <w:rPr>
            <w:rStyle w:val="Hyperlink"/>
            <w:rFonts w:ascii="Arial" w:hAnsi="Arial"/>
            <w:lang w:eastAsia="en-GB"/>
          </w:rPr>
          <w:t>john@impactcom.co.uk</w:t>
        </w:r>
      </w:hyperlink>
    </w:p>
    <w:p w14:paraId="5D33258A" w14:textId="77777777" w:rsidR="00777DAB" w:rsidRPr="00226742" w:rsidRDefault="00777DAB" w:rsidP="00777DAB">
      <w:pPr>
        <w:rPr>
          <w:rFonts w:ascii="Times New Roman" w:hAnsi="Times New Roman" w:cs="Times New Roman"/>
          <w:sz w:val="24"/>
          <w:szCs w:val="24"/>
        </w:rPr>
      </w:pPr>
    </w:p>
    <w:p w14:paraId="0E340809" w14:textId="77777777" w:rsidR="00777DAB" w:rsidRDefault="00777DAB" w:rsidP="00777DAB">
      <w:r>
        <w:rPr>
          <w:noProof/>
        </w:rPr>
        <w:drawing>
          <wp:inline distT="0" distB="0" distL="0" distR="0" wp14:anchorId="0206DEEC" wp14:editId="5CA2BB68">
            <wp:extent cx="5731510" cy="1363345"/>
            <wp:effectExtent l="0" t="0" r="2540" b="8255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oter - Marshall Truck &amp; Van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50022" w14:textId="77777777" w:rsidR="00777DAB" w:rsidRDefault="00777DAB" w:rsidP="00777DAB"/>
    <w:p w14:paraId="0F830168" w14:textId="77777777" w:rsidR="00777DAB" w:rsidRDefault="00777DAB" w:rsidP="00777DAB"/>
    <w:p w14:paraId="180DFE83" w14:textId="77777777" w:rsidR="001F3383" w:rsidRDefault="001F3383"/>
    <w:sectPr w:rsidR="001F33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APro-Regular">
    <w:panose1 w:val="000005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7D"/>
    <w:rsid w:val="001311FD"/>
    <w:rsid w:val="00137329"/>
    <w:rsid w:val="00144EC2"/>
    <w:rsid w:val="00185111"/>
    <w:rsid w:val="001F3383"/>
    <w:rsid w:val="00227AC9"/>
    <w:rsid w:val="002A32CC"/>
    <w:rsid w:val="002A5253"/>
    <w:rsid w:val="002B57F2"/>
    <w:rsid w:val="002D4426"/>
    <w:rsid w:val="002F112C"/>
    <w:rsid w:val="00321E0B"/>
    <w:rsid w:val="004234DC"/>
    <w:rsid w:val="00490947"/>
    <w:rsid w:val="00507667"/>
    <w:rsid w:val="005407A7"/>
    <w:rsid w:val="00542161"/>
    <w:rsid w:val="005B24FA"/>
    <w:rsid w:val="006153AB"/>
    <w:rsid w:val="00616B28"/>
    <w:rsid w:val="00660FBA"/>
    <w:rsid w:val="00714676"/>
    <w:rsid w:val="00777DAB"/>
    <w:rsid w:val="007A373D"/>
    <w:rsid w:val="007C7550"/>
    <w:rsid w:val="008923C3"/>
    <w:rsid w:val="009475C9"/>
    <w:rsid w:val="00A03BBD"/>
    <w:rsid w:val="00A21E68"/>
    <w:rsid w:val="00C23EEC"/>
    <w:rsid w:val="00C62F98"/>
    <w:rsid w:val="00D7456B"/>
    <w:rsid w:val="00DC4C8B"/>
    <w:rsid w:val="00E87C7D"/>
    <w:rsid w:val="00F5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57DFF566"/>
  <w15:chartTrackingRefBased/>
  <w15:docId w15:val="{F2BB1928-2FB0-4306-B5CF-169786256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D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A32C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C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john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steve@impactcom.co.u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boat-transportation.co.uk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g"/><Relationship Id="rId9" Type="http://schemas.openxmlformats.org/officeDocument/2006/relationships/image" Target="media/image5.jpe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6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16</cp:revision>
  <dcterms:created xsi:type="dcterms:W3CDTF">2020-02-18T15:02:00Z</dcterms:created>
  <dcterms:modified xsi:type="dcterms:W3CDTF">2020-07-09T10:42:00Z</dcterms:modified>
</cp:coreProperties>
</file>