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3E4C6" w14:textId="77777777" w:rsidR="00E57BE5" w:rsidRPr="00E57BE5" w:rsidRDefault="00E57BE5" w:rsidP="00E57BE5">
      <w:pPr>
        <w:spacing w:after="0" w:line="240" w:lineRule="auto"/>
        <w:rPr>
          <w:rFonts w:ascii="Times New Roman" w:eastAsia="Calibri" w:hAnsi="Times New Roman" w:cs="Times New Roman"/>
          <w:kern w:val="2"/>
          <w:sz w:val="40"/>
          <w:szCs w:val="40"/>
          <w14:ligatures w14:val="standardContextual"/>
        </w:rPr>
      </w:pPr>
      <w:r w:rsidRPr="00E57BE5">
        <w:rPr>
          <w:rFonts w:ascii="Times New Roman" w:eastAsia="Calibri" w:hAnsi="Times New Roman" w:cs="Times New Roman"/>
          <w:noProof/>
          <w:kern w:val="2"/>
          <w:sz w:val="40"/>
          <w:szCs w:val="40"/>
          <w14:ligatures w14:val="standardContextual"/>
        </w:rPr>
        <w:drawing>
          <wp:inline distT="0" distB="0" distL="0" distR="0" wp14:anchorId="122B009B" wp14:editId="16C2EAF1">
            <wp:extent cx="5731510" cy="1876425"/>
            <wp:effectExtent l="0" t="0" r="2540" b="9525"/>
            <wp:docPr id="360248790"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248790" name="Picture 1" descr="A black background with white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1876425"/>
                    </a:xfrm>
                    <a:prstGeom prst="rect">
                      <a:avLst/>
                    </a:prstGeom>
                  </pic:spPr>
                </pic:pic>
              </a:graphicData>
            </a:graphic>
          </wp:inline>
        </w:drawing>
      </w:r>
    </w:p>
    <w:p w14:paraId="1B8C447E" w14:textId="77777777" w:rsidR="00E57BE5" w:rsidRPr="00E57BE5" w:rsidRDefault="00E57BE5" w:rsidP="00E57BE5">
      <w:pPr>
        <w:spacing w:after="0" w:line="240" w:lineRule="auto"/>
        <w:rPr>
          <w:rFonts w:ascii="Times New Roman" w:eastAsia="Calibri" w:hAnsi="Times New Roman" w:cs="Times New Roman"/>
          <w:b/>
          <w:bCs/>
          <w:sz w:val="24"/>
          <w:szCs w:val="24"/>
        </w:rPr>
      </w:pPr>
    </w:p>
    <w:p w14:paraId="6F2C50F7" w14:textId="6B69A071" w:rsidR="00E57BE5" w:rsidRDefault="00E57BE5" w:rsidP="00E57BE5">
      <w:pPr>
        <w:spacing w:after="0" w:line="240" w:lineRule="auto"/>
        <w:rPr>
          <w:rFonts w:ascii="Times New Roman" w:eastAsia="Calibri" w:hAnsi="Times New Roman" w:cs="Times New Roman"/>
          <w:sz w:val="24"/>
          <w:szCs w:val="24"/>
        </w:rPr>
      </w:pPr>
      <w:r w:rsidRPr="00E57BE5">
        <w:rPr>
          <w:rFonts w:ascii="Times New Roman" w:eastAsia="Calibri" w:hAnsi="Times New Roman" w:cs="Times New Roman"/>
          <w:b/>
          <w:bCs/>
          <w:sz w:val="24"/>
          <w:szCs w:val="24"/>
        </w:rPr>
        <w:t>Date:</w:t>
      </w:r>
      <w:r w:rsidRPr="00E57BE5">
        <w:rPr>
          <w:rFonts w:ascii="Times New Roman" w:eastAsia="Calibri" w:hAnsi="Times New Roman" w:cs="Times New Roman"/>
          <w:sz w:val="24"/>
          <w:szCs w:val="24"/>
        </w:rPr>
        <w:t xml:space="preserve"> </w:t>
      </w:r>
      <w:r w:rsidR="0008216F">
        <w:rPr>
          <w:rFonts w:ascii="Times New Roman" w:eastAsia="Calibri" w:hAnsi="Times New Roman" w:cs="Times New Roman"/>
          <w:sz w:val="24"/>
          <w:szCs w:val="24"/>
        </w:rPr>
        <w:t xml:space="preserve">19 </w:t>
      </w:r>
      <w:r w:rsidR="00C92FB6">
        <w:rPr>
          <w:rFonts w:ascii="Times New Roman" w:eastAsia="Calibri" w:hAnsi="Times New Roman" w:cs="Times New Roman"/>
          <w:sz w:val="24"/>
          <w:szCs w:val="24"/>
        </w:rPr>
        <w:t>September</w:t>
      </w:r>
      <w:r w:rsidRPr="00E57BE5">
        <w:rPr>
          <w:rFonts w:ascii="Times New Roman" w:eastAsia="Calibri" w:hAnsi="Times New Roman" w:cs="Times New Roman"/>
          <w:sz w:val="24"/>
          <w:szCs w:val="24"/>
        </w:rPr>
        <w:t xml:space="preserve"> 202</w:t>
      </w:r>
      <w:r w:rsidR="00182FF9">
        <w:rPr>
          <w:rFonts w:ascii="Times New Roman" w:eastAsia="Calibri" w:hAnsi="Times New Roman" w:cs="Times New Roman"/>
          <w:sz w:val="24"/>
          <w:szCs w:val="24"/>
        </w:rPr>
        <w:t>5</w:t>
      </w:r>
    </w:p>
    <w:p w14:paraId="1EA71BB9" w14:textId="77777777" w:rsidR="00E57BE5" w:rsidRDefault="00E57BE5" w:rsidP="00E57BE5">
      <w:pPr>
        <w:spacing w:after="0" w:line="240" w:lineRule="auto"/>
        <w:rPr>
          <w:rFonts w:ascii="Times New Roman" w:eastAsia="Calibri" w:hAnsi="Times New Roman" w:cs="Times New Roman"/>
          <w:sz w:val="24"/>
          <w:szCs w:val="24"/>
        </w:rPr>
      </w:pPr>
    </w:p>
    <w:p w14:paraId="39C663E2" w14:textId="0D63AFE5" w:rsidR="0020369A" w:rsidRDefault="00EF1064" w:rsidP="00EF1064">
      <w:pPr>
        <w:spacing w:after="0" w:line="240" w:lineRule="auto"/>
        <w:rPr>
          <w:rFonts w:ascii="Times New Roman" w:hAnsi="Times New Roman" w:cs="Times New Roman"/>
          <w:sz w:val="40"/>
          <w:szCs w:val="40"/>
        </w:rPr>
      </w:pPr>
      <w:r>
        <w:rPr>
          <w:rFonts w:ascii="Times New Roman" w:hAnsi="Times New Roman" w:cs="Times New Roman"/>
          <w:sz w:val="40"/>
          <w:szCs w:val="40"/>
        </w:rPr>
        <w:t xml:space="preserve">Electric eActros 600 </w:t>
      </w:r>
      <w:r w:rsidR="001C4B21">
        <w:rPr>
          <w:rFonts w:ascii="Times New Roman" w:hAnsi="Times New Roman" w:cs="Times New Roman"/>
          <w:sz w:val="40"/>
          <w:szCs w:val="40"/>
        </w:rPr>
        <w:t>powers</w:t>
      </w:r>
      <w:r w:rsidR="00D1569D">
        <w:rPr>
          <w:rFonts w:ascii="Times New Roman" w:hAnsi="Times New Roman" w:cs="Times New Roman"/>
          <w:sz w:val="40"/>
          <w:szCs w:val="40"/>
        </w:rPr>
        <w:t xml:space="preserve"> </w:t>
      </w:r>
      <w:r w:rsidR="004920CB">
        <w:rPr>
          <w:rFonts w:ascii="Times New Roman" w:hAnsi="Times New Roman" w:cs="Times New Roman"/>
          <w:sz w:val="40"/>
          <w:szCs w:val="40"/>
        </w:rPr>
        <w:t xml:space="preserve">the </w:t>
      </w:r>
      <w:r w:rsidRPr="00A71F17">
        <w:rPr>
          <w:rFonts w:ascii="Times New Roman" w:hAnsi="Times New Roman" w:cs="Times New Roman"/>
          <w:sz w:val="40"/>
          <w:szCs w:val="40"/>
        </w:rPr>
        <w:t xml:space="preserve">Mercedes-AMG PETRONAS </w:t>
      </w:r>
      <w:r w:rsidR="00A07B40">
        <w:rPr>
          <w:rFonts w:ascii="Times New Roman" w:hAnsi="Times New Roman" w:cs="Times New Roman"/>
          <w:sz w:val="40"/>
          <w:szCs w:val="40"/>
        </w:rPr>
        <w:t>F1</w:t>
      </w:r>
      <w:r w:rsidR="00D1569D">
        <w:rPr>
          <w:rFonts w:ascii="Times New Roman" w:hAnsi="Times New Roman" w:cs="Times New Roman"/>
          <w:sz w:val="40"/>
          <w:szCs w:val="40"/>
        </w:rPr>
        <w:t xml:space="preserve"> </w:t>
      </w:r>
      <w:r w:rsidR="0008216F">
        <w:rPr>
          <w:rFonts w:ascii="Times New Roman" w:hAnsi="Times New Roman" w:cs="Times New Roman"/>
          <w:sz w:val="40"/>
          <w:szCs w:val="40"/>
        </w:rPr>
        <w:t>T</w:t>
      </w:r>
      <w:r>
        <w:rPr>
          <w:rFonts w:ascii="Times New Roman" w:hAnsi="Times New Roman" w:cs="Times New Roman"/>
          <w:sz w:val="40"/>
          <w:szCs w:val="40"/>
        </w:rPr>
        <w:t>eam</w:t>
      </w:r>
      <w:r w:rsidR="00D1569D">
        <w:rPr>
          <w:rFonts w:ascii="Times New Roman" w:hAnsi="Times New Roman" w:cs="Times New Roman"/>
          <w:sz w:val="40"/>
          <w:szCs w:val="40"/>
        </w:rPr>
        <w:t>’s green push</w:t>
      </w:r>
      <w:r w:rsidR="00EE1FF3">
        <w:rPr>
          <w:rFonts w:ascii="Times New Roman" w:hAnsi="Times New Roman" w:cs="Times New Roman"/>
          <w:sz w:val="40"/>
          <w:szCs w:val="40"/>
        </w:rPr>
        <w:t xml:space="preserve"> </w:t>
      </w:r>
      <w:r>
        <w:rPr>
          <w:rFonts w:ascii="Times New Roman" w:hAnsi="Times New Roman" w:cs="Times New Roman"/>
          <w:sz w:val="40"/>
          <w:szCs w:val="40"/>
        </w:rPr>
        <w:t>to Dutch Grand Prix</w:t>
      </w:r>
      <w:r w:rsidR="005B4EA1">
        <w:rPr>
          <w:rFonts w:ascii="Times New Roman" w:hAnsi="Times New Roman" w:cs="Times New Roman"/>
          <w:sz w:val="40"/>
          <w:szCs w:val="40"/>
        </w:rPr>
        <w:t xml:space="preserve"> in Zandvoort</w:t>
      </w:r>
    </w:p>
    <w:p w14:paraId="74FB09F6" w14:textId="77777777" w:rsidR="00EC6873" w:rsidRPr="00BB7E5F" w:rsidRDefault="00EC6873" w:rsidP="00B2009D">
      <w:pPr>
        <w:spacing w:after="0" w:line="240" w:lineRule="auto"/>
        <w:rPr>
          <w:rFonts w:ascii="Times New Roman" w:hAnsi="Times New Roman" w:cs="Times New Roman"/>
          <w:sz w:val="40"/>
          <w:szCs w:val="40"/>
        </w:rPr>
      </w:pPr>
    </w:p>
    <w:p w14:paraId="09D4F98F" w14:textId="05F0F309" w:rsidR="00226210" w:rsidRDefault="00DB7F6A" w:rsidP="00BC030E">
      <w:pPr>
        <w:pStyle w:val="ListParagraph"/>
        <w:numPr>
          <w:ilvl w:val="0"/>
          <w:numId w:val="6"/>
        </w:numPr>
        <w:tabs>
          <w:tab w:val="left" w:pos="7181"/>
        </w:tabs>
        <w:rPr>
          <w:rFonts w:ascii="Times New Roman" w:hAnsi="Times New Roman" w:cs="Times New Roman"/>
          <w:sz w:val="24"/>
          <w:szCs w:val="24"/>
        </w:rPr>
      </w:pPr>
      <w:r>
        <w:rPr>
          <w:rFonts w:ascii="Times New Roman" w:hAnsi="Times New Roman" w:cs="Times New Roman"/>
          <w:sz w:val="24"/>
          <w:szCs w:val="24"/>
        </w:rPr>
        <w:t>T</w:t>
      </w:r>
      <w:r w:rsidR="008F4248">
        <w:rPr>
          <w:rFonts w:ascii="Times New Roman" w:hAnsi="Times New Roman" w:cs="Times New Roman"/>
          <w:sz w:val="24"/>
          <w:szCs w:val="24"/>
        </w:rPr>
        <w:t xml:space="preserve">he </w:t>
      </w:r>
      <w:r w:rsidR="00C542A4">
        <w:rPr>
          <w:rFonts w:ascii="Times New Roman" w:hAnsi="Times New Roman" w:cs="Times New Roman"/>
          <w:sz w:val="24"/>
          <w:szCs w:val="24"/>
        </w:rPr>
        <w:t>Mercedes-AMG PETRONAS</w:t>
      </w:r>
      <w:r>
        <w:rPr>
          <w:rFonts w:ascii="Times New Roman" w:hAnsi="Times New Roman" w:cs="Times New Roman"/>
          <w:sz w:val="24"/>
          <w:szCs w:val="24"/>
        </w:rPr>
        <w:t xml:space="preserve"> F1</w:t>
      </w:r>
      <w:r w:rsidR="00C542A4">
        <w:rPr>
          <w:rFonts w:ascii="Times New Roman" w:hAnsi="Times New Roman" w:cs="Times New Roman"/>
          <w:sz w:val="24"/>
          <w:szCs w:val="24"/>
        </w:rPr>
        <w:t xml:space="preserve"> </w:t>
      </w:r>
      <w:r w:rsidR="006E097D">
        <w:rPr>
          <w:rFonts w:ascii="Times New Roman" w:hAnsi="Times New Roman" w:cs="Times New Roman"/>
          <w:sz w:val="24"/>
          <w:szCs w:val="24"/>
        </w:rPr>
        <w:t>T</w:t>
      </w:r>
      <w:r w:rsidR="00C542A4">
        <w:rPr>
          <w:rFonts w:ascii="Times New Roman" w:hAnsi="Times New Roman" w:cs="Times New Roman"/>
          <w:sz w:val="24"/>
          <w:szCs w:val="24"/>
        </w:rPr>
        <w:t xml:space="preserve">eam </w:t>
      </w:r>
      <w:r w:rsidR="001019FB">
        <w:rPr>
          <w:rFonts w:ascii="Times New Roman" w:hAnsi="Times New Roman" w:cs="Times New Roman"/>
          <w:sz w:val="24"/>
          <w:szCs w:val="24"/>
        </w:rPr>
        <w:t xml:space="preserve">set a </w:t>
      </w:r>
      <w:r w:rsidR="00B225EE">
        <w:rPr>
          <w:rFonts w:ascii="Times New Roman" w:hAnsi="Times New Roman" w:cs="Times New Roman"/>
          <w:sz w:val="24"/>
          <w:szCs w:val="24"/>
        </w:rPr>
        <w:t xml:space="preserve">new milestone </w:t>
      </w:r>
      <w:r w:rsidR="00581E02">
        <w:rPr>
          <w:rFonts w:ascii="Times New Roman" w:hAnsi="Times New Roman" w:cs="Times New Roman"/>
          <w:sz w:val="24"/>
          <w:szCs w:val="24"/>
        </w:rPr>
        <w:t>for</w:t>
      </w:r>
      <w:r w:rsidR="00B225EE">
        <w:rPr>
          <w:rFonts w:ascii="Times New Roman" w:hAnsi="Times New Roman" w:cs="Times New Roman"/>
          <w:sz w:val="24"/>
          <w:szCs w:val="24"/>
        </w:rPr>
        <w:t xml:space="preserve"> long-distance electric</w:t>
      </w:r>
      <w:r w:rsidR="00581E02">
        <w:rPr>
          <w:rFonts w:ascii="Times New Roman" w:hAnsi="Times New Roman" w:cs="Times New Roman"/>
          <w:sz w:val="24"/>
          <w:szCs w:val="24"/>
        </w:rPr>
        <w:t xml:space="preserve"> trucks by using </w:t>
      </w:r>
      <w:r w:rsidR="00AD426C">
        <w:rPr>
          <w:rFonts w:ascii="Times New Roman" w:hAnsi="Times New Roman" w:cs="Times New Roman"/>
          <w:sz w:val="24"/>
          <w:szCs w:val="24"/>
        </w:rPr>
        <w:t>an all-electric Mercedes</w:t>
      </w:r>
      <w:r w:rsidR="00864751">
        <w:rPr>
          <w:rFonts w:ascii="Times New Roman" w:hAnsi="Times New Roman" w:cs="Times New Roman"/>
          <w:sz w:val="24"/>
          <w:szCs w:val="24"/>
        </w:rPr>
        <w:t xml:space="preserve">-Benz eActros </w:t>
      </w:r>
      <w:r w:rsidR="00266EE2">
        <w:rPr>
          <w:rFonts w:ascii="Times New Roman" w:hAnsi="Times New Roman" w:cs="Times New Roman"/>
          <w:sz w:val="24"/>
          <w:szCs w:val="24"/>
        </w:rPr>
        <w:t xml:space="preserve">600 </w:t>
      </w:r>
      <w:r w:rsidR="00864751">
        <w:rPr>
          <w:rFonts w:ascii="Times New Roman" w:hAnsi="Times New Roman" w:cs="Times New Roman"/>
          <w:sz w:val="24"/>
          <w:szCs w:val="24"/>
        </w:rPr>
        <w:t xml:space="preserve">to transport </w:t>
      </w:r>
      <w:r w:rsidR="00226210">
        <w:rPr>
          <w:rFonts w:ascii="Times New Roman" w:hAnsi="Times New Roman" w:cs="Times New Roman"/>
          <w:sz w:val="24"/>
          <w:szCs w:val="24"/>
        </w:rPr>
        <w:t xml:space="preserve">its W16 race cars </w:t>
      </w:r>
      <w:r w:rsidR="008A44FB">
        <w:rPr>
          <w:rFonts w:ascii="Times New Roman" w:hAnsi="Times New Roman" w:cs="Times New Roman"/>
          <w:sz w:val="24"/>
          <w:szCs w:val="24"/>
        </w:rPr>
        <w:t>673</w:t>
      </w:r>
      <w:r w:rsidR="00267755">
        <w:rPr>
          <w:rFonts w:ascii="Times New Roman" w:hAnsi="Times New Roman" w:cs="Times New Roman"/>
          <w:sz w:val="24"/>
          <w:szCs w:val="24"/>
        </w:rPr>
        <w:t xml:space="preserve">km from its UK base </w:t>
      </w:r>
      <w:r w:rsidR="00226210">
        <w:rPr>
          <w:rFonts w:ascii="Times New Roman" w:hAnsi="Times New Roman" w:cs="Times New Roman"/>
          <w:sz w:val="24"/>
          <w:szCs w:val="24"/>
        </w:rPr>
        <w:t>to the 2025 Dutch Grand Prix</w:t>
      </w:r>
      <w:r w:rsidR="002814BD">
        <w:rPr>
          <w:rFonts w:ascii="Times New Roman" w:hAnsi="Times New Roman" w:cs="Times New Roman"/>
          <w:sz w:val="24"/>
          <w:szCs w:val="24"/>
        </w:rPr>
        <w:t xml:space="preserve"> in Zandvoort</w:t>
      </w:r>
    </w:p>
    <w:p w14:paraId="0D6ACA58" w14:textId="4249F00E" w:rsidR="00E574EB" w:rsidRDefault="00F60E4D" w:rsidP="00BC030E">
      <w:pPr>
        <w:pStyle w:val="ListParagraph"/>
        <w:numPr>
          <w:ilvl w:val="0"/>
          <w:numId w:val="6"/>
        </w:numPr>
        <w:tabs>
          <w:tab w:val="left" w:pos="7181"/>
        </w:tabs>
        <w:rPr>
          <w:rFonts w:ascii="Times New Roman" w:hAnsi="Times New Roman" w:cs="Times New Roman"/>
          <w:sz w:val="24"/>
          <w:szCs w:val="24"/>
        </w:rPr>
      </w:pPr>
      <w:r>
        <w:rPr>
          <w:rFonts w:ascii="Times New Roman" w:hAnsi="Times New Roman" w:cs="Times New Roman"/>
          <w:sz w:val="24"/>
          <w:szCs w:val="24"/>
        </w:rPr>
        <w:t xml:space="preserve">The </w:t>
      </w:r>
      <w:r w:rsidR="0047774F">
        <w:rPr>
          <w:rFonts w:ascii="Times New Roman" w:hAnsi="Times New Roman" w:cs="Times New Roman"/>
          <w:sz w:val="24"/>
          <w:szCs w:val="24"/>
        </w:rPr>
        <w:t xml:space="preserve">team </w:t>
      </w:r>
      <w:r w:rsidR="00052DA9">
        <w:rPr>
          <w:rFonts w:ascii="Times New Roman" w:hAnsi="Times New Roman" w:cs="Times New Roman"/>
          <w:sz w:val="24"/>
          <w:szCs w:val="24"/>
        </w:rPr>
        <w:t>is</w:t>
      </w:r>
      <w:r w:rsidR="0051054D">
        <w:rPr>
          <w:rFonts w:ascii="Times New Roman" w:hAnsi="Times New Roman" w:cs="Times New Roman"/>
          <w:sz w:val="24"/>
          <w:szCs w:val="24"/>
        </w:rPr>
        <w:t xml:space="preserve"> the first</w:t>
      </w:r>
      <w:r w:rsidR="00E574EB">
        <w:rPr>
          <w:rFonts w:ascii="Times New Roman" w:hAnsi="Times New Roman" w:cs="Times New Roman"/>
          <w:sz w:val="24"/>
          <w:szCs w:val="24"/>
        </w:rPr>
        <w:t xml:space="preserve"> in F1</w:t>
      </w:r>
      <w:r w:rsidR="0051054D">
        <w:rPr>
          <w:rFonts w:ascii="Times New Roman" w:hAnsi="Times New Roman" w:cs="Times New Roman"/>
          <w:sz w:val="24"/>
          <w:szCs w:val="24"/>
        </w:rPr>
        <w:t xml:space="preserve"> to use an electric HGV</w:t>
      </w:r>
      <w:r w:rsidR="00CF2BBE">
        <w:rPr>
          <w:rFonts w:ascii="Times New Roman" w:hAnsi="Times New Roman" w:cs="Times New Roman"/>
          <w:sz w:val="24"/>
          <w:szCs w:val="24"/>
        </w:rPr>
        <w:t xml:space="preserve"> during the European se</w:t>
      </w:r>
      <w:r w:rsidR="002A692D">
        <w:rPr>
          <w:rFonts w:ascii="Times New Roman" w:hAnsi="Times New Roman" w:cs="Times New Roman"/>
          <w:sz w:val="24"/>
          <w:szCs w:val="24"/>
        </w:rPr>
        <w:t>a</w:t>
      </w:r>
      <w:r w:rsidR="00CF2BBE">
        <w:rPr>
          <w:rFonts w:ascii="Times New Roman" w:hAnsi="Times New Roman" w:cs="Times New Roman"/>
          <w:sz w:val="24"/>
          <w:szCs w:val="24"/>
        </w:rPr>
        <w:t>son</w:t>
      </w:r>
    </w:p>
    <w:p w14:paraId="20674920" w14:textId="6EB6DC92" w:rsidR="00267755" w:rsidRDefault="009E0ACD" w:rsidP="00BC030E">
      <w:pPr>
        <w:pStyle w:val="ListParagraph"/>
        <w:numPr>
          <w:ilvl w:val="0"/>
          <w:numId w:val="6"/>
        </w:numPr>
        <w:tabs>
          <w:tab w:val="left" w:pos="7181"/>
        </w:tabs>
        <w:rPr>
          <w:rFonts w:ascii="Times New Roman" w:hAnsi="Times New Roman" w:cs="Times New Roman"/>
          <w:sz w:val="24"/>
          <w:szCs w:val="24"/>
        </w:rPr>
      </w:pPr>
      <w:r>
        <w:rPr>
          <w:rFonts w:ascii="Times New Roman" w:hAnsi="Times New Roman" w:cs="Times New Roman"/>
          <w:sz w:val="24"/>
          <w:szCs w:val="24"/>
        </w:rPr>
        <w:t>C</w:t>
      </w:r>
      <w:r w:rsidR="00D758E8">
        <w:rPr>
          <w:rFonts w:ascii="Times New Roman" w:hAnsi="Times New Roman" w:cs="Times New Roman"/>
          <w:sz w:val="24"/>
          <w:szCs w:val="24"/>
        </w:rPr>
        <w:t xml:space="preserve">lass-leading range of over 500km </w:t>
      </w:r>
      <w:r w:rsidR="00826438">
        <w:rPr>
          <w:rFonts w:ascii="Times New Roman" w:hAnsi="Times New Roman" w:cs="Times New Roman"/>
          <w:sz w:val="24"/>
          <w:szCs w:val="24"/>
        </w:rPr>
        <w:t xml:space="preserve">and rapid charging </w:t>
      </w:r>
      <w:r w:rsidR="002273E2">
        <w:rPr>
          <w:rFonts w:ascii="Times New Roman" w:hAnsi="Times New Roman" w:cs="Times New Roman"/>
          <w:sz w:val="24"/>
          <w:szCs w:val="24"/>
        </w:rPr>
        <w:t>from 20% to 80% in 25 minutes</w:t>
      </w:r>
      <w:r w:rsidR="0028648C">
        <w:rPr>
          <w:rFonts w:ascii="Times New Roman" w:hAnsi="Times New Roman" w:cs="Times New Roman"/>
          <w:sz w:val="24"/>
          <w:szCs w:val="24"/>
        </w:rPr>
        <w:t xml:space="preserve"> make</w:t>
      </w:r>
      <w:r w:rsidR="00022253">
        <w:rPr>
          <w:rFonts w:ascii="Times New Roman" w:hAnsi="Times New Roman" w:cs="Times New Roman"/>
          <w:sz w:val="24"/>
          <w:szCs w:val="24"/>
        </w:rPr>
        <w:t xml:space="preserve"> </w:t>
      </w:r>
      <w:r w:rsidR="00D758E8">
        <w:rPr>
          <w:rFonts w:ascii="Times New Roman" w:hAnsi="Times New Roman" w:cs="Times New Roman"/>
          <w:sz w:val="24"/>
          <w:szCs w:val="24"/>
        </w:rPr>
        <w:t xml:space="preserve">long </w:t>
      </w:r>
      <w:r w:rsidR="00BC7147">
        <w:rPr>
          <w:rFonts w:ascii="Times New Roman" w:hAnsi="Times New Roman" w:cs="Times New Roman"/>
          <w:sz w:val="24"/>
          <w:szCs w:val="24"/>
        </w:rPr>
        <w:t>distance</w:t>
      </w:r>
      <w:r w:rsidR="00895665">
        <w:rPr>
          <w:rFonts w:ascii="Times New Roman" w:hAnsi="Times New Roman" w:cs="Times New Roman"/>
          <w:sz w:val="24"/>
          <w:szCs w:val="24"/>
        </w:rPr>
        <w:t xml:space="preserve"> travel</w:t>
      </w:r>
      <w:r w:rsidR="00BC7147">
        <w:rPr>
          <w:rFonts w:ascii="Times New Roman" w:hAnsi="Times New Roman" w:cs="Times New Roman"/>
          <w:sz w:val="24"/>
          <w:szCs w:val="24"/>
        </w:rPr>
        <w:t xml:space="preserve"> </w:t>
      </w:r>
      <w:r w:rsidR="002273E2">
        <w:rPr>
          <w:rFonts w:ascii="Times New Roman" w:hAnsi="Times New Roman" w:cs="Times New Roman"/>
          <w:sz w:val="24"/>
          <w:szCs w:val="24"/>
        </w:rPr>
        <w:t>easy</w:t>
      </w:r>
      <w:r w:rsidR="00BC7147">
        <w:rPr>
          <w:rFonts w:ascii="Times New Roman" w:hAnsi="Times New Roman" w:cs="Times New Roman"/>
          <w:sz w:val="24"/>
          <w:szCs w:val="24"/>
        </w:rPr>
        <w:t xml:space="preserve"> </w:t>
      </w:r>
      <w:r w:rsidR="00D57098">
        <w:rPr>
          <w:rFonts w:ascii="Times New Roman" w:hAnsi="Times New Roman" w:cs="Times New Roman"/>
          <w:sz w:val="24"/>
          <w:szCs w:val="24"/>
        </w:rPr>
        <w:t xml:space="preserve">and sustainable </w:t>
      </w:r>
      <w:r w:rsidR="00BC7147">
        <w:rPr>
          <w:rFonts w:ascii="Times New Roman" w:hAnsi="Times New Roman" w:cs="Times New Roman"/>
          <w:sz w:val="24"/>
          <w:szCs w:val="24"/>
        </w:rPr>
        <w:t>with the e</w:t>
      </w:r>
      <w:r w:rsidR="00826438">
        <w:rPr>
          <w:rFonts w:ascii="Times New Roman" w:hAnsi="Times New Roman" w:cs="Times New Roman"/>
          <w:sz w:val="24"/>
          <w:szCs w:val="24"/>
        </w:rPr>
        <w:t>Actros</w:t>
      </w:r>
      <w:r w:rsidR="00FB7A6C">
        <w:rPr>
          <w:rFonts w:ascii="Times New Roman" w:hAnsi="Times New Roman" w:cs="Times New Roman"/>
          <w:sz w:val="24"/>
          <w:szCs w:val="24"/>
        </w:rPr>
        <w:t xml:space="preserve"> 600</w:t>
      </w:r>
    </w:p>
    <w:p w14:paraId="3477C01C" w14:textId="1C0763E9" w:rsidR="006A0839" w:rsidRPr="00E5420C" w:rsidRDefault="00706A17" w:rsidP="00DC3961">
      <w:pPr>
        <w:pStyle w:val="ListParagraph"/>
        <w:numPr>
          <w:ilvl w:val="0"/>
          <w:numId w:val="6"/>
        </w:numPr>
        <w:tabs>
          <w:tab w:val="left" w:pos="7181"/>
        </w:tabs>
        <w:rPr>
          <w:rFonts w:ascii="Times New Roman" w:hAnsi="Times New Roman" w:cs="Times New Roman"/>
          <w:sz w:val="24"/>
          <w:szCs w:val="24"/>
        </w:rPr>
      </w:pPr>
      <w:r w:rsidRPr="00E5420C">
        <w:rPr>
          <w:rFonts w:ascii="Times New Roman" w:hAnsi="Times New Roman" w:cs="Times New Roman"/>
          <w:sz w:val="24"/>
          <w:szCs w:val="24"/>
        </w:rPr>
        <w:t xml:space="preserve">Electric transportation </w:t>
      </w:r>
      <w:r w:rsidR="00726B20" w:rsidRPr="00E5420C">
        <w:rPr>
          <w:rFonts w:ascii="Times New Roman" w:hAnsi="Times New Roman" w:cs="Times New Roman"/>
          <w:sz w:val="24"/>
          <w:szCs w:val="24"/>
        </w:rPr>
        <w:t>follows</w:t>
      </w:r>
      <w:r w:rsidRPr="00E5420C">
        <w:rPr>
          <w:rFonts w:ascii="Times New Roman" w:hAnsi="Times New Roman" w:cs="Times New Roman"/>
          <w:sz w:val="24"/>
          <w:szCs w:val="24"/>
        </w:rPr>
        <w:t xml:space="preserve"> team’s successful use of</w:t>
      </w:r>
      <w:r w:rsidR="00D61C8E" w:rsidRPr="00E5420C">
        <w:rPr>
          <w:rFonts w:ascii="Times New Roman" w:hAnsi="Times New Roman" w:cs="Times New Roman"/>
          <w:sz w:val="24"/>
          <w:szCs w:val="24"/>
        </w:rPr>
        <w:t xml:space="preserve"> HVO100 biofuel </w:t>
      </w:r>
      <w:r w:rsidR="007C3602" w:rsidRPr="00E5420C">
        <w:rPr>
          <w:rFonts w:ascii="Times New Roman" w:hAnsi="Times New Roman" w:cs="Times New Roman"/>
          <w:sz w:val="24"/>
          <w:szCs w:val="24"/>
        </w:rPr>
        <w:t>since 202</w:t>
      </w:r>
      <w:r w:rsidR="00892116" w:rsidRPr="00E5420C">
        <w:rPr>
          <w:rFonts w:ascii="Times New Roman" w:hAnsi="Times New Roman" w:cs="Times New Roman"/>
          <w:sz w:val="24"/>
          <w:szCs w:val="24"/>
        </w:rPr>
        <w:t>2</w:t>
      </w:r>
    </w:p>
    <w:p w14:paraId="2870C291" w14:textId="4354AF99" w:rsidR="00095387" w:rsidRDefault="00447882" w:rsidP="00447882">
      <w:pPr>
        <w:tabs>
          <w:tab w:val="left" w:pos="7181"/>
        </w:tabs>
        <w:rPr>
          <w:rFonts w:ascii="Times New Roman" w:hAnsi="Times New Roman" w:cs="Times New Roman"/>
          <w:sz w:val="24"/>
          <w:szCs w:val="24"/>
        </w:rPr>
      </w:pPr>
      <w:r>
        <w:rPr>
          <w:rFonts w:ascii="Times New Roman" w:hAnsi="Times New Roman" w:cs="Times New Roman"/>
          <w:sz w:val="24"/>
          <w:szCs w:val="24"/>
        </w:rPr>
        <w:t>T</w:t>
      </w:r>
      <w:r w:rsidRPr="00447882">
        <w:rPr>
          <w:rFonts w:ascii="Times New Roman" w:hAnsi="Times New Roman" w:cs="Times New Roman"/>
          <w:sz w:val="24"/>
          <w:szCs w:val="24"/>
        </w:rPr>
        <w:t xml:space="preserve">he Mercedes-AMG PETRONAS </w:t>
      </w:r>
      <w:r w:rsidR="000C7448">
        <w:rPr>
          <w:rFonts w:ascii="Times New Roman" w:hAnsi="Times New Roman" w:cs="Times New Roman"/>
          <w:sz w:val="24"/>
          <w:szCs w:val="24"/>
        </w:rPr>
        <w:t>F1</w:t>
      </w:r>
      <w:r w:rsidRPr="00447882">
        <w:rPr>
          <w:rFonts w:ascii="Times New Roman" w:hAnsi="Times New Roman" w:cs="Times New Roman"/>
          <w:sz w:val="24"/>
          <w:szCs w:val="24"/>
        </w:rPr>
        <w:t xml:space="preserve"> </w:t>
      </w:r>
      <w:r w:rsidR="007C3301">
        <w:rPr>
          <w:rFonts w:ascii="Times New Roman" w:hAnsi="Times New Roman" w:cs="Times New Roman"/>
          <w:sz w:val="24"/>
          <w:szCs w:val="24"/>
        </w:rPr>
        <w:t>T</w:t>
      </w:r>
      <w:r w:rsidRPr="00447882">
        <w:rPr>
          <w:rFonts w:ascii="Times New Roman" w:hAnsi="Times New Roman" w:cs="Times New Roman"/>
          <w:sz w:val="24"/>
          <w:szCs w:val="24"/>
        </w:rPr>
        <w:t xml:space="preserve">eam has become the first in </w:t>
      </w:r>
      <w:r w:rsidR="00CA7A15">
        <w:rPr>
          <w:rFonts w:ascii="Times New Roman" w:hAnsi="Times New Roman" w:cs="Times New Roman"/>
          <w:sz w:val="24"/>
          <w:szCs w:val="24"/>
        </w:rPr>
        <w:t>Formula One</w:t>
      </w:r>
      <w:r w:rsidRPr="00447882">
        <w:rPr>
          <w:rFonts w:ascii="Times New Roman" w:hAnsi="Times New Roman" w:cs="Times New Roman"/>
          <w:sz w:val="24"/>
          <w:szCs w:val="24"/>
        </w:rPr>
        <w:t xml:space="preserve"> history to complete a long-haul journey </w:t>
      </w:r>
      <w:r w:rsidR="00516234">
        <w:rPr>
          <w:rFonts w:ascii="Times New Roman" w:hAnsi="Times New Roman" w:cs="Times New Roman"/>
          <w:sz w:val="24"/>
          <w:szCs w:val="24"/>
        </w:rPr>
        <w:t xml:space="preserve">solely using </w:t>
      </w:r>
      <w:r w:rsidRPr="00447882">
        <w:rPr>
          <w:rFonts w:ascii="Times New Roman" w:hAnsi="Times New Roman" w:cs="Times New Roman"/>
          <w:sz w:val="24"/>
          <w:szCs w:val="24"/>
        </w:rPr>
        <w:t xml:space="preserve">an all-electric </w:t>
      </w:r>
      <w:r w:rsidR="00023FD1">
        <w:rPr>
          <w:rFonts w:ascii="Times New Roman" w:hAnsi="Times New Roman" w:cs="Times New Roman"/>
          <w:sz w:val="24"/>
          <w:szCs w:val="24"/>
        </w:rPr>
        <w:t>truck</w:t>
      </w:r>
      <w:r w:rsidR="00A32EC0">
        <w:rPr>
          <w:rFonts w:ascii="Times New Roman" w:hAnsi="Times New Roman" w:cs="Times New Roman"/>
          <w:sz w:val="24"/>
          <w:szCs w:val="24"/>
        </w:rPr>
        <w:t>.</w:t>
      </w:r>
    </w:p>
    <w:p w14:paraId="35B258CC" w14:textId="5FC136A2" w:rsidR="001C257D" w:rsidRDefault="001C257D" w:rsidP="001C257D">
      <w:pPr>
        <w:tabs>
          <w:tab w:val="left" w:pos="7181"/>
        </w:tabs>
        <w:rPr>
          <w:rFonts w:ascii="Times New Roman" w:hAnsi="Times New Roman" w:cs="Times New Roman"/>
          <w:sz w:val="24"/>
          <w:szCs w:val="24"/>
        </w:rPr>
      </w:pPr>
      <w:r>
        <w:rPr>
          <w:rFonts w:ascii="Times New Roman" w:hAnsi="Times New Roman" w:cs="Times New Roman"/>
          <w:sz w:val="24"/>
          <w:szCs w:val="24"/>
        </w:rPr>
        <w:t xml:space="preserve">In a demonstration of the viability of electric trucks and the decarbonisation of long-distance haulage, the Mercedes-AMG PETRONAS F1 </w:t>
      </w:r>
      <w:r w:rsidR="00516234">
        <w:rPr>
          <w:rFonts w:ascii="Times New Roman" w:hAnsi="Times New Roman" w:cs="Times New Roman"/>
          <w:sz w:val="24"/>
          <w:szCs w:val="24"/>
        </w:rPr>
        <w:t>T</w:t>
      </w:r>
      <w:r>
        <w:rPr>
          <w:rFonts w:ascii="Times New Roman" w:hAnsi="Times New Roman" w:cs="Times New Roman"/>
          <w:sz w:val="24"/>
          <w:szCs w:val="24"/>
        </w:rPr>
        <w:t>eam used an eActros 600 to transport its W16 race cars from its UK base at Brackley, Northamptonshire</w:t>
      </w:r>
      <w:r w:rsidR="00E90A29">
        <w:rPr>
          <w:rFonts w:ascii="Times New Roman" w:hAnsi="Times New Roman" w:cs="Times New Roman"/>
          <w:sz w:val="24"/>
          <w:szCs w:val="24"/>
        </w:rPr>
        <w:t>,</w:t>
      </w:r>
      <w:r>
        <w:rPr>
          <w:rFonts w:ascii="Times New Roman" w:hAnsi="Times New Roman" w:cs="Times New Roman"/>
          <w:sz w:val="24"/>
          <w:szCs w:val="24"/>
        </w:rPr>
        <w:t xml:space="preserve"> to Zandvoort in Holland for the 2025 Dutch Grand Prix.</w:t>
      </w:r>
      <w:r w:rsidR="00EF23BD">
        <w:rPr>
          <w:rFonts w:ascii="Times New Roman" w:hAnsi="Times New Roman" w:cs="Times New Roman"/>
          <w:sz w:val="24"/>
          <w:szCs w:val="24"/>
        </w:rPr>
        <w:t xml:space="preserve"> </w:t>
      </w:r>
      <w:r w:rsidR="00840CCA">
        <w:rPr>
          <w:rFonts w:ascii="Times New Roman" w:hAnsi="Times New Roman" w:cs="Times New Roman"/>
          <w:sz w:val="24"/>
          <w:szCs w:val="24"/>
        </w:rPr>
        <w:t xml:space="preserve">Based on its consumption during the journey, the truck could have done </w:t>
      </w:r>
      <w:r w:rsidR="0063206D">
        <w:rPr>
          <w:rFonts w:ascii="Times New Roman" w:hAnsi="Times New Roman" w:cs="Times New Roman"/>
          <w:sz w:val="24"/>
          <w:szCs w:val="24"/>
        </w:rPr>
        <w:t xml:space="preserve">the </w:t>
      </w:r>
      <w:r w:rsidR="008A44FB">
        <w:rPr>
          <w:rFonts w:ascii="Times New Roman" w:hAnsi="Times New Roman" w:cs="Times New Roman"/>
          <w:sz w:val="24"/>
          <w:szCs w:val="24"/>
        </w:rPr>
        <w:t>673</w:t>
      </w:r>
      <w:r w:rsidR="00AC3125">
        <w:rPr>
          <w:rFonts w:ascii="Times New Roman" w:hAnsi="Times New Roman" w:cs="Times New Roman"/>
          <w:sz w:val="24"/>
          <w:szCs w:val="24"/>
        </w:rPr>
        <w:t>k</w:t>
      </w:r>
      <w:r w:rsidR="00F60916">
        <w:rPr>
          <w:rFonts w:ascii="Times New Roman" w:hAnsi="Times New Roman" w:cs="Times New Roman"/>
          <w:sz w:val="24"/>
          <w:szCs w:val="24"/>
        </w:rPr>
        <w:t xml:space="preserve">m </w:t>
      </w:r>
      <w:r w:rsidR="0063206D">
        <w:rPr>
          <w:rFonts w:ascii="Times New Roman" w:hAnsi="Times New Roman" w:cs="Times New Roman"/>
          <w:sz w:val="24"/>
          <w:szCs w:val="24"/>
        </w:rPr>
        <w:t xml:space="preserve">journey </w:t>
      </w:r>
      <w:r w:rsidR="00F60916">
        <w:rPr>
          <w:rFonts w:ascii="Times New Roman" w:hAnsi="Times New Roman" w:cs="Times New Roman"/>
          <w:sz w:val="24"/>
          <w:szCs w:val="24"/>
        </w:rPr>
        <w:t>on a single charge.</w:t>
      </w:r>
    </w:p>
    <w:p w14:paraId="4A74F32B" w14:textId="667123F7" w:rsidR="00447882" w:rsidRDefault="00447882" w:rsidP="00F46D7C">
      <w:pPr>
        <w:tabs>
          <w:tab w:val="left" w:pos="7181"/>
        </w:tabs>
        <w:rPr>
          <w:rFonts w:ascii="Times New Roman" w:hAnsi="Times New Roman" w:cs="Times New Roman"/>
          <w:sz w:val="24"/>
          <w:szCs w:val="24"/>
        </w:rPr>
      </w:pPr>
      <w:r w:rsidRPr="00447882">
        <w:rPr>
          <w:rFonts w:ascii="Times New Roman" w:hAnsi="Times New Roman" w:cs="Times New Roman"/>
          <w:sz w:val="24"/>
          <w:szCs w:val="24"/>
        </w:rPr>
        <w:t>This landmark journey highlights both the capability of the eActros 600 and the team’s determination to push the boundaries of sustainability in motorsport logistics.</w:t>
      </w:r>
      <w:r w:rsidR="002A2DC4">
        <w:rPr>
          <w:rFonts w:ascii="Times New Roman" w:hAnsi="Times New Roman" w:cs="Times New Roman"/>
          <w:sz w:val="24"/>
          <w:szCs w:val="24"/>
        </w:rPr>
        <w:t xml:space="preserve"> The journey </w:t>
      </w:r>
      <w:r w:rsidR="0098134B">
        <w:rPr>
          <w:rFonts w:ascii="Times New Roman" w:hAnsi="Times New Roman" w:cs="Times New Roman"/>
          <w:sz w:val="24"/>
          <w:szCs w:val="24"/>
        </w:rPr>
        <w:t>was completed using 100% renewable energy thanks to charging at a dedicated Milence truck charging hub</w:t>
      </w:r>
      <w:r w:rsidR="006D61AA">
        <w:rPr>
          <w:rFonts w:ascii="Times New Roman" w:hAnsi="Times New Roman" w:cs="Times New Roman"/>
          <w:sz w:val="24"/>
          <w:szCs w:val="24"/>
        </w:rPr>
        <w:t>.</w:t>
      </w:r>
    </w:p>
    <w:p w14:paraId="12D1C727" w14:textId="36031866" w:rsidR="00C70177" w:rsidRDefault="00194619" w:rsidP="00F46D7C">
      <w:pPr>
        <w:tabs>
          <w:tab w:val="left" w:pos="7181"/>
        </w:tabs>
        <w:rPr>
          <w:rFonts w:ascii="Times New Roman" w:hAnsi="Times New Roman" w:cs="Times New Roman"/>
          <w:sz w:val="24"/>
          <w:szCs w:val="24"/>
        </w:rPr>
      </w:pPr>
      <w:r>
        <w:rPr>
          <w:rFonts w:ascii="Times New Roman" w:hAnsi="Times New Roman" w:cs="Times New Roman"/>
          <w:sz w:val="24"/>
          <w:szCs w:val="24"/>
        </w:rPr>
        <w:t xml:space="preserve">The electric truck </w:t>
      </w:r>
      <w:r w:rsidR="00F12447">
        <w:rPr>
          <w:rFonts w:ascii="Times New Roman" w:hAnsi="Times New Roman" w:cs="Times New Roman"/>
          <w:sz w:val="24"/>
          <w:szCs w:val="24"/>
        </w:rPr>
        <w:t>stood out</w:t>
      </w:r>
      <w:r>
        <w:rPr>
          <w:rFonts w:ascii="Times New Roman" w:hAnsi="Times New Roman" w:cs="Times New Roman"/>
          <w:sz w:val="24"/>
          <w:szCs w:val="24"/>
        </w:rPr>
        <w:t xml:space="preserve"> at the Dutch Grand Prix</w:t>
      </w:r>
      <w:r w:rsidR="00F12447">
        <w:rPr>
          <w:rFonts w:ascii="Times New Roman" w:hAnsi="Times New Roman" w:cs="Times New Roman"/>
          <w:sz w:val="24"/>
          <w:szCs w:val="24"/>
        </w:rPr>
        <w:t xml:space="preserve"> from </w:t>
      </w:r>
      <w:r w:rsidR="003F5678">
        <w:rPr>
          <w:rFonts w:ascii="Times New Roman" w:hAnsi="Times New Roman" w:cs="Times New Roman"/>
          <w:sz w:val="24"/>
          <w:szCs w:val="24"/>
        </w:rPr>
        <w:t>all the</w:t>
      </w:r>
      <w:r w:rsidR="00F12447">
        <w:rPr>
          <w:rFonts w:ascii="Times New Roman" w:hAnsi="Times New Roman" w:cs="Times New Roman"/>
          <w:sz w:val="24"/>
          <w:szCs w:val="24"/>
        </w:rPr>
        <w:t xml:space="preserve"> diesel-powered </w:t>
      </w:r>
      <w:r w:rsidR="003F5678">
        <w:rPr>
          <w:rFonts w:ascii="Times New Roman" w:hAnsi="Times New Roman" w:cs="Times New Roman"/>
          <w:sz w:val="24"/>
          <w:szCs w:val="24"/>
        </w:rPr>
        <w:t>transportation used by other competitors</w:t>
      </w:r>
      <w:r w:rsidR="00F12447">
        <w:rPr>
          <w:rFonts w:ascii="Times New Roman" w:hAnsi="Times New Roman" w:cs="Times New Roman"/>
          <w:sz w:val="24"/>
          <w:szCs w:val="24"/>
        </w:rPr>
        <w:t>.</w:t>
      </w:r>
    </w:p>
    <w:p w14:paraId="7A4F7A32" w14:textId="10091B72" w:rsidR="000F0AD0" w:rsidRDefault="008401C5" w:rsidP="00F46D7C">
      <w:pPr>
        <w:tabs>
          <w:tab w:val="left" w:pos="7181"/>
        </w:tabs>
        <w:rPr>
          <w:rFonts w:ascii="Times New Roman" w:hAnsi="Times New Roman" w:cs="Times New Roman"/>
          <w:sz w:val="24"/>
          <w:szCs w:val="24"/>
        </w:rPr>
      </w:pPr>
      <w:r>
        <w:rPr>
          <w:rFonts w:ascii="Times New Roman" w:hAnsi="Times New Roman" w:cs="Times New Roman"/>
          <w:sz w:val="24"/>
          <w:szCs w:val="24"/>
        </w:rPr>
        <w:t xml:space="preserve">The continental </w:t>
      </w:r>
      <w:r w:rsidR="00DA2A92">
        <w:rPr>
          <w:rFonts w:ascii="Times New Roman" w:hAnsi="Times New Roman" w:cs="Times New Roman"/>
          <w:sz w:val="24"/>
          <w:szCs w:val="24"/>
        </w:rPr>
        <w:t>journey</w:t>
      </w:r>
      <w:r w:rsidR="00940425">
        <w:rPr>
          <w:rFonts w:ascii="Times New Roman" w:hAnsi="Times New Roman" w:cs="Times New Roman"/>
          <w:sz w:val="24"/>
          <w:szCs w:val="24"/>
        </w:rPr>
        <w:t xml:space="preserve"> to</w:t>
      </w:r>
      <w:r w:rsidR="0054799E">
        <w:rPr>
          <w:rFonts w:ascii="Times New Roman" w:hAnsi="Times New Roman" w:cs="Times New Roman"/>
          <w:sz w:val="24"/>
          <w:szCs w:val="24"/>
        </w:rPr>
        <w:t xml:space="preserve"> Holland</w:t>
      </w:r>
      <w:r>
        <w:rPr>
          <w:rFonts w:ascii="Times New Roman" w:hAnsi="Times New Roman" w:cs="Times New Roman"/>
          <w:sz w:val="24"/>
          <w:szCs w:val="24"/>
        </w:rPr>
        <w:t xml:space="preserve"> </w:t>
      </w:r>
      <w:r w:rsidR="00462D4D">
        <w:rPr>
          <w:rFonts w:ascii="Times New Roman" w:hAnsi="Times New Roman" w:cs="Times New Roman"/>
          <w:sz w:val="24"/>
          <w:szCs w:val="24"/>
        </w:rPr>
        <w:t xml:space="preserve">followed </w:t>
      </w:r>
      <w:r w:rsidR="00463A9E">
        <w:rPr>
          <w:rFonts w:ascii="Times New Roman" w:hAnsi="Times New Roman" w:cs="Times New Roman"/>
          <w:sz w:val="24"/>
          <w:szCs w:val="24"/>
        </w:rPr>
        <w:t xml:space="preserve">a pilot trip to the </w:t>
      </w:r>
      <w:r w:rsidR="00D0402F">
        <w:rPr>
          <w:rFonts w:ascii="Times New Roman" w:hAnsi="Times New Roman" w:cs="Times New Roman"/>
          <w:sz w:val="24"/>
          <w:szCs w:val="24"/>
        </w:rPr>
        <w:t>2025 British Grand Prix at S</w:t>
      </w:r>
      <w:r w:rsidR="00D8358F">
        <w:rPr>
          <w:rFonts w:ascii="Times New Roman" w:hAnsi="Times New Roman" w:cs="Times New Roman"/>
          <w:sz w:val="24"/>
          <w:szCs w:val="24"/>
        </w:rPr>
        <w:t>ilverstone</w:t>
      </w:r>
      <w:r w:rsidR="00D55BB2">
        <w:rPr>
          <w:rFonts w:ascii="Times New Roman" w:hAnsi="Times New Roman" w:cs="Times New Roman"/>
          <w:sz w:val="24"/>
          <w:szCs w:val="24"/>
        </w:rPr>
        <w:t xml:space="preserve"> earlier this summer</w:t>
      </w:r>
      <w:r w:rsidR="00D8358F">
        <w:rPr>
          <w:rFonts w:ascii="Times New Roman" w:hAnsi="Times New Roman" w:cs="Times New Roman"/>
          <w:sz w:val="24"/>
          <w:szCs w:val="24"/>
        </w:rPr>
        <w:t xml:space="preserve"> </w:t>
      </w:r>
      <w:r w:rsidR="009A1FA2">
        <w:rPr>
          <w:rFonts w:ascii="Times New Roman" w:hAnsi="Times New Roman" w:cs="Times New Roman"/>
          <w:sz w:val="24"/>
          <w:szCs w:val="24"/>
        </w:rPr>
        <w:t>using three Mercedes-Benz eActros</w:t>
      </w:r>
      <w:r w:rsidR="00993254">
        <w:rPr>
          <w:rFonts w:ascii="Times New Roman" w:hAnsi="Times New Roman" w:cs="Times New Roman"/>
          <w:sz w:val="24"/>
          <w:szCs w:val="24"/>
        </w:rPr>
        <w:t xml:space="preserve"> 600 electric trucks to take</w:t>
      </w:r>
      <w:r w:rsidR="00D55BB2">
        <w:rPr>
          <w:rFonts w:ascii="Times New Roman" w:hAnsi="Times New Roman" w:cs="Times New Roman"/>
          <w:sz w:val="24"/>
          <w:szCs w:val="24"/>
        </w:rPr>
        <w:t xml:space="preserve"> all</w:t>
      </w:r>
      <w:r w:rsidR="00993254">
        <w:rPr>
          <w:rFonts w:ascii="Times New Roman" w:hAnsi="Times New Roman" w:cs="Times New Roman"/>
          <w:sz w:val="24"/>
          <w:szCs w:val="24"/>
        </w:rPr>
        <w:t xml:space="preserve"> the cars and supporting equipment</w:t>
      </w:r>
      <w:r w:rsidR="009A1FA2">
        <w:rPr>
          <w:rFonts w:ascii="Times New Roman" w:hAnsi="Times New Roman" w:cs="Times New Roman"/>
          <w:sz w:val="24"/>
          <w:szCs w:val="24"/>
        </w:rPr>
        <w:t>.</w:t>
      </w:r>
    </w:p>
    <w:p w14:paraId="6DB6B8E8" w14:textId="0D1A14F1" w:rsidR="0054799E" w:rsidRDefault="0071450F" w:rsidP="00F46D7C">
      <w:pPr>
        <w:tabs>
          <w:tab w:val="left" w:pos="7181"/>
        </w:tabs>
        <w:rPr>
          <w:rFonts w:ascii="Times New Roman" w:hAnsi="Times New Roman" w:cs="Times New Roman"/>
          <w:sz w:val="24"/>
          <w:szCs w:val="24"/>
        </w:rPr>
      </w:pPr>
      <w:r>
        <w:rPr>
          <w:rFonts w:ascii="Times New Roman" w:hAnsi="Times New Roman" w:cs="Times New Roman"/>
          <w:sz w:val="24"/>
          <w:szCs w:val="24"/>
        </w:rPr>
        <w:t>With</w:t>
      </w:r>
      <w:r w:rsidR="009A7009">
        <w:rPr>
          <w:rFonts w:ascii="Times New Roman" w:hAnsi="Times New Roman" w:cs="Times New Roman"/>
          <w:sz w:val="24"/>
          <w:szCs w:val="24"/>
        </w:rPr>
        <w:t xml:space="preserve"> its ambition to </w:t>
      </w:r>
      <w:r w:rsidR="0029005F">
        <w:rPr>
          <w:rFonts w:ascii="Times New Roman" w:hAnsi="Times New Roman" w:cs="Times New Roman"/>
          <w:sz w:val="24"/>
          <w:szCs w:val="24"/>
        </w:rPr>
        <w:t>become one of the most sustainable global profe</w:t>
      </w:r>
      <w:r w:rsidR="0077425C">
        <w:rPr>
          <w:rFonts w:ascii="Times New Roman" w:hAnsi="Times New Roman" w:cs="Times New Roman"/>
          <w:sz w:val="24"/>
          <w:szCs w:val="24"/>
        </w:rPr>
        <w:t>ssional sports teams,</w:t>
      </w:r>
      <w:r w:rsidR="000C0A21">
        <w:rPr>
          <w:rFonts w:ascii="Times New Roman" w:hAnsi="Times New Roman" w:cs="Times New Roman"/>
          <w:sz w:val="24"/>
          <w:szCs w:val="24"/>
        </w:rPr>
        <w:t xml:space="preserve"> </w:t>
      </w:r>
      <w:r w:rsidR="0077425C">
        <w:rPr>
          <w:rFonts w:ascii="Times New Roman" w:hAnsi="Times New Roman" w:cs="Times New Roman"/>
          <w:sz w:val="24"/>
          <w:szCs w:val="24"/>
        </w:rPr>
        <w:t>the Mercedes</w:t>
      </w:r>
      <w:r w:rsidR="009202D6">
        <w:rPr>
          <w:rFonts w:ascii="Times New Roman" w:hAnsi="Times New Roman" w:cs="Times New Roman"/>
          <w:sz w:val="24"/>
          <w:szCs w:val="24"/>
        </w:rPr>
        <w:t xml:space="preserve">-AMG PETRONAS F1 </w:t>
      </w:r>
      <w:r w:rsidR="0081108C">
        <w:rPr>
          <w:rFonts w:ascii="Times New Roman" w:hAnsi="Times New Roman" w:cs="Times New Roman"/>
          <w:sz w:val="24"/>
          <w:szCs w:val="24"/>
        </w:rPr>
        <w:t>T</w:t>
      </w:r>
      <w:r w:rsidR="009202D6">
        <w:rPr>
          <w:rFonts w:ascii="Times New Roman" w:hAnsi="Times New Roman" w:cs="Times New Roman"/>
          <w:sz w:val="24"/>
          <w:szCs w:val="24"/>
        </w:rPr>
        <w:t xml:space="preserve">eam </w:t>
      </w:r>
      <w:r w:rsidR="00A21488">
        <w:rPr>
          <w:rFonts w:ascii="Times New Roman" w:hAnsi="Times New Roman" w:cs="Times New Roman"/>
          <w:sz w:val="24"/>
          <w:szCs w:val="24"/>
        </w:rPr>
        <w:t xml:space="preserve">is constantly </w:t>
      </w:r>
      <w:r w:rsidR="002025C5">
        <w:rPr>
          <w:rFonts w:ascii="Times New Roman" w:hAnsi="Times New Roman" w:cs="Times New Roman"/>
          <w:sz w:val="24"/>
          <w:szCs w:val="24"/>
        </w:rPr>
        <w:t xml:space="preserve">exploring new ways to use </w:t>
      </w:r>
      <w:r w:rsidR="006D61AA">
        <w:rPr>
          <w:rFonts w:ascii="Times New Roman" w:hAnsi="Times New Roman" w:cs="Times New Roman"/>
          <w:sz w:val="24"/>
          <w:szCs w:val="24"/>
        </w:rPr>
        <w:t xml:space="preserve">green </w:t>
      </w:r>
      <w:r w:rsidR="006D61AA">
        <w:rPr>
          <w:rFonts w:ascii="Times New Roman" w:hAnsi="Times New Roman" w:cs="Times New Roman"/>
          <w:sz w:val="24"/>
          <w:szCs w:val="24"/>
        </w:rPr>
        <w:lastRenderedPageBreak/>
        <w:t>technologies</w:t>
      </w:r>
      <w:r w:rsidR="002025C5">
        <w:rPr>
          <w:rFonts w:ascii="Times New Roman" w:hAnsi="Times New Roman" w:cs="Times New Roman"/>
          <w:sz w:val="24"/>
          <w:szCs w:val="24"/>
        </w:rPr>
        <w:t xml:space="preserve"> to reduce its emissions</w:t>
      </w:r>
      <w:r w:rsidR="001C52A9">
        <w:rPr>
          <w:rFonts w:ascii="Times New Roman" w:hAnsi="Times New Roman" w:cs="Times New Roman"/>
          <w:sz w:val="24"/>
          <w:szCs w:val="24"/>
        </w:rPr>
        <w:t xml:space="preserve">. </w:t>
      </w:r>
      <w:r w:rsidR="003329BC">
        <w:rPr>
          <w:rFonts w:ascii="Times New Roman" w:hAnsi="Times New Roman" w:cs="Times New Roman"/>
          <w:sz w:val="24"/>
          <w:szCs w:val="24"/>
        </w:rPr>
        <w:t xml:space="preserve">The team </w:t>
      </w:r>
      <w:r w:rsidR="009202D6">
        <w:rPr>
          <w:rFonts w:ascii="Times New Roman" w:hAnsi="Times New Roman" w:cs="Times New Roman"/>
          <w:sz w:val="24"/>
          <w:szCs w:val="24"/>
        </w:rPr>
        <w:t xml:space="preserve">has </w:t>
      </w:r>
      <w:r w:rsidR="00AA31CA">
        <w:rPr>
          <w:rFonts w:ascii="Times New Roman" w:hAnsi="Times New Roman" w:cs="Times New Roman"/>
          <w:sz w:val="24"/>
          <w:szCs w:val="24"/>
        </w:rPr>
        <w:t>already</w:t>
      </w:r>
      <w:r w:rsidR="00D6093D">
        <w:rPr>
          <w:rFonts w:ascii="Times New Roman" w:hAnsi="Times New Roman" w:cs="Times New Roman"/>
          <w:sz w:val="24"/>
          <w:szCs w:val="24"/>
        </w:rPr>
        <w:t xml:space="preserve"> taken the initiative of using HVO100, a second-generation biofuel</w:t>
      </w:r>
      <w:r w:rsidR="006231B6">
        <w:rPr>
          <w:rFonts w:ascii="Times New Roman" w:hAnsi="Times New Roman" w:cs="Times New Roman"/>
          <w:sz w:val="24"/>
          <w:szCs w:val="24"/>
        </w:rPr>
        <w:t xml:space="preserve">, </w:t>
      </w:r>
      <w:r w:rsidR="000C0A21">
        <w:rPr>
          <w:rFonts w:ascii="Times New Roman" w:hAnsi="Times New Roman" w:cs="Times New Roman"/>
          <w:sz w:val="24"/>
          <w:szCs w:val="24"/>
        </w:rPr>
        <w:t>to power its trucks and generators</w:t>
      </w:r>
      <w:r w:rsidR="001C52A9">
        <w:rPr>
          <w:rFonts w:ascii="Times New Roman" w:hAnsi="Times New Roman" w:cs="Times New Roman"/>
          <w:sz w:val="24"/>
          <w:szCs w:val="24"/>
        </w:rPr>
        <w:t xml:space="preserve"> since 2022</w:t>
      </w:r>
      <w:r>
        <w:rPr>
          <w:rFonts w:ascii="Times New Roman" w:hAnsi="Times New Roman" w:cs="Times New Roman"/>
          <w:sz w:val="24"/>
          <w:szCs w:val="24"/>
        </w:rPr>
        <w:t xml:space="preserve">, </w:t>
      </w:r>
      <w:r w:rsidR="002F2655">
        <w:rPr>
          <w:rFonts w:ascii="Times New Roman" w:hAnsi="Times New Roman" w:cs="Times New Roman"/>
          <w:sz w:val="24"/>
          <w:szCs w:val="24"/>
        </w:rPr>
        <w:t>which saved</w:t>
      </w:r>
      <w:r>
        <w:rPr>
          <w:rFonts w:ascii="Times New Roman" w:hAnsi="Times New Roman" w:cs="Times New Roman"/>
          <w:sz w:val="24"/>
          <w:szCs w:val="24"/>
        </w:rPr>
        <w:t xml:space="preserve"> </w:t>
      </w:r>
      <w:r w:rsidR="006D61AA">
        <w:rPr>
          <w:rFonts w:ascii="Times New Roman" w:hAnsi="Times New Roman" w:cs="Times New Roman"/>
          <w:sz w:val="24"/>
          <w:szCs w:val="24"/>
        </w:rPr>
        <w:t>more than</w:t>
      </w:r>
      <w:r>
        <w:rPr>
          <w:rFonts w:ascii="Times New Roman" w:hAnsi="Times New Roman" w:cs="Times New Roman"/>
          <w:sz w:val="24"/>
          <w:szCs w:val="24"/>
        </w:rPr>
        <w:t xml:space="preserve"> </w:t>
      </w:r>
      <w:r w:rsidR="002F715C">
        <w:rPr>
          <w:rFonts w:ascii="Times New Roman" w:hAnsi="Times New Roman" w:cs="Times New Roman"/>
          <w:sz w:val="24"/>
          <w:szCs w:val="24"/>
        </w:rPr>
        <w:t xml:space="preserve">500 tonnes of emissions during </w:t>
      </w:r>
      <w:r w:rsidR="007C3602">
        <w:rPr>
          <w:rFonts w:ascii="Times New Roman" w:hAnsi="Times New Roman" w:cs="Times New Roman"/>
          <w:sz w:val="24"/>
          <w:szCs w:val="24"/>
        </w:rPr>
        <w:t>last year’s</w:t>
      </w:r>
      <w:r w:rsidR="002F715C">
        <w:rPr>
          <w:rFonts w:ascii="Times New Roman" w:hAnsi="Times New Roman" w:cs="Times New Roman"/>
          <w:sz w:val="24"/>
          <w:szCs w:val="24"/>
        </w:rPr>
        <w:t xml:space="preserve"> race season.</w:t>
      </w:r>
    </w:p>
    <w:p w14:paraId="7F61F66F" w14:textId="2174F8B3" w:rsidR="000F0AD0" w:rsidRDefault="00FA3063" w:rsidP="000F0AD0">
      <w:pPr>
        <w:tabs>
          <w:tab w:val="left" w:pos="7181"/>
        </w:tabs>
        <w:rPr>
          <w:rFonts w:ascii="Times New Roman" w:hAnsi="Times New Roman" w:cs="Times New Roman"/>
          <w:sz w:val="24"/>
          <w:szCs w:val="24"/>
        </w:rPr>
      </w:pPr>
      <w:r w:rsidRPr="000F0AD0">
        <w:rPr>
          <w:rFonts w:ascii="Times New Roman" w:hAnsi="Times New Roman" w:cs="Times New Roman"/>
          <w:sz w:val="24"/>
          <w:szCs w:val="24"/>
        </w:rPr>
        <w:t>Alice Ashpitel</w:t>
      </w:r>
      <w:r>
        <w:rPr>
          <w:rFonts w:ascii="Times New Roman" w:hAnsi="Times New Roman" w:cs="Times New Roman"/>
          <w:sz w:val="24"/>
          <w:szCs w:val="24"/>
        </w:rPr>
        <w:t>,</w:t>
      </w:r>
      <w:r w:rsidRPr="000F0AD0">
        <w:rPr>
          <w:rFonts w:ascii="Times New Roman" w:hAnsi="Times New Roman" w:cs="Times New Roman"/>
          <w:sz w:val="24"/>
          <w:szCs w:val="24"/>
        </w:rPr>
        <w:t xml:space="preserve"> Head of Sustainability</w:t>
      </w:r>
      <w:r w:rsidRPr="00243351">
        <w:rPr>
          <w:rFonts w:ascii="Times New Roman" w:hAnsi="Times New Roman" w:cs="Times New Roman"/>
          <w:sz w:val="24"/>
          <w:szCs w:val="24"/>
        </w:rPr>
        <w:t xml:space="preserve">, </w:t>
      </w:r>
      <w:r w:rsidRPr="000F0AD0">
        <w:rPr>
          <w:rFonts w:ascii="Times New Roman" w:hAnsi="Times New Roman" w:cs="Times New Roman"/>
          <w:sz w:val="24"/>
          <w:szCs w:val="24"/>
        </w:rPr>
        <w:t>Mercedes-AMG PETRONAS Formula One Team</w:t>
      </w:r>
      <w:r>
        <w:rPr>
          <w:rFonts w:ascii="Times New Roman" w:hAnsi="Times New Roman" w:cs="Times New Roman"/>
          <w:sz w:val="24"/>
          <w:szCs w:val="24"/>
        </w:rPr>
        <w:t xml:space="preserve">, said: </w:t>
      </w:r>
      <w:r w:rsidR="00243351">
        <w:rPr>
          <w:rFonts w:ascii="Times New Roman" w:hAnsi="Times New Roman" w:cs="Times New Roman"/>
          <w:sz w:val="24"/>
          <w:szCs w:val="24"/>
        </w:rPr>
        <w:t>“</w:t>
      </w:r>
      <w:r w:rsidR="000F0AD0" w:rsidRPr="000F0AD0">
        <w:rPr>
          <w:rFonts w:ascii="Times New Roman" w:hAnsi="Times New Roman" w:cs="Times New Roman"/>
          <w:sz w:val="24"/>
          <w:szCs w:val="24"/>
        </w:rPr>
        <w:t>Our work is powered by a team of people who are passionate about shaping a better future – one where performance and purpose go hand in hand on our journey to become one of the most sustainable global professional sports teams</w:t>
      </w:r>
      <w:r>
        <w:rPr>
          <w:rFonts w:ascii="Times New Roman" w:hAnsi="Times New Roman" w:cs="Times New Roman"/>
          <w:sz w:val="24"/>
          <w:szCs w:val="24"/>
        </w:rPr>
        <w:t>.</w:t>
      </w:r>
      <w:r w:rsidR="00243351">
        <w:rPr>
          <w:rFonts w:ascii="Times New Roman" w:hAnsi="Times New Roman" w:cs="Times New Roman"/>
          <w:sz w:val="24"/>
          <w:szCs w:val="24"/>
        </w:rPr>
        <w:t xml:space="preserve"> </w:t>
      </w:r>
    </w:p>
    <w:p w14:paraId="02B93DF5" w14:textId="540D4F43" w:rsidR="005D2079" w:rsidRDefault="00FA3063" w:rsidP="00F86713">
      <w:pPr>
        <w:rPr>
          <w:rFonts w:ascii="Times New Roman" w:hAnsi="Times New Roman" w:cs="Times New Roman"/>
          <w:sz w:val="24"/>
          <w:szCs w:val="24"/>
        </w:rPr>
      </w:pPr>
      <w:r>
        <w:rPr>
          <w:rFonts w:ascii="Times New Roman" w:hAnsi="Times New Roman" w:cs="Times New Roman"/>
          <w:sz w:val="24"/>
          <w:szCs w:val="24"/>
        </w:rPr>
        <w:t>“A</w:t>
      </w:r>
      <w:r w:rsidR="00F86713" w:rsidRPr="00F86713">
        <w:rPr>
          <w:rFonts w:ascii="Times New Roman" w:hAnsi="Times New Roman" w:cs="Times New Roman"/>
          <w:sz w:val="24"/>
          <w:szCs w:val="24"/>
        </w:rPr>
        <w:t xml:space="preserve">s a team, our commitment to sustainability means that we rethink how we move, not just how we race. While we are driven by performance on track, we are incredibly proud that our innovations travel beyond the grid. The use of the Mercedes-Benz eActros 600 trucks, initially piloted at our home race in July, </w:t>
      </w:r>
      <w:r w:rsidR="00D103B2">
        <w:rPr>
          <w:rFonts w:ascii="Times New Roman" w:hAnsi="Times New Roman" w:cs="Times New Roman"/>
          <w:sz w:val="24"/>
          <w:szCs w:val="24"/>
        </w:rPr>
        <w:t>and then used to transport our race cars to Zandvoort,</w:t>
      </w:r>
      <w:r w:rsidR="00DA764A">
        <w:rPr>
          <w:rFonts w:ascii="Times New Roman" w:hAnsi="Times New Roman" w:cs="Times New Roman"/>
          <w:sz w:val="24"/>
          <w:szCs w:val="24"/>
        </w:rPr>
        <w:t xml:space="preserve"> </w:t>
      </w:r>
      <w:r w:rsidR="00F86713" w:rsidRPr="00F86713">
        <w:rPr>
          <w:rFonts w:ascii="Times New Roman" w:hAnsi="Times New Roman" w:cs="Times New Roman"/>
          <w:sz w:val="24"/>
          <w:szCs w:val="24"/>
        </w:rPr>
        <w:t>is another important step in our decarbonisation journey</w:t>
      </w:r>
      <w:r w:rsidR="00C04182">
        <w:rPr>
          <w:rFonts w:ascii="Times New Roman" w:hAnsi="Times New Roman" w:cs="Times New Roman"/>
          <w:sz w:val="24"/>
          <w:szCs w:val="24"/>
        </w:rPr>
        <w:t>.</w:t>
      </w:r>
      <w:r>
        <w:rPr>
          <w:rFonts w:ascii="Times New Roman" w:hAnsi="Times New Roman" w:cs="Times New Roman"/>
          <w:sz w:val="24"/>
          <w:szCs w:val="24"/>
        </w:rPr>
        <w:t>”</w:t>
      </w:r>
    </w:p>
    <w:p w14:paraId="5F20F030" w14:textId="6D444FF2" w:rsidR="00855E38" w:rsidRDefault="005D2079" w:rsidP="00D72970">
      <w:pPr>
        <w:rPr>
          <w:rFonts w:ascii="Times New Roman" w:hAnsi="Times New Roman" w:cs="Times New Roman"/>
          <w:sz w:val="24"/>
          <w:szCs w:val="24"/>
        </w:rPr>
      </w:pPr>
      <w:r>
        <w:rPr>
          <w:rFonts w:ascii="Times New Roman" w:hAnsi="Times New Roman" w:cs="Times New Roman"/>
          <w:sz w:val="24"/>
          <w:szCs w:val="24"/>
        </w:rPr>
        <w:t>Ash Armstrong, eConsultancy Manager, Daimler Truck UK</w:t>
      </w:r>
      <w:r w:rsidR="00E14231">
        <w:rPr>
          <w:rFonts w:ascii="Times New Roman" w:hAnsi="Times New Roman" w:cs="Times New Roman"/>
          <w:sz w:val="24"/>
          <w:szCs w:val="24"/>
        </w:rPr>
        <w:t>,</w:t>
      </w:r>
      <w:r>
        <w:rPr>
          <w:rFonts w:ascii="Times New Roman" w:hAnsi="Times New Roman" w:cs="Times New Roman"/>
          <w:sz w:val="24"/>
          <w:szCs w:val="24"/>
        </w:rPr>
        <w:t xml:space="preserve"> commented</w:t>
      </w:r>
      <w:r w:rsidRPr="00D72970">
        <w:rPr>
          <w:rFonts w:ascii="Times New Roman" w:hAnsi="Times New Roman" w:cs="Times New Roman"/>
          <w:sz w:val="24"/>
          <w:szCs w:val="24"/>
        </w:rPr>
        <w:t>:</w:t>
      </w:r>
      <w:r w:rsidR="00F86713" w:rsidRPr="00D72970">
        <w:rPr>
          <w:rFonts w:ascii="Times New Roman" w:hAnsi="Times New Roman" w:cs="Times New Roman"/>
          <w:sz w:val="24"/>
          <w:szCs w:val="24"/>
        </w:rPr>
        <w:t xml:space="preserve"> </w:t>
      </w:r>
      <w:r w:rsidR="00D72970" w:rsidRPr="00D72970">
        <w:rPr>
          <w:rFonts w:ascii="Times New Roman" w:hAnsi="Times New Roman" w:cs="Times New Roman"/>
          <w:sz w:val="24"/>
          <w:szCs w:val="24"/>
        </w:rPr>
        <w:t xml:space="preserve">“We are continuing to push the boundaries of what is possible with battery electric trucks. Our partnership with </w:t>
      </w:r>
      <w:r w:rsidR="00DA764A">
        <w:rPr>
          <w:rFonts w:ascii="Times New Roman" w:hAnsi="Times New Roman" w:cs="Times New Roman"/>
          <w:sz w:val="24"/>
          <w:szCs w:val="24"/>
        </w:rPr>
        <w:t xml:space="preserve">the </w:t>
      </w:r>
      <w:r w:rsidR="00D72970" w:rsidRPr="00D72970">
        <w:rPr>
          <w:rFonts w:ascii="Times New Roman" w:hAnsi="Times New Roman" w:cs="Times New Roman"/>
          <w:sz w:val="24"/>
          <w:szCs w:val="24"/>
        </w:rPr>
        <w:t>Mercedes-AMG PETRONAS F1</w:t>
      </w:r>
      <w:r w:rsidR="00DA764A">
        <w:rPr>
          <w:rFonts w:ascii="Times New Roman" w:hAnsi="Times New Roman" w:cs="Times New Roman"/>
          <w:sz w:val="24"/>
          <w:szCs w:val="24"/>
        </w:rPr>
        <w:t xml:space="preserve"> Team</w:t>
      </w:r>
      <w:r w:rsidR="00D72970" w:rsidRPr="00D72970">
        <w:rPr>
          <w:rFonts w:ascii="Times New Roman" w:hAnsi="Times New Roman" w:cs="Times New Roman"/>
          <w:sz w:val="24"/>
          <w:szCs w:val="24"/>
        </w:rPr>
        <w:t xml:space="preserve"> is key in demonstrating that sustainable, long-haul distribution has arrived with our eActros 600. </w:t>
      </w:r>
    </w:p>
    <w:p w14:paraId="0E766010" w14:textId="278149AF" w:rsidR="00D72970" w:rsidRPr="00D72970" w:rsidRDefault="00855E38" w:rsidP="00D72970">
      <w:pPr>
        <w:rPr>
          <w:rFonts w:ascii="Times New Roman" w:hAnsi="Times New Roman" w:cs="Times New Roman"/>
          <w:sz w:val="24"/>
          <w:szCs w:val="24"/>
        </w:rPr>
      </w:pPr>
      <w:r>
        <w:rPr>
          <w:rFonts w:ascii="Times New Roman" w:hAnsi="Times New Roman" w:cs="Times New Roman"/>
          <w:sz w:val="24"/>
          <w:szCs w:val="24"/>
        </w:rPr>
        <w:t>“</w:t>
      </w:r>
      <w:r w:rsidR="00D72970" w:rsidRPr="00D72970">
        <w:rPr>
          <w:rFonts w:ascii="Times New Roman" w:hAnsi="Times New Roman" w:cs="Times New Roman"/>
          <w:sz w:val="24"/>
          <w:szCs w:val="24"/>
        </w:rPr>
        <w:t>We could not be more thrilled that one of our eActros 600 trucks has been used to transport the team</w:t>
      </w:r>
      <w:r w:rsidR="00BE2CB8">
        <w:rPr>
          <w:rFonts w:ascii="Times New Roman" w:hAnsi="Times New Roman" w:cs="Times New Roman"/>
          <w:sz w:val="24"/>
          <w:szCs w:val="24"/>
        </w:rPr>
        <w:t>’</w:t>
      </w:r>
      <w:r w:rsidR="00D72970" w:rsidRPr="00D72970">
        <w:rPr>
          <w:rFonts w:ascii="Times New Roman" w:hAnsi="Times New Roman" w:cs="Times New Roman"/>
          <w:sz w:val="24"/>
          <w:szCs w:val="24"/>
        </w:rPr>
        <w:t>s W16 cars from Brackley to Zandvoort. We are extremely proud to showcase the impressive range and capability of this truck. It just goes to show that the era of electrification is upon us and range anxiety is no longer an issue</w:t>
      </w:r>
      <w:r w:rsidR="00D824F5">
        <w:rPr>
          <w:rFonts w:ascii="Times New Roman" w:hAnsi="Times New Roman" w:cs="Times New Roman"/>
          <w:sz w:val="24"/>
          <w:szCs w:val="24"/>
        </w:rPr>
        <w:t>.</w:t>
      </w:r>
      <w:r w:rsidR="00D72970" w:rsidRPr="00D72970">
        <w:rPr>
          <w:rFonts w:ascii="Times New Roman" w:hAnsi="Times New Roman" w:cs="Times New Roman"/>
          <w:sz w:val="24"/>
          <w:szCs w:val="24"/>
        </w:rPr>
        <w:t>”</w:t>
      </w:r>
    </w:p>
    <w:p w14:paraId="70A6D1C8" w14:textId="17AA3C71" w:rsidR="002D087E" w:rsidRDefault="002F2655" w:rsidP="003C2E26">
      <w:pPr>
        <w:tabs>
          <w:tab w:val="left" w:pos="7181"/>
        </w:tabs>
        <w:rPr>
          <w:rFonts w:ascii="Times New Roman" w:hAnsi="Times New Roman" w:cs="Times New Roman"/>
          <w:sz w:val="24"/>
          <w:szCs w:val="24"/>
        </w:rPr>
      </w:pPr>
      <w:r>
        <w:rPr>
          <w:rFonts w:ascii="Times New Roman" w:hAnsi="Times New Roman" w:cs="Times New Roman"/>
          <w:sz w:val="24"/>
          <w:szCs w:val="24"/>
        </w:rPr>
        <w:t>The Mercedes-Benz eActros is</w:t>
      </w:r>
      <w:r w:rsidR="00FD7838">
        <w:rPr>
          <w:rFonts w:ascii="Times New Roman" w:hAnsi="Times New Roman" w:cs="Times New Roman"/>
          <w:sz w:val="24"/>
          <w:szCs w:val="24"/>
        </w:rPr>
        <w:t xml:space="preserve"> the International Truck of the Year 2025</w:t>
      </w:r>
      <w:r w:rsidR="009A15F6">
        <w:rPr>
          <w:rFonts w:ascii="Times New Roman" w:hAnsi="Times New Roman" w:cs="Times New Roman"/>
          <w:sz w:val="24"/>
          <w:szCs w:val="24"/>
        </w:rPr>
        <w:t xml:space="preserve"> </w:t>
      </w:r>
      <w:r w:rsidR="00094A5D">
        <w:rPr>
          <w:rFonts w:ascii="Times New Roman" w:hAnsi="Times New Roman" w:cs="Times New Roman"/>
          <w:sz w:val="24"/>
          <w:szCs w:val="24"/>
        </w:rPr>
        <w:t>with a class-leading</w:t>
      </w:r>
      <w:r w:rsidR="00D85823">
        <w:rPr>
          <w:rFonts w:ascii="Times New Roman" w:hAnsi="Times New Roman" w:cs="Times New Roman"/>
          <w:sz w:val="24"/>
          <w:szCs w:val="24"/>
        </w:rPr>
        <w:t xml:space="preserve"> minimum range of 500km per</w:t>
      </w:r>
      <w:r w:rsidR="006E6C9F">
        <w:rPr>
          <w:rFonts w:ascii="Times New Roman" w:hAnsi="Times New Roman" w:cs="Times New Roman"/>
          <w:sz w:val="24"/>
          <w:szCs w:val="24"/>
        </w:rPr>
        <w:t xml:space="preserve"> full</w:t>
      </w:r>
      <w:r w:rsidR="00D85823">
        <w:rPr>
          <w:rFonts w:ascii="Times New Roman" w:hAnsi="Times New Roman" w:cs="Times New Roman"/>
          <w:sz w:val="24"/>
          <w:szCs w:val="24"/>
        </w:rPr>
        <w:t xml:space="preserve"> charge. </w:t>
      </w:r>
      <w:r w:rsidR="0004604A">
        <w:rPr>
          <w:rFonts w:ascii="Times New Roman" w:hAnsi="Times New Roman" w:cs="Times New Roman"/>
          <w:sz w:val="24"/>
          <w:szCs w:val="24"/>
        </w:rPr>
        <w:t>R</w:t>
      </w:r>
      <w:r w:rsidR="00C05887">
        <w:rPr>
          <w:rFonts w:ascii="Times New Roman" w:hAnsi="Times New Roman" w:cs="Times New Roman"/>
          <w:sz w:val="24"/>
          <w:szCs w:val="24"/>
        </w:rPr>
        <w:t xml:space="preserve">apid charging </w:t>
      </w:r>
      <w:r w:rsidR="00CF12F4">
        <w:rPr>
          <w:rFonts w:ascii="Times New Roman" w:hAnsi="Times New Roman" w:cs="Times New Roman"/>
          <w:sz w:val="24"/>
          <w:szCs w:val="24"/>
        </w:rPr>
        <w:t xml:space="preserve">using the megawatt charging system (MCS) </w:t>
      </w:r>
      <w:r w:rsidR="00DB5EC6">
        <w:rPr>
          <w:rFonts w:ascii="Times New Roman" w:hAnsi="Times New Roman" w:cs="Times New Roman"/>
          <w:sz w:val="24"/>
          <w:szCs w:val="24"/>
        </w:rPr>
        <w:t>allows the truck</w:t>
      </w:r>
      <w:r w:rsidR="00094A5D">
        <w:rPr>
          <w:rFonts w:ascii="Times New Roman" w:hAnsi="Times New Roman" w:cs="Times New Roman"/>
          <w:sz w:val="24"/>
          <w:szCs w:val="24"/>
        </w:rPr>
        <w:t xml:space="preserve">’s 600kWh </w:t>
      </w:r>
      <w:r w:rsidR="00225058">
        <w:rPr>
          <w:rFonts w:ascii="Times New Roman" w:hAnsi="Times New Roman" w:cs="Times New Roman"/>
          <w:sz w:val="24"/>
          <w:szCs w:val="24"/>
        </w:rPr>
        <w:t>lithium-ion</w:t>
      </w:r>
      <w:r w:rsidR="00094A5D">
        <w:rPr>
          <w:rFonts w:ascii="Times New Roman" w:hAnsi="Times New Roman" w:cs="Times New Roman"/>
          <w:sz w:val="24"/>
          <w:szCs w:val="24"/>
        </w:rPr>
        <w:t xml:space="preserve"> </w:t>
      </w:r>
      <w:r w:rsidR="00D439D6">
        <w:rPr>
          <w:rFonts w:ascii="Times New Roman" w:hAnsi="Times New Roman" w:cs="Times New Roman"/>
          <w:sz w:val="24"/>
          <w:szCs w:val="24"/>
        </w:rPr>
        <w:t>p</w:t>
      </w:r>
      <w:r w:rsidR="00094A5D">
        <w:rPr>
          <w:rFonts w:ascii="Times New Roman" w:hAnsi="Times New Roman" w:cs="Times New Roman"/>
          <w:sz w:val="24"/>
          <w:szCs w:val="24"/>
        </w:rPr>
        <w:t xml:space="preserve">hosphate battery </w:t>
      </w:r>
      <w:r w:rsidR="0024464B">
        <w:rPr>
          <w:rFonts w:ascii="Times New Roman" w:hAnsi="Times New Roman" w:cs="Times New Roman"/>
          <w:sz w:val="24"/>
          <w:szCs w:val="24"/>
        </w:rPr>
        <w:t>to go from 20% to 80% charge in just 25 minutes</w:t>
      </w:r>
      <w:r w:rsidR="002D087E">
        <w:rPr>
          <w:rFonts w:ascii="Times New Roman" w:hAnsi="Times New Roman" w:cs="Times New Roman"/>
          <w:sz w:val="24"/>
          <w:szCs w:val="24"/>
        </w:rPr>
        <w:t>.</w:t>
      </w:r>
    </w:p>
    <w:p w14:paraId="0476DE36" w14:textId="49C3480A" w:rsidR="00475E57" w:rsidRPr="00722164" w:rsidRDefault="00475E57" w:rsidP="003C2E26">
      <w:pPr>
        <w:tabs>
          <w:tab w:val="left" w:pos="7181"/>
        </w:tabs>
        <w:rPr>
          <w:rFonts w:ascii="Times New Roman" w:hAnsi="Times New Roman" w:cs="Times New Roman"/>
          <w:sz w:val="24"/>
          <w:szCs w:val="24"/>
        </w:rPr>
      </w:pPr>
      <w:r w:rsidRPr="00447882">
        <w:rPr>
          <w:rFonts w:ascii="Times New Roman" w:hAnsi="Times New Roman" w:cs="Times New Roman"/>
          <w:sz w:val="24"/>
          <w:szCs w:val="24"/>
        </w:rPr>
        <w:t xml:space="preserve">Equipped with a 600kWh </w:t>
      </w:r>
      <w:r w:rsidR="00225058" w:rsidRPr="00447882">
        <w:rPr>
          <w:rFonts w:ascii="Times New Roman" w:hAnsi="Times New Roman" w:cs="Times New Roman"/>
          <w:sz w:val="24"/>
          <w:szCs w:val="24"/>
        </w:rPr>
        <w:t>lithium-ion</w:t>
      </w:r>
      <w:r w:rsidRPr="00447882">
        <w:rPr>
          <w:rFonts w:ascii="Times New Roman" w:hAnsi="Times New Roman" w:cs="Times New Roman"/>
          <w:sz w:val="24"/>
          <w:szCs w:val="24"/>
        </w:rPr>
        <w:t xml:space="preserve"> phosphate battery, the eActros 600 redefines </w:t>
      </w:r>
      <w:r w:rsidR="00D863CA" w:rsidRPr="00447882">
        <w:rPr>
          <w:rFonts w:ascii="Times New Roman" w:hAnsi="Times New Roman" w:cs="Times New Roman"/>
          <w:sz w:val="24"/>
          <w:szCs w:val="24"/>
        </w:rPr>
        <w:t>what is</w:t>
      </w:r>
      <w:r w:rsidRPr="00447882">
        <w:rPr>
          <w:rFonts w:ascii="Times New Roman" w:hAnsi="Times New Roman" w:cs="Times New Roman"/>
          <w:sz w:val="24"/>
          <w:szCs w:val="24"/>
        </w:rPr>
        <w:t xml:space="preserve"> possible in the world of </w:t>
      </w:r>
      <w:r w:rsidR="00942132" w:rsidRPr="00447882">
        <w:rPr>
          <w:rFonts w:ascii="Times New Roman" w:hAnsi="Times New Roman" w:cs="Times New Roman"/>
          <w:sz w:val="24"/>
          <w:szCs w:val="24"/>
        </w:rPr>
        <w:t>heavy</w:t>
      </w:r>
      <w:r w:rsidR="00942132">
        <w:rPr>
          <w:rFonts w:ascii="Times New Roman" w:hAnsi="Times New Roman" w:cs="Times New Roman"/>
          <w:sz w:val="24"/>
          <w:szCs w:val="24"/>
        </w:rPr>
        <w:t>-duty</w:t>
      </w:r>
      <w:r w:rsidRPr="00447882">
        <w:rPr>
          <w:rFonts w:ascii="Times New Roman" w:hAnsi="Times New Roman" w:cs="Times New Roman"/>
          <w:sz w:val="24"/>
          <w:szCs w:val="24"/>
        </w:rPr>
        <w:t xml:space="preserve"> transport. With fast, reliable charging and class-leading efficiency, it is engineered for the pace of industries like Formula One – and beyond.</w:t>
      </w:r>
    </w:p>
    <w:p w14:paraId="2A26CF25" w14:textId="7F827349" w:rsidR="00EA2430" w:rsidRPr="00722164" w:rsidRDefault="003D6326" w:rsidP="0066123B">
      <w:pPr>
        <w:spacing w:line="278" w:lineRule="auto"/>
        <w:jc w:val="center"/>
        <w:rPr>
          <w:rFonts w:ascii="Times New Roman" w:hAnsi="Times New Roman" w:cs="Times New Roman"/>
          <w:b/>
          <w:bCs/>
          <w:kern w:val="2"/>
          <w:sz w:val="24"/>
          <w:szCs w:val="24"/>
          <w14:ligatures w14:val="standardContextual"/>
        </w:rPr>
      </w:pPr>
      <w:r w:rsidRPr="00722164">
        <w:rPr>
          <w:rFonts w:ascii="Times New Roman" w:hAnsi="Times New Roman" w:cs="Times New Roman"/>
          <w:b/>
          <w:bCs/>
          <w:kern w:val="2"/>
          <w:sz w:val="24"/>
          <w:szCs w:val="24"/>
          <w14:ligatures w14:val="standardContextual"/>
        </w:rPr>
        <w:t>E</w:t>
      </w:r>
      <w:r w:rsidR="00B8407D" w:rsidRPr="00722164">
        <w:rPr>
          <w:rFonts w:ascii="Times New Roman" w:hAnsi="Times New Roman" w:cs="Times New Roman"/>
          <w:b/>
          <w:bCs/>
          <w:kern w:val="2"/>
          <w:sz w:val="24"/>
          <w:szCs w:val="24"/>
          <w14:ligatures w14:val="standardContextual"/>
        </w:rPr>
        <w:t>nds</w:t>
      </w:r>
      <w:r w:rsidR="00995321" w:rsidRPr="00722164">
        <w:rPr>
          <w:rFonts w:ascii="Times New Roman" w:hAnsi="Times New Roman" w:cs="Times New Roman"/>
          <w:b/>
          <w:bCs/>
          <w:kern w:val="2"/>
          <w:sz w:val="24"/>
          <w:szCs w:val="24"/>
          <w14:ligatures w14:val="standardContextual"/>
        </w:rPr>
        <w:t xml:space="preserve"> </w:t>
      </w:r>
    </w:p>
    <w:p w14:paraId="7606CBD0" w14:textId="77777777" w:rsidR="003D6326" w:rsidRPr="003D6326" w:rsidRDefault="003D6326" w:rsidP="003D6326">
      <w:pPr>
        <w:spacing w:line="278" w:lineRule="auto"/>
        <w:rPr>
          <w:rFonts w:ascii="Times New Roman" w:hAnsi="Times New Roman" w:cs="Times New Roman"/>
          <w:b/>
          <w:bCs/>
          <w:kern w:val="2"/>
          <w:sz w:val="24"/>
          <w:szCs w:val="24"/>
          <w14:ligatures w14:val="standardContextual"/>
        </w:rPr>
      </w:pPr>
    </w:p>
    <w:p w14:paraId="6E9D8A1D" w14:textId="22E0EE68" w:rsidR="00B11082" w:rsidRPr="00E06612" w:rsidRDefault="00147EC6" w:rsidP="00877C28">
      <w:pPr>
        <w:tabs>
          <w:tab w:val="left" w:pos="4370"/>
        </w:tabs>
        <w:rPr>
          <w:rFonts w:ascii="Times New Roman" w:eastAsia="Calibri" w:hAnsi="Times New Roman" w:cs="Times New Roman"/>
          <w:b/>
          <w:bCs/>
        </w:rPr>
      </w:pPr>
      <w:r w:rsidRPr="00E06612">
        <w:rPr>
          <w:rFonts w:ascii="Times New Roman" w:eastAsia="Calibri" w:hAnsi="Times New Roman" w:cs="Times New Roman"/>
          <w:b/>
          <w:bCs/>
        </w:rPr>
        <w:t>For more information, please contact:</w:t>
      </w:r>
    </w:p>
    <w:p w14:paraId="24D971AB" w14:textId="32E43C81" w:rsidR="00C577F2" w:rsidRPr="00E06612" w:rsidRDefault="00C577F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p>
    <w:p w14:paraId="72121683" w14:textId="14FE756E" w:rsidR="00C577F2" w:rsidRPr="00E06612" w:rsidRDefault="00B1108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r w:rsidRPr="00E06612">
        <w:rPr>
          <w:rFonts w:ascii="Times New Roman" w:eastAsia="Times New Roman" w:hAnsi="Times New Roman" w:cs="Times New Roman"/>
          <w:color w:val="000000"/>
          <w:bdr w:val="none" w:sz="0" w:space="0" w:color="auto" w:frame="1"/>
          <w:lang w:eastAsia="en-GB"/>
        </w:rPr>
        <w:t>Nick Ford, PR &amp; Communications Manager, Daimler Truck UK</w:t>
      </w:r>
    </w:p>
    <w:p w14:paraId="6125FB8F" w14:textId="09BF92F2" w:rsidR="00290A92" w:rsidRPr="00E06612" w:rsidRDefault="00290A9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r w:rsidRPr="00E06612">
        <w:rPr>
          <w:rFonts w:ascii="Times New Roman" w:eastAsia="Times New Roman" w:hAnsi="Times New Roman" w:cs="Times New Roman"/>
          <w:color w:val="000000"/>
          <w:bdr w:val="none" w:sz="0" w:space="0" w:color="auto" w:frame="1"/>
          <w:lang w:eastAsia="en-GB"/>
        </w:rPr>
        <w:t xml:space="preserve">Email: </w:t>
      </w:r>
      <w:hyperlink r:id="rId11" w:history="1">
        <w:r w:rsidRPr="00E06612">
          <w:rPr>
            <w:rStyle w:val="Hyperlink"/>
            <w:rFonts w:ascii="Times New Roman" w:eastAsia="Times New Roman" w:hAnsi="Times New Roman" w:cs="Times New Roman"/>
            <w:bdr w:val="none" w:sz="0" w:space="0" w:color="auto" w:frame="1"/>
            <w:lang w:eastAsia="en-GB"/>
          </w:rPr>
          <w:t>nick.ford@daimlertruck.com</w:t>
        </w:r>
      </w:hyperlink>
      <w:r w:rsidRPr="00E06612">
        <w:rPr>
          <w:rFonts w:ascii="Times New Roman" w:eastAsia="Times New Roman" w:hAnsi="Times New Roman" w:cs="Times New Roman"/>
          <w:color w:val="000000"/>
          <w:bdr w:val="none" w:sz="0" w:space="0" w:color="auto" w:frame="1"/>
          <w:lang w:eastAsia="en-GB"/>
        </w:rPr>
        <w:br/>
        <w:t>Mobile: 07712 235962</w:t>
      </w:r>
    </w:p>
    <w:p w14:paraId="42F17FF3" w14:textId="77777777" w:rsidR="00290A92" w:rsidRPr="00E06612" w:rsidRDefault="00290A9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p>
    <w:p w14:paraId="69A3A8E0" w14:textId="44EA7833" w:rsidR="004F1326" w:rsidRPr="00E06612" w:rsidRDefault="00227CA3" w:rsidP="004F1326">
      <w:pPr>
        <w:shd w:val="clear" w:color="auto" w:fill="FFFFFF"/>
        <w:spacing w:after="0" w:line="240" w:lineRule="auto"/>
        <w:rPr>
          <w:rFonts w:ascii="Times New Roman" w:eastAsia="Times New Roman" w:hAnsi="Times New Roman" w:cs="Times New Roman"/>
          <w:b/>
          <w:bCs/>
          <w:i/>
          <w:iCs/>
          <w:color w:val="000000"/>
          <w:lang w:eastAsia="en-GB"/>
        </w:rPr>
      </w:pPr>
      <w:r w:rsidRPr="00E06612">
        <w:rPr>
          <w:rFonts w:ascii="Times New Roman" w:eastAsia="Times New Roman" w:hAnsi="Times New Roman" w:cs="Times New Roman"/>
          <w:color w:val="000000"/>
          <w:bdr w:val="none" w:sz="0" w:space="0" w:color="auto" w:frame="1"/>
          <w:lang w:eastAsia="en-GB"/>
        </w:rPr>
        <w:t>John Rawlings</w:t>
      </w:r>
      <w:r w:rsidR="00A611D1" w:rsidRPr="00E06612">
        <w:rPr>
          <w:rFonts w:ascii="Times New Roman" w:eastAsia="Times New Roman" w:hAnsi="Times New Roman" w:cs="Times New Roman"/>
          <w:color w:val="000000"/>
          <w:bdr w:val="none" w:sz="0" w:space="0" w:color="auto" w:frame="1"/>
          <w:lang w:eastAsia="en-GB"/>
        </w:rPr>
        <w:t>, Account Director, Loop</w:t>
      </w:r>
    </w:p>
    <w:p w14:paraId="3207FEDC" w14:textId="68C265C6" w:rsidR="00147EC6" w:rsidRPr="008A2661" w:rsidRDefault="00D671FF" w:rsidP="00D671FF">
      <w:pPr>
        <w:shd w:val="clear" w:color="auto" w:fill="FFFFFF"/>
        <w:tabs>
          <w:tab w:val="center" w:pos="4513"/>
        </w:tabs>
        <w:spacing w:after="0" w:line="240" w:lineRule="auto"/>
        <w:rPr>
          <w:rStyle w:val="Hyperlink"/>
          <w:rFonts w:ascii="Times New Roman" w:eastAsia="Calibri" w:hAnsi="Times New Roman" w:cs="Times New Roman"/>
        </w:rPr>
      </w:pPr>
      <w:r w:rsidRPr="00E06612">
        <w:rPr>
          <w:rFonts w:ascii="Times New Roman" w:eastAsia="Times New Roman" w:hAnsi="Times New Roman" w:cs="Times New Roman"/>
          <w:color w:val="000000"/>
          <w:bdr w:val="none" w:sz="0" w:space="0" w:color="auto" w:frame="1"/>
          <w:lang w:eastAsia="en-GB"/>
        </w:rPr>
        <w:t xml:space="preserve">Email: </w:t>
      </w:r>
      <w:hyperlink r:id="rId12" w:history="1">
        <w:r w:rsidR="00A611D1" w:rsidRPr="008A2661">
          <w:rPr>
            <w:rStyle w:val="Hyperlink"/>
            <w:rFonts w:ascii="Times New Roman" w:eastAsia="Calibri" w:hAnsi="Times New Roman" w:cs="Times New Roman"/>
          </w:rPr>
          <w:t>john.rawlings@loopagency.co.uk</w:t>
        </w:r>
      </w:hyperlink>
    </w:p>
    <w:p w14:paraId="6A3F2D38" w14:textId="57E5E014" w:rsidR="00D671FF" w:rsidRPr="00E06612" w:rsidRDefault="00D671FF" w:rsidP="00D671FF">
      <w:pPr>
        <w:shd w:val="clear" w:color="auto" w:fill="FFFFFF"/>
        <w:tabs>
          <w:tab w:val="center" w:pos="4513"/>
        </w:tabs>
        <w:spacing w:after="0" w:line="240" w:lineRule="auto"/>
        <w:rPr>
          <w:rFonts w:ascii="Times New Roman" w:eastAsia="Times New Roman" w:hAnsi="Times New Roman" w:cs="Times New Roman"/>
          <w:b/>
          <w:bCs/>
          <w:i/>
          <w:iCs/>
          <w:color w:val="000000"/>
          <w:lang w:eastAsia="en-GB"/>
        </w:rPr>
      </w:pPr>
      <w:r w:rsidRPr="00E06612">
        <w:rPr>
          <w:rStyle w:val="Hyperlink"/>
          <w:rFonts w:ascii="Times New Roman" w:eastAsia="Calibri" w:hAnsi="Times New Roman" w:cs="Times New Roman"/>
          <w:color w:val="auto"/>
          <w:u w:val="none"/>
          <w:lang w:val="nl-NL"/>
        </w:rPr>
        <w:t>Mobile: 07847 371436</w:t>
      </w:r>
    </w:p>
    <w:p w14:paraId="405D7B70" w14:textId="77777777" w:rsidR="00147EC6" w:rsidRPr="00147EC6" w:rsidRDefault="00147EC6">
      <w:pPr>
        <w:rPr>
          <w:rFonts w:ascii="Arial" w:hAnsi="Arial" w:cs="Arial"/>
          <w:sz w:val="12"/>
          <w:szCs w:val="12"/>
        </w:rPr>
      </w:pPr>
    </w:p>
    <w:sectPr w:rsidR="00147EC6" w:rsidRPr="00147EC6" w:rsidSect="00D405D0">
      <w:pgSz w:w="11906" w:h="16838"/>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55EDC" w14:textId="77777777" w:rsidR="005D23BE" w:rsidRDefault="005D23BE" w:rsidP="00744682">
      <w:pPr>
        <w:spacing w:after="0" w:line="240" w:lineRule="auto"/>
      </w:pPr>
      <w:r>
        <w:separator/>
      </w:r>
    </w:p>
  </w:endnote>
  <w:endnote w:type="continuationSeparator" w:id="0">
    <w:p w14:paraId="35464608" w14:textId="77777777" w:rsidR="005D23BE" w:rsidRDefault="005D23BE" w:rsidP="0074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aimler CS Demi">
    <w:altName w:val="Calibri"/>
    <w:charset w:val="00"/>
    <w:family w:val="auto"/>
    <w:pitch w:val="variable"/>
    <w:sig w:usb0="A00002BF" w:usb1="000060F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7BD0C" w14:textId="77777777" w:rsidR="005D23BE" w:rsidRDefault="005D23BE" w:rsidP="00744682">
      <w:pPr>
        <w:spacing w:after="0" w:line="240" w:lineRule="auto"/>
      </w:pPr>
      <w:r>
        <w:separator/>
      </w:r>
    </w:p>
  </w:footnote>
  <w:footnote w:type="continuationSeparator" w:id="0">
    <w:p w14:paraId="67D800D9" w14:textId="77777777" w:rsidR="005D23BE" w:rsidRDefault="005D23BE" w:rsidP="00744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43D30"/>
    <w:multiLevelType w:val="hybridMultilevel"/>
    <w:tmpl w:val="32844E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64EC0"/>
    <w:multiLevelType w:val="hybridMultilevel"/>
    <w:tmpl w:val="CE88D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001B2A"/>
    <w:multiLevelType w:val="hybridMultilevel"/>
    <w:tmpl w:val="1EACF2CC"/>
    <w:lvl w:ilvl="0" w:tplc="08090001">
      <w:start w:val="1"/>
      <w:numFmt w:val="bullet"/>
      <w:lvlText w:val=""/>
      <w:lvlJc w:val="left"/>
      <w:pPr>
        <w:ind w:left="1080" w:hanging="360"/>
      </w:pPr>
      <w:rPr>
        <w:rFonts w:ascii="Symbol" w:hAnsi="Symbol" w:hint="default"/>
      </w:rPr>
    </w:lvl>
    <w:lvl w:ilvl="1" w:tplc="45BE1E64">
      <w:numFmt w:val="bullet"/>
      <w:lvlText w:val="•"/>
      <w:lvlJc w:val="left"/>
      <w:pPr>
        <w:ind w:left="1800" w:hanging="360"/>
      </w:pPr>
      <w:rPr>
        <w:rFonts w:ascii="Times New Roman" w:eastAsiaTheme="minorEastAsia" w:hAnsi="Times New Roman"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3C66F3F"/>
    <w:multiLevelType w:val="hybridMultilevel"/>
    <w:tmpl w:val="2A2C6234"/>
    <w:lvl w:ilvl="0" w:tplc="6462907C">
      <w:start w:val="1"/>
      <w:numFmt w:val="bullet"/>
      <w:pStyle w:val="11Subhead"/>
      <w:lvlText w:val=""/>
      <w:lvlJc w:val="left"/>
      <w:pPr>
        <w:ind w:left="720" w:hanging="360"/>
      </w:pPr>
      <w:rPr>
        <w:rFonts w:ascii="Symbol" w:hAnsi="Symbol" w:hint="default"/>
      </w:rPr>
    </w:lvl>
    <w:lvl w:ilvl="1" w:tplc="4756320A">
      <w:start w:val="1"/>
      <w:numFmt w:val="bullet"/>
      <w:lvlText w:val="o"/>
      <w:lvlJc w:val="left"/>
      <w:pPr>
        <w:ind w:left="1440" w:hanging="360"/>
      </w:pPr>
      <w:rPr>
        <w:rFonts w:ascii="Courier New" w:hAnsi="Courier New" w:cs="Courier New" w:hint="default"/>
      </w:rPr>
    </w:lvl>
    <w:lvl w:ilvl="2" w:tplc="2D428D94">
      <w:start w:val="1"/>
      <w:numFmt w:val="bullet"/>
      <w:lvlText w:val=""/>
      <w:lvlJc w:val="left"/>
      <w:pPr>
        <w:ind w:left="2160" w:hanging="360"/>
      </w:pPr>
      <w:rPr>
        <w:rFonts w:ascii="Wingdings" w:hAnsi="Wingdings" w:hint="default"/>
      </w:rPr>
    </w:lvl>
    <w:lvl w:ilvl="3" w:tplc="F07EB3B2">
      <w:start w:val="1"/>
      <w:numFmt w:val="bullet"/>
      <w:lvlText w:val=""/>
      <w:lvlJc w:val="left"/>
      <w:pPr>
        <w:ind w:left="2880" w:hanging="360"/>
      </w:pPr>
      <w:rPr>
        <w:rFonts w:ascii="Symbol" w:hAnsi="Symbol" w:hint="default"/>
      </w:rPr>
    </w:lvl>
    <w:lvl w:ilvl="4" w:tplc="37226902">
      <w:start w:val="1"/>
      <w:numFmt w:val="bullet"/>
      <w:lvlText w:val="o"/>
      <w:lvlJc w:val="left"/>
      <w:pPr>
        <w:ind w:left="3600" w:hanging="360"/>
      </w:pPr>
      <w:rPr>
        <w:rFonts w:ascii="Courier New" w:hAnsi="Courier New" w:cs="Courier New" w:hint="default"/>
      </w:rPr>
    </w:lvl>
    <w:lvl w:ilvl="5" w:tplc="EAAC46A0">
      <w:start w:val="1"/>
      <w:numFmt w:val="bullet"/>
      <w:lvlText w:val=""/>
      <w:lvlJc w:val="left"/>
      <w:pPr>
        <w:ind w:left="4320" w:hanging="360"/>
      </w:pPr>
      <w:rPr>
        <w:rFonts w:ascii="Wingdings" w:hAnsi="Wingdings" w:hint="default"/>
      </w:rPr>
    </w:lvl>
    <w:lvl w:ilvl="6" w:tplc="CE46D690">
      <w:start w:val="1"/>
      <w:numFmt w:val="bullet"/>
      <w:lvlText w:val=""/>
      <w:lvlJc w:val="left"/>
      <w:pPr>
        <w:ind w:left="5040" w:hanging="360"/>
      </w:pPr>
      <w:rPr>
        <w:rFonts w:ascii="Symbol" w:hAnsi="Symbol" w:hint="default"/>
      </w:rPr>
    </w:lvl>
    <w:lvl w:ilvl="7" w:tplc="D5CC83FA">
      <w:start w:val="1"/>
      <w:numFmt w:val="bullet"/>
      <w:lvlText w:val="o"/>
      <w:lvlJc w:val="left"/>
      <w:pPr>
        <w:ind w:left="5760" w:hanging="360"/>
      </w:pPr>
      <w:rPr>
        <w:rFonts w:ascii="Courier New" w:hAnsi="Courier New" w:cs="Courier New" w:hint="default"/>
      </w:rPr>
    </w:lvl>
    <w:lvl w:ilvl="8" w:tplc="AA8AEE6C">
      <w:start w:val="1"/>
      <w:numFmt w:val="bullet"/>
      <w:lvlText w:val=""/>
      <w:lvlJc w:val="left"/>
      <w:pPr>
        <w:ind w:left="6480" w:hanging="360"/>
      </w:pPr>
      <w:rPr>
        <w:rFonts w:ascii="Wingdings" w:hAnsi="Wingdings" w:hint="default"/>
      </w:rPr>
    </w:lvl>
  </w:abstractNum>
  <w:abstractNum w:abstractNumId="4" w15:restartNumberingAfterBreak="0">
    <w:nsid w:val="344E43BE"/>
    <w:multiLevelType w:val="hybridMultilevel"/>
    <w:tmpl w:val="07549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3E3859"/>
    <w:multiLevelType w:val="multilevel"/>
    <w:tmpl w:val="F16A0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955A81"/>
    <w:multiLevelType w:val="hybridMultilevel"/>
    <w:tmpl w:val="8CC85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7223461">
    <w:abstractNumId w:val="3"/>
  </w:num>
  <w:num w:numId="2" w16cid:durableId="1969704361">
    <w:abstractNumId w:val="0"/>
  </w:num>
  <w:num w:numId="3" w16cid:durableId="2136632912">
    <w:abstractNumId w:val="4"/>
  </w:num>
  <w:num w:numId="4" w16cid:durableId="1463812839">
    <w:abstractNumId w:val="1"/>
  </w:num>
  <w:num w:numId="5" w16cid:durableId="399914008">
    <w:abstractNumId w:val="2"/>
  </w:num>
  <w:num w:numId="6" w16cid:durableId="1819762905">
    <w:abstractNumId w:val="6"/>
  </w:num>
  <w:num w:numId="7" w16cid:durableId="20475572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EC6"/>
    <w:rsid w:val="000002A8"/>
    <w:rsid w:val="000051A2"/>
    <w:rsid w:val="0000612E"/>
    <w:rsid w:val="000068CB"/>
    <w:rsid w:val="000076D5"/>
    <w:rsid w:val="00007DB8"/>
    <w:rsid w:val="00007F42"/>
    <w:rsid w:val="000102B3"/>
    <w:rsid w:val="0001122E"/>
    <w:rsid w:val="00011453"/>
    <w:rsid w:val="00011CDD"/>
    <w:rsid w:val="00012E25"/>
    <w:rsid w:val="00015820"/>
    <w:rsid w:val="00015958"/>
    <w:rsid w:val="0002138A"/>
    <w:rsid w:val="0002153C"/>
    <w:rsid w:val="00021EB4"/>
    <w:rsid w:val="00022253"/>
    <w:rsid w:val="00023414"/>
    <w:rsid w:val="00023FD1"/>
    <w:rsid w:val="00030100"/>
    <w:rsid w:val="00030256"/>
    <w:rsid w:val="000302DD"/>
    <w:rsid w:val="00032626"/>
    <w:rsid w:val="00032AF6"/>
    <w:rsid w:val="00032FBF"/>
    <w:rsid w:val="000400A6"/>
    <w:rsid w:val="000406C3"/>
    <w:rsid w:val="00040734"/>
    <w:rsid w:val="00042F49"/>
    <w:rsid w:val="00043704"/>
    <w:rsid w:val="0004604A"/>
    <w:rsid w:val="00051842"/>
    <w:rsid w:val="00051D64"/>
    <w:rsid w:val="00051E9E"/>
    <w:rsid w:val="00052316"/>
    <w:rsid w:val="000526C7"/>
    <w:rsid w:val="00052DA9"/>
    <w:rsid w:val="00054BB1"/>
    <w:rsid w:val="00057E19"/>
    <w:rsid w:val="00060828"/>
    <w:rsid w:val="000634FC"/>
    <w:rsid w:val="000653CD"/>
    <w:rsid w:val="000668F1"/>
    <w:rsid w:val="00066AF9"/>
    <w:rsid w:val="00073C47"/>
    <w:rsid w:val="0007449D"/>
    <w:rsid w:val="00076689"/>
    <w:rsid w:val="00081BD5"/>
    <w:rsid w:val="0008216F"/>
    <w:rsid w:val="00082E07"/>
    <w:rsid w:val="0008307E"/>
    <w:rsid w:val="000831EB"/>
    <w:rsid w:val="00085678"/>
    <w:rsid w:val="00085EB3"/>
    <w:rsid w:val="00087E33"/>
    <w:rsid w:val="00091491"/>
    <w:rsid w:val="000938C6"/>
    <w:rsid w:val="00094A5D"/>
    <w:rsid w:val="00095387"/>
    <w:rsid w:val="000956CA"/>
    <w:rsid w:val="00096A2D"/>
    <w:rsid w:val="00096A91"/>
    <w:rsid w:val="000A1FBC"/>
    <w:rsid w:val="000A2CC1"/>
    <w:rsid w:val="000A689C"/>
    <w:rsid w:val="000B029B"/>
    <w:rsid w:val="000B1DF3"/>
    <w:rsid w:val="000B62CB"/>
    <w:rsid w:val="000C0A21"/>
    <w:rsid w:val="000C4302"/>
    <w:rsid w:val="000C639B"/>
    <w:rsid w:val="000C7283"/>
    <w:rsid w:val="000C7448"/>
    <w:rsid w:val="000D385D"/>
    <w:rsid w:val="000D46BF"/>
    <w:rsid w:val="000D4ADA"/>
    <w:rsid w:val="000D5420"/>
    <w:rsid w:val="000E0D20"/>
    <w:rsid w:val="000E12FB"/>
    <w:rsid w:val="000E3CEA"/>
    <w:rsid w:val="000E4A63"/>
    <w:rsid w:val="000E7392"/>
    <w:rsid w:val="000F0AD0"/>
    <w:rsid w:val="000F1FF9"/>
    <w:rsid w:val="000F3A43"/>
    <w:rsid w:val="000F5499"/>
    <w:rsid w:val="000F57A7"/>
    <w:rsid w:val="000F62CE"/>
    <w:rsid w:val="000F64F4"/>
    <w:rsid w:val="0010080A"/>
    <w:rsid w:val="001019FB"/>
    <w:rsid w:val="00103477"/>
    <w:rsid w:val="00103520"/>
    <w:rsid w:val="00106184"/>
    <w:rsid w:val="001063EB"/>
    <w:rsid w:val="0011076F"/>
    <w:rsid w:val="00110FB5"/>
    <w:rsid w:val="001121F8"/>
    <w:rsid w:val="0011527E"/>
    <w:rsid w:val="00116F0E"/>
    <w:rsid w:val="0012049A"/>
    <w:rsid w:val="00122DD5"/>
    <w:rsid w:val="001239ED"/>
    <w:rsid w:val="00124AAD"/>
    <w:rsid w:val="00124B1A"/>
    <w:rsid w:val="00125AFE"/>
    <w:rsid w:val="00133644"/>
    <w:rsid w:val="00133EE7"/>
    <w:rsid w:val="00135F19"/>
    <w:rsid w:val="00141BA4"/>
    <w:rsid w:val="001445C8"/>
    <w:rsid w:val="001445FC"/>
    <w:rsid w:val="001479F0"/>
    <w:rsid w:val="00147EC6"/>
    <w:rsid w:val="0015138F"/>
    <w:rsid w:val="00153345"/>
    <w:rsid w:val="00156C7E"/>
    <w:rsid w:val="001606B6"/>
    <w:rsid w:val="00160891"/>
    <w:rsid w:val="00160E05"/>
    <w:rsid w:val="001620F3"/>
    <w:rsid w:val="00163A99"/>
    <w:rsid w:val="00165560"/>
    <w:rsid w:val="00166B8A"/>
    <w:rsid w:val="001677FE"/>
    <w:rsid w:val="00170204"/>
    <w:rsid w:val="001767C3"/>
    <w:rsid w:val="00177D5C"/>
    <w:rsid w:val="00180F13"/>
    <w:rsid w:val="00181A85"/>
    <w:rsid w:val="00182B76"/>
    <w:rsid w:val="00182FF9"/>
    <w:rsid w:val="00183904"/>
    <w:rsid w:val="00186A06"/>
    <w:rsid w:val="001924A6"/>
    <w:rsid w:val="00193729"/>
    <w:rsid w:val="00194619"/>
    <w:rsid w:val="0019467D"/>
    <w:rsid w:val="001957C2"/>
    <w:rsid w:val="001968E6"/>
    <w:rsid w:val="001A007B"/>
    <w:rsid w:val="001A0B71"/>
    <w:rsid w:val="001A1699"/>
    <w:rsid w:val="001A203C"/>
    <w:rsid w:val="001A4068"/>
    <w:rsid w:val="001A4AA0"/>
    <w:rsid w:val="001A618F"/>
    <w:rsid w:val="001B265B"/>
    <w:rsid w:val="001B3BA4"/>
    <w:rsid w:val="001B4C7F"/>
    <w:rsid w:val="001B626B"/>
    <w:rsid w:val="001C0E26"/>
    <w:rsid w:val="001C132D"/>
    <w:rsid w:val="001C257D"/>
    <w:rsid w:val="001C2759"/>
    <w:rsid w:val="001C4B21"/>
    <w:rsid w:val="001C52A9"/>
    <w:rsid w:val="001D3E1A"/>
    <w:rsid w:val="001D431B"/>
    <w:rsid w:val="001D6B6D"/>
    <w:rsid w:val="001D7316"/>
    <w:rsid w:val="001E29C1"/>
    <w:rsid w:val="001E2C0A"/>
    <w:rsid w:val="001E3824"/>
    <w:rsid w:val="001E3DCA"/>
    <w:rsid w:val="001F4865"/>
    <w:rsid w:val="002025C5"/>
    <w:rsid w:val="0020369A"/>
    <w:rsid w:val="00205021"/>
    <w:rsid w:val="002153D1"/>
    <w:rsid w:val="0022037E"/>
    <w:rsid w:val="002243B5"/>
    <w:rsid w:val="00224CE3"/>
    <w:rsid w:val="00225058"/>
    <w:rsid w:val="0022570D"/>
    <w:rsid w:val="00225D97"/>
    <w:rsid w:val="00226210"/>
    <w:rsid w:val="002273E2"/>
    <w:rsid w:val="00227A23"/>
    <w:rsid w:val="00227CA3"/>
    <w:rsid w:val="00227E4A"/>
    <w:rsid w:val="00232C1D"/>
    <w:rsid w:val="002364E3"/>
    <w:rsid w:val="002420C5"/>
    <w:rsid w:val="00243351"/>
    <w:rsid w:val="0024430C"/>
    <w:rsid w:val="0024464B"/>
    <w:rsid w:val="00251A35"/>
    <w:rsid w:val="00251EBB"/>
    <w:rsid w:val="00253249"/>
    <w:rsid w:val="002577C9"/>
    <w:rsid w:val="002579CD"/>
    <w:rsid w:val="00260F04"/>
    <w:rsid w:val="002627FB"/>
    <w:rsid w:val="002663A1"/>
    <w:rsid w:val="00266426"/>
    <w:rsid w:val="00266EE2"/>
    <w:rsid w:val="00267755"/>
    <w:rsid w:val="00267793"/>
    <w:rsid w:val="00274514"/>
    <w:rsid w:val="002775EB"/>
    <w:rsid w:val="00280F59"/>
    <w:rsid w:val="002814BD"/>
    <w:rsid w:val="002835DB"/>
    <w:rsid w:val="00284006"/>
    <w:rsid w:val="0028648C"/>
    <w:rsid w:val="002866C0"/>
    <w:rsid w:val="00287692"/>
    <w:rsid w:val="00287D92"/>
    <w:rsid w:val="0029005F"/>
    <w:rsid w:val="0029038B"/>
    <w:rsid w:val="00290A92"/>
    <w:rsid w:val="002A0598"/>
    <w:rsid w:val="002A08E6"/>
    <w:rsid w:val="002A0C49"/>
    <w:rsid w:val="002A2DC4"/>
    <w:rsid w:val="002A4996"/>
    <w:rsid w:val="002A5CB7"/>
    <w:rsid w:val="002A5DAB"/>
    <w:rsid w:val="002A692D"/>
    <w:rsid w:val="002A7FEA"/>
    <w:rsid w:val="002B1090"/>
    <w:rsid w:val="002B658F"/>
    <w:rsid w:val="002B7268"/>
    <w:rsid w:val="002B7D69"/>
    <w:rsid w:val="002C1608"/>
    <w:rsid w:val="002C45C0"/>
    <w:rsid w:val="002C5A0F"/>
    <w:rsid w:val="002C5DC6"/>
    <w:rsid w:val="002D087E"/>
    <w:rsid w:val="002D11D5"/>
    <w:rsid w:val="002D325A"/>
    <w:rsid w:val="002D5719"/>
    <w:rsid w:val="002E0183"/>
    <w:rsid w:val="002E064C"/>
    <w:rsid w:val="002E1FB1"/>
    <w:rsid w:val="002E23AF"/>
    <w:rsid w:val="002F0284"/>
    <w:rsid w:val="002F2655"/>
    <w:rsid w:val="002F26A4"/>
    <w:rsid w:val="002F696B"/>
    <w:rsid w:val="002F715C"/>
    <w:rsid w:val="00313332"/>
    <w:rsid w:val="0031449F"/>
    <w:rsid w:val="00314CEF"/>
    <w:rsid w:val="00320CAE"/>
    <w:rsid w:val="003222A7"/>
    <w:rsid w:val="00322BA4"/>
    <w:rsid w:val="003238E7"/>
    <w:rsid w:val="00324CBC"/>
    <w:rsid w:val="00325F65"/>
    <w:rsid w:val="003274F8"/>
    <w:rsid w:val="00331921"/>
    <w:rsid w:val="003329BC"/>
    <w:rsid w:val="00333807"/>
    <w:rsid w:val="00334C31"/>
    <w:rsid w:val="00336BA0"/>
    <w:rsid w:val="00341BAA"/>
    <w:rsid w:val="0034333A"/>
    <w:rsid w:val="0034382C"/>
    <w:rsid w:val="003501E7"/>
    <w:rsid w:val="0035265F"/>
    <w:rsid w:val="00353953"/>
    <w:rsid w:val="00353D0A"/>
    <w:rsid w:val="003543CA"/>
    <w:rsid w:val="00355D4B"/>
    <w:rsid w:val="00356007"/>
    <w:rsid w:val="003570F0"/>
    <w:rsid w:val="00364CC7"/>
    <w:rsid w:val="00371651"/>
    <w:rsid w:val="00371D9D"/>
    <w:rsid w:val="00373136"/>
    <w:rsid w:val="00375F46"/>
    <w:rsid w:val="00380883"/>
    <w:rsid w:val="00383065"/>
    <w:rsid w:val="003854E3"/>
    <w:rsid w:val="00385602"/>
    <w:rsid w:val="00385A12"/>
    <w:rsid w:val="003906A1"/>
    <w:rsid w:val="00392544"/>
    <w:rsid w:val="00393717"/>
    <w:rsid w:val="00393931"/>
    <w:rsid w:val="0039434E"/>
    <w:rsid w:val="003A35C5"/>
    <w:rsid w:val="003A5FEF"/>
    <w:rsid w:val="003A617C"/>
    <w:rsid w:val="003A777B"/>
    <w:rsid w:val="003B05B9"/>
    <w:rsid w:val="003B102B"/>
    <w:rsid w:val="003B2B98"/>
    <w:rsid w:val="003B3F5E"/>
    <w:rsid w:val="003B51F9"/>
    <w:rsid w:val="003B66D6"/>
    <w:rsid w:val="003B6C21"/>
    <w:rsid w:val="003B7872"/>
    <w:rsid w:val="003C0563"/>
    <w:rsid w:val="003C2E26"/>
    <w:rsid w:val="003C43FB"/>
    <w:rsid w:val="003C59AB"/>
    <w:rsid w:val="003C6E0D"/>
    <w:rsid w:val="003D0C80"/>
    <w:rsid w:val="003D6326"/>
    <w:rsid w:val="003E2508"/>
    <w:rsid w:val="003E58EF"/>
    <w:rsid w:val="003E6EED"/>
    <w:rsid w:val="003E717A"/>
    <w:rsid w:val="003E7F91"/>
    <w:rsid w:val="003F17E2"/>
    <w:rsid w:val="003F4B44"/>
    <w:rsid w:val="003F52FC"/>
    <w:rsid w:val="003F5678"/>
    <w:rsid w:val="003F7F57"/>
    <w:rsid w:val="00400CC8"/>
    <w:rsid w:val="00402A3B"/>
    <w:rsid w:val="00403588"/>
    <w:rsid w:val="00404C96"/>
    <w:rsid w:val="00405AD7"/>
    <w:rsid w:val="004079C1"/>
    <w:rsid w:val="0041067C"/>
    <w:rsid w:val="0041119A"/>
    <w:rsid w:val="00411F01"/>
    <w:rsid w:val="00415AAF"/>
    <w:rsid w:val="00416CBF"/>
    <w:rsid w:val="0042086D"/>
    <w:rsid w:val="00421051"/>
    <w:rsid w:val="00421388"/>
    <w:rsid w:val="00423F83"/>
    <w:rsid w:val="00424FC6"/>
    <w:rsid w:val="00427A8A"/>
    <w:rsid w:val="00431B37"/>
    <w:rsid w:val="00432495"/>
    <w:rsid w:val="004339A0"/>
    <w:rsid w:val="004357F1"/>
    <w:rsid w:val="00440F3A"/>
    <w:rsid w:val="00442246"/>
    <w:rsid w:val="0044238C"/>
    <w:rsid w:val="004425CB"/>
    <w:rsid w:val="00443B22"/>
    <w:rsid w:val="00444670"/>
    <w:rsid w:val="004457D5"/>
    <w:rsid w:val="00445A4F"/>
    <w:rsid w:val="00447882"/>
    <w:rsid w:val="004518D5"/>
    <w:rsid w:val="004527EB"/>
    <w:rsid w:val="00452B55"/>
    <w:rsid w:val="00460939"/>
    <w:rsid w:val="00462385"/>
    <w:rsid w:val="00462D4D"/>
    <w:rsid w:val="00463A9E"/>
    <w:rsid w:val="0046407F"/>
    <w:rsid w:val="00464470"/>
    <w:rsid w:val="00464C9E"/>
    <w:rsid w:val="00467C1E"/>
    <w:rsid w:val="004700FF"/>
    <w:rsid w:val="004702D1"/>
    <w:rsid w:val="00470796"/>
    <w:rsid w:val="00474122"/>
    <w:rsid w:val="00475E57"/>
    <w:rsid w:val="0047774F"/>
    <w:rsid w:val="0048124D"/>
    <w:rsid w:val="00485103"/>
    <w:rsid w:val="0048633F"/>
    <w:rsid w:val="004920CB"/>
    <w:rsid w:val="004A0E3D"/>
    <w:rsid w:val="004A1694"/>
    <w:rsid w:val="004A3B67"/>
    <w:rsid w:val="004A570F"/>
    <w:rsid w:val="004A5D15"/>
    <w:rsid w:val="004B3B1F"/>
    <w:rsid w:val="004B7770"/>
    <w:rsid w:val="004C030E"/>
    <w:rsid w:val="004C0A6E"/>
    <w:rsid w:val="004C1A20"/>
    <w:rsid w:val="004D365A"/>
    <w:rsid w:val="004D4050"/>
    <w:rsid w:val="004D4989"/>
    <w:rsid w:val="004E0AAF"/>
    <w:rsid w:val="004E3A1C"/>
    <w:rsid w:val="004E537C"/>
    <w:rsid w:val="004E7473"/>
    <w:rsid w:val="004E7B29"/>
    <w:rsid w:val="004F0CCC"/>
    <w:rsid w:val="004F1326"/>
    <w:rsid w:val="004F21BC"/>
    <w:rsid w:val="004F41C2"/>
    <w:rsid w:val="004F4FA7"/>
    <w:rsid w:val="004F53CD"/>
    <w:rsid w:val="004F618B"/>
    <w:rsid w:val="004F678B"/>
    <w:rsid w:val="004F6D2E"/>
    <w:rsid w:val="005006B3"/>
    <w:rsid w:val="005027DD"/>
    <w:rsid w:val="0050397B"/>
    <w:rsid w:val="0050625F"/>
    <w:rsid w:val="0051054D"/>
    <w:rsid w:val="00511D21"/>
    <w:rsid w:val="00515482"/>
    <w:rsid w:val="00515898"/>
    <w:rsid w:val="00516234"/>
    <w:rsid w:val="00516C94"/>
    <w:rsid w:val="00523299"/>
    <w:rsid w:val="005237AB"/>
    <w:rsid w:val="00524F7A"/>
    <w:rsid w:val="005312F8"/>
    <w:rsid w:val="00534B89"/>
    <w:rsid w:val="00540878"/>
    <w:rsid w:val="00542520"/>
    <w:rsid w:val="00544EC7"/>
    <w:rsid w:val="0054799E"/>
    <w:rsid w:val="0055124B"/>
    <w:rsid w:val="005643EA"/>
    <w:rsid w:val="0056564A"/>
    <w:rsid w:val="00567247"/>
    <w:rsid w:val="00571793"/>
    <w:rsid w:val="00572509"/>
    <w:rsid w:val="005743E7"/>
    <w:rsid w:val="005761BE"/>
    <w:rsid w:val="0057758F"/>
    <w:rsid w:val="00580A67"/>
    <w:rsid w:val="00581E02"/>
    <w:rsid w:val="0058240A"/>
    <w:rsid w:val="0058365E"/>
    <w:rsid w:val="00585091"/>
    <w:rsid w:val="00586184"/>
    <w:rsid w:val="00586AA9"/>
    <w:rsid w:val="00586E93"/>
    <w:rsid w:val="00587103"/>
    <w:rsid w:val="00587E9B"/>
    <w:rsid w:val="00590818"/>
    <w:rsid w:val="00590838"/>
    <w:rsid w:val="00592589"/>
    <w:rsid w:val="00592FBC"/>
    <w:rsid w:val="005960B8"/>
    <w:rsid w:val="005A0CBF"/>
    <w:rsid w:val="005A272A"/>
    <w:rsid w:val="005A28ED"/>
    <w:rsid w:val="005A2FB7"/>
    <w:rsid w:val="005A4224"/>
    <w:rsid w:val="005A69AF"/>
    <w:rsid w:val="005B06E3"/>
    <w:rsid w:val="005B0D0C"/>
    <w:rsid w:val="005B10B0"/>
    <w:rsid w:val="005B14F3"/>
    <w:rsid w:val="005B3CFD"/>
    <w:rsid w:val="005B46E1"/>
    <w:rsid w:val="005B4EA1"/>
    <w:rsid w:val="005B79E9"/>
    <w:rsid w:val="005B7A12"/>
    <w:rsid w:val="005C004D"/>
    <w:rsid w:val="005C1C54"/>
    <w:rsid w:val="005C2F35"/>
    <w:rsid w:val="005C65B6"/>
    <w:rsid w:val="005D067D"/>
    <w:rsid w:val="005D1B4F"/>
    <w:rsid w:val="005D2079"/>
    <w:rsid w:val="005D23BE"/>
    <w:rsid w:val="005D2E42"/>
    <w:rsid w:val="005D4BB0"/>
    <w:rsid w:val="005E0832"/>
    <w:rsid w:val="005E5FED"/>
    <w:rsid w:val="005E6F4D"/>
    <w:rsid w:val="005F0568"/>
    <w:rsid w:val="005F1775"/>
    <w:rsid w:val="005F3D6C"/>
    <w:rsid w:val="005F4EE1"/>
    <w:rsid w:val="005F6C2E"/>
    <w:rsid w:val="0060324E"/>
    <w:rsid w:val="006034E3"/>
    <w:rsid w:val="006051DB"/>
    <w:rsid w:val="00612E90"/>
    <w:rsid w:val="006159A4"/>
    <w:rsid w:val="00615B6D"/>
    <w:rsid w:val="00616EC8"/>
    <w:rsid w:val="00616F7B"/>
    <w:rsid w:val="006173C1"/>
    <w:rsid w:val="006200B7"/>
    <w:rsid w:val="0062175D"/>
    <w:rsid w:val="006231B6"/>
    <w:rsid w:val="00623FA3"/>
    <w:rsid w:val="0062688D"/>
    <w:rsid w:val="006271C2"/>
    <w:rsid w:val="0063206D"/>
    <w:rsid w:val="006401E1"/>
    <w:rsid w:val="00641112"/>
    <w:rsid w:val="0064472F"/>
    <w:rsid w:val="0064667A"/>
    <w:rsid w:val="006523DA"/>
    <w:rsid w:val="0065270C"/>
    <w:rsid w:val="006530A1"/>
    <w:rsid w:val="00654A70"/>
    <w:rsid w:val="00655571"/>
    <w:rsid w:val="00657DF3"/>
    <w:rsid w:val="0066123B"/>
    <w:rsid w:val="00661509"/>
    <w:rsid w:val="00661AD0"/>
    <w:rsid w:val="006642E6"/>
    <w:rsid w:val="00664DC5"/>
    <w:rsid w:val="00667F7F"/>
    <w:rsid w:val="006716F8"/>
    <w:rsid w:val="00671901"/>
    <w:rsid w:val="006835E8"/>
    <w:rsid w:val="006847BF"/>
    <w:rsid w:val="006861D5"/>
    <w:rsid w:val="00692FDF"/>
    <w:rsid w:val="00694501"/>
    <w:rsid w:val="0069660F"/>
    <w:rsid w:val="006A0443"/>
    <w:rsid w:val="006A0839"/>
    <w:rsid w:val="006A08B6"/>
    <w:rsid w:val="006A378E"/>
    <w:rsid w:val="006B35D3"/>
    <w:rsid w:val="006B4A4C"/>
    <w:rsid w:val="006B5D6D"/>
    <w:rsid w:val="006B7C32"/>
    <w:rsid w:val="006C023C"/>
    <w:rsid w:val="006C0EC9"/>
    <w:rsid w:val="006C137E"/>
    <w:rsid w:val="006C5830"/>
    <w:rsid w:val="006C7C9B"/>
    <w:rsid w:val="006D0397"/>
    <w:rsid w:val="006D0A2D"/>
    <w:rsid w:val="006D0DA3"/>
    <w:rsid w:val="006D55DC"/>
    <w:rsid w:val="006D57CA"/>
    <w:rsid w:val="006D5800"/>
    <w:rsid w:val="006D5C4F"/>
    <w:rsid w:val="006D61AA"/>
    <w:rsid w:val="006E097D"/>
    <w:rsid w:val="006E2601"/>
    <w:rsid w:val="006E42B9"/>
    <w:rsid w:val="006E56A8"/>
    <w:rsid w:val="006E6C9F"/>
    <w:rsid w:val="006F099B"/>
    <w:rsid w:val="006F1C1A"/>
    <w:rsid w:val="006F1C57"/>
    <w:rsid w:val="006F460C"/>
    <w:rsid w:val="006F6EDD"/>
    <w:rsid w:val="00700E03"/>
    <w:rsid w:val="007016FC"/>
    <w:rsid w:val="007019CC"/>
    <w:rsid w:val="00706A17"/>
    <w:rsid w:val="00711AF7"/>
    <w:rsid w:val="007121D6"/>
    <w:rsid w:val="007134FB"/>
    <w:rsid w:val="0071450F"/>
    <w:rsid w:val="0071451A"/>
    <w:rsid w:val="00714A26"/>
    <w:rsid w:val="007169C2"/>
    <w:rsid w:val="00716C6B"/>
    <w:rsid w:val="00717340"/>
    <w:rsid w:val="00717408"/>
    <w:rsid w:val="0072168E"/>
    <w:rsid w:val="007219E7"/>
    <w:rsid w:val="00722164"/>
    <w:rsid w:val="00726867"/>
    <w:rsid w:val="00726B20"/>
    <w:rsid w:val="0073043C"/>
    <w:rsid w:val="00732268"/>
    <w:rsid w:val="0073226F"/>
    <w:rsid w:val="007333C9"/>
    <w:rsid w:val="00733CAA"/>
    <w:rsid w:val="00744682"/>
    <w:rsid w:val="00746664"/>
    <w:rsid w:val="007473C6"/>
    <w:rsid w:val="00747CAB"/>
    <w:rsid w:val="0075034F"/>
    <w:rsid w:val="007504B8"/>
    <w:rsid w:val="00752EA1"/>
    <w:rsid w:val="00753606"/>
    <w:rsid w:val="00760C0D"/>
    <w:rsid w:val="00763A0C"/>
    <w:rsid w:val="0077425C"/>
    <w:rsid w:val="0077605F"/>
    <w:rsid w:val="00776087"/>
    <w:rsid w:val="00776149"/>
    <w:rsid w:val="00776667"/>
    <w:rsid w:val="0077686E"/>
    <w:rsid w:val="00782251"/>
    <w:rsid w:val="00786301"/>
    <w:rsid w:val="00791778"/>
    <w:rsid w:val="00794206"/>
    <w:rsid w:val="00795AB3"/>
    <w:rsid w:val="007968C8"/>
    <w:rsid w:val="007A120C"/>
    <w:rsid w:val="007A1E54"/>
    <w:rsid w:val="007A4EC6"/>
    <w:rsid w:val="007A52D7"/>
    <w:rsid w:val="007A5C96"/>
    <w:rsid w:val="007A7D22"/>
    <w:rsid w:val="007B11E5"/>
    <w:rsid w:val="007B3018"/>
    <w:rsid w:val="007C1482"/>
    <w:rsid w:val="007C2C5F"/>
    <w:rsid w:val="007C3301"/>
    <w:rsid w:val="007C3602"/>
    <w:rsid w:val="007C613D"/>
    <w:rsid w:val="007C6420"/>
    <w:rsid w:val="007D05D1"/>
    <w:rsid w:val="007D2DEB"/>
    <w:rsid w:val="007D2F86"/>
    <w:rsid w:val="007D7209"/>
    <w:rsid w:val="007D768B"/>
    <w:rsid w:val="007E443D"/>
    <w:rsid w:val="007E5335"/>
    <w:rsid w:val="007E6461"/>
    <w:rsid w:val="007E64E8"/>
    <w:rsid w:val="007F3AA9"/>
    <w:rsid w:val="007F57D8"/>
    <w:rsid w:val="007F5F3E"/>
    <w:rsid w:val="00800524"/>
    <w:rsid w:val="0080067A"/>
    <w:rsid w:val="008108DE"/>
    <w:rsid w:val="0081108C"/>
    <w:rsid w:val="00814D31"/>
    <w:rsid w:val="00815277"/>
    <w:rsid w:val="00817F81"/>
    <w:rsid w:val="00822061"/>
    <w:rsid w:val="00822259"/>
    <w:rsid w:val="00822EC8"/>
    <w:rsid w:val="0082547C"/>
    <w:rsid w:val="00826438"/>
    <w:rsid w:val="008401C5"/>
    <w:rsid w:val="00840CCA"/>
    <w:rsid w:val="008414CD"/>
    <w:rsid w:val="00842D1E"/>
    <w:rsid w:val="008431B9"/>
    <w:rsid w:val="0085049C"/>
    <w:rsid w:val="00850EA6"/>
    <w:rsid w:val="00853B60"/>
    <w:rsid w:val="00854D5E"/>
    <w:rsid w:val="00855E38"/>
    <w:rsid w:val="0085695B"/>
    <w:rsid w:val="00856D05"/>
    <w:rsid w:val="00863CAB"/>
    <w:rsid w:val="008640BB"/>
    <w:rsid w:val="00864751"/>
    <w:rsid w:val="0086508F"/>
    <w:rsid w:val="008663AE"/>
    <w:rsid w:val="00866DD5"/>
    <w:rsid w:val="00871DD1"/>
    <w:rsid w:val="00874108"/>
    <w:rsid w:val="00876222"/>
    <w:rsid w:val="00876AAA"/>
    <w:rsid w:val="00877C28"/>
    <w:rsid w:val="00880DDE"/>
    <w:rsid w:val="00881F5C"/>
    <w:rsid w:val="00883430"/>
    <w:rsid w:val="00883651"/>
    <w:rsid w:val="008878E3"/>
    <w:rsid w:val="00890C45"/>
    <w:rsid w:val="0089203C"/>
    <w:rsid w:val="00892116"/>
    <w:rsid w:val="0089493E"/>
    <w:rsid w:val="00895216"/>
    <w:rsid w:val="00895665"/>
    <w:rsid w:val="00896261"/>
    <w:rsid w:val="008A2661"/>
    <w:rsid w:val="008A3FFC"/>
    <w:rsid w:val="008A44FB"/>
    <w:rsid w:val="008A4845"/>
    <w:rsid w:val="008A4AC2"/>
    <w:rsid w:val="008A4C41"/>
    <w:rsid w:val="008A770C"/>
    <w:rsid w:val="008B5FDC"/>
    <w:rsid w:val="008C095E"/>
    <w:rsid w:val="008C2F8A"/>
    <w:rsid w:val="008C6270"/>
    <w:rsid w:val="008C698E"/>
    <w:rsid w:val="008D14BB"/>
    <w:rsid w:val="008D14F8"/>
    <w:rsid w:val="008D55AE"/>
    <w:rsid w:val="008E0244"/>
    <w:rsid w:val="008E06F5"/>
    <w:rsid w:val="008E2443"/>
    <w:rsid w:val="008E26A3"/>
    <w:rsid w:val="008E36E1"/>
    <w:rsid w:val="008E4AD1"/>
    <w:rsid w:val="008E6066"/>
    <w:rsid w:val="008E6E98"/>
    <w:rsid w:val="008E71D5"/>
    <w:rsid w:val="008E7B2F"/>
    <w:rsid w:val="008E7E94"/>
    <w:rsid w:val="008F179D"/>
    <w:rsid w:val="008F3FD1"/>
    <w:rsid w:val="008F4248"/>
    <w:rsid w:val="008F695B"/>
    <w:rsid w:val="009028CB"/>
    <w:rsid w:val="00903749"/>
    <w:rsid w:val="00904D4E"/>
    <w:rsid w:val="00907332"/>
    <w:rsid w:val="00907CDA"/>
    <w:rsid w:val="00910281"/>
    <w:rsid w:val="00910CA0"/>
    <w:rsid w:val="00912048"/>
    <w:rsid w:val="00912E79"/>
    <w:rsid w:val="00913669"/>
    <w:rsid w:val="009138A8"/>
    <w:rsid w:val="00915413"/>
    <w:rsid w:val="00916AFE"/>
    <w:rsid w:val="00917231"/>
    <w:rsid w:val="009202D6"/>
    <w:rsid w:val="0092030D"/>
    <w:rsid w:val="00921D35"/>
    <w:rsid w:val="00923E9A"/>
    <w:rsid w:val="009269C0"/>
    <w:rsid w:val="009300AF"/>
    <w:rsid w:val="009310F9"/>
    <w:rsid w:val="00931E08"/>
    <w:rsid w:val="009333D7"/>
    <w:rsid w:val="009339D0"/>
    <w:rsid w:val="00933C97"/>
    <w:rsid w:val="00933E79"/>
    <w:rsid w:val="00934962"/>
    <w:rsid w:val="00934D81"/>
    <w:rsid w:val="00940425"/>
    <w:rsid w:val="0094053A"/>
    <w:rsid w:val="00942132"/>
    <w:rsid w:val="00942B81"/>
    <w:rsid w:val="00942BC2"/>
    <w:rsid w:val="00944BEE"/>
    <w:rsid w:val="00945437"/>
    <w:rsid w:val="009476DD"/>
    <w:rsid w:val="0095226D"/>
    <w:rsid w:val="009555E6"/>
    <w:rsid w:val="00956DA9"/>
    <w:rsid w:val="00957C8B"/>
    <w:rsid w:val="009619FE"/>
    <w:rsid w:val="00961CCA"/>
    <w:rsid w:val="00961E48"/>
    <w:rsid w:val="00961F0C"/>
    <w:rsid w:val="00963670"/>
    <w:rsid w:val="00964E07"/>
    <w:rsid w:val="00965ADB"/>
    <w:rsid w:val="00971CAF"/>
    <w:rsid w:val="00973F4A"/>
    <w:rsid w:val="00977868"/>
    <w:rsid w:val="0098134B"/>
    <w:rsid w:val="00985AA8"/>
    <w:rsid w:val="00985C9B"/>
    <w:rsid w:val="0098697B"/>
    <w:rsid w:val="0099085E"/>
    <w:rsid w:val="00993254"/>
    <w:rsid w:val="00994E2A"/>
    <w:rsid w:val="00995321"/>
    <w:rsid w:val="00995FFF"/>
    <w:rsid w:val="009A0F5A"/>
    <w:rsid w:val="009A15F6"/>
    <w:rsid w:val="009A1FA2"/>
    <w:rsid w:val="009A3254"/>
    <w:rsid w:val="009A5ED8"/>
    <w:rsid w:val="009A673D"/>
    <w:rsid w:val="009A7009"/>
    <w:rsid w:val="009B10B0"/>
    <w:rsid w:val="009B3E6D"/>
    <w:rsid w:val="009B3F11"/>
    <w:rsid w:val="009B4CD0"/>
    <w:rsid w:val="009C19BB"/>
    <w:rsid w:val="009C3596"/>
    <w:rsid w:val="009D0BBE"/>
    <w:rsid w:val="009D2110"/>
    <w:rsid w:val="009D238E"/>
    <w:rsid w:val="009D28D9"/>
    <w:rsid w:val="009D3257"/>
    <w:rsid w:val="009D4D0E"/>
    <w:rsid w:val="009D5AB9"/>
    <w:rsid w:val="009D6200"/>
    <w:rsid w:val="009D6251"/>
    <w:rsid w:val="009D7D40"/>
    <w:rsid w:val="009E0327"/>
    <w:rsid w:val="009E0ACD"/>
    <w:rsid w:val="009E3AC6"/>
    <w:rsid w:val="009E49A3"/>
    <w:rsid w:val="009E51AC"/>
    <w:rsid w:val="009E566A"/>
    <w:rsid w:val="009E6A68"/>
    <w:rsid w:val="009F11C4"/>
    <w:rsid w:val="009F3628"/>
    <w:rsid w:val="009F3AF0"/>
    <w:rsid w:val="009F5354"/>
    <w:rsid w:val="009F73D9"/>
    <w:rsid w:val="00A075A4"/>
    <w:rsid w:val="00A07B40"/>
    <w:rsid w:val="00A10155"/>
    <w:rsid w:val="00A10478"/>
    <w:rsid w:val="00A178D6"/>
    <w:rsid w:val="00A21488"/>
    <w:rsid w:val="00A21592"/>
    <w:rsid w:val="00A232BA"/>
    <w:rsid w:val="00A26639"/>
    <w:rsid w:val="00A26C96"/>
    <w:rsid w:val="00A32905"/>
    <w:rsid w:val="00A32EC0"/>
    <w:rsid w:val="00A3755F"/>
    <w:rsid w:val="00A407B9"/>
    <w:rsid w:val="00A41D0E"/>
    <w:rsid w:val="00A43F4F"/>
    <w:rsid w:val="00A5060B"/>
    <w:rsid w:val="00A50775"/>
    <w:rsid w:val="00A55ADD"/>
    <w:rsid w:val="00A60106"/>
    <w:rsid w:val="00A6082F"/>
    <w:rsid w:val="00A60B3F"/>
    <w:rsid w:val="00A611D1"/>
    <w:rsid w:val="00A64350"/>
    <w:rsid w:val="00A6487D"/>
    <w:rsid w:val="00A64EC7"/>
    <w:rsid w:val="00A65EFA"/>
    <w:rsid w:val="00A6603D"/>
    <w:rsid w:val="00A661FF"/>
    <w:rsid w:val="00A66560"/>
    <w:rsid w:val="00A66749"/>
    <w:rsid w:val="00A6703A"/>
    <w:rsid w:val="00A671E1"/>
    <w:rsid w:val="00A71F17"/>
    <w:rsid w:val="00A769BE"/>
    <w:rsid w:val="00A76EDB"/>
    <w:rsid w:val="00A771CA"/>
    <w:rsid w:val="00A774C6"/>
    <w:rsid w:val="00A801F0"/>
    <w:rsid w:val="00A81842"/>
    <w:rsid w:val="00A83F71"/>
    <w:rsid w:val="00A851F3"/>
    <w:rsid w:val="00A852FA"/>
    <w:rsid w:val="00A863A6"/>
    <w:rsid w:val="00A9102A"/>
    <w:rsid w:val="00A95A37"/>
    <w:rsid w:val="00A95C85"/>
    <w:rsid w:val="00AA06A2"/>
    <w:rsid w:val="00AA2712"/>
    <w:rsid w:val="00AA31CA"/>
    <w:rsid w:val="00AA3ABC"/>
    <w:rsid w:val="00AA3D2B"/>
    <w:rsid w:val="00AA3EF4"/>
    <w:rsid w:val="00AA74EA"/>
    <w:rsid w:val="00AA77B1"/>
    <w:rsid w:val="00AB0827"/>
    <w:rsid w:val="00AB5ACE"/>
    <w:rsid w:val="00AB5CEB"/>
    <w:rsid w:val="00AB65CF"/>
    <w:rsid w:val="00AB6688"/>
    <w:rsid w:val="00AC0E60"/>
    <w:rsid w:val="00AC223B"/>
    <w:rsid w:val="00AC3125"/>
    <w:rsid w:val="00AD0285"/>
    <w:rsid w:val="00AD27D8"/>
    <w:rsid w:val="00AD3624"/>
    <w:rsid w:val="00AD426C"/>
    <w:rsid w:val="00AD4D42"/>
    <w:rsid w:val="00AD583F"/>
    <w:rsid w:val="00AD5881"/>
    <w:rsid w:val="00AD6508"/>
    <w:rsid w:val="00AD6ACA"/>
    <w:rsid w:val="00AD6C05"/>
    <w:rsid w:val="00AE10A8"/>
    <w:rsid w:val="00AE217A"/>
    <w:rsid w:val="00AE34B5"/>
    <w:rsid w:val="00AE3EB0"/>
    <w:rsid w:val="00AE72A5"/>
    <w:rsid w:val="00AF2149"/>
    <w:rsid w:val="00AF531D"/>
    <w:rsid w:val="00AF7190"/>
    <w:rsid w:val="00B009B0"/>
    <w:rsid w:val="00B01343"/>
    <w:rsid w:val="00B041BD"/>
    <w:rsid w:val="00B046DD"/>
    <w:rsid w:val="00B04FE0"/>
    <w:rsid w:val="00B0535C"/>
    <w:rsid w:val="00B07E3D"/>
    <w:rsid w:val="00B11082"/>
    <w:rsid w:val="00B12DAD"/>
    <w:rsid w:val="00B12E45"/>
    <w:rsid w:val="00B13C89"/>
    <w:rsid w:val="00B15431"/>
    <w:rsid w:val="00B2009D"/>
    <w:rsid w:val="00B20672"/>
    <w:rsid w:val="00B2148D"/>
    <w:rsid w:val="00B225EE"/>
    <w:rsid w:val="00B240D5"/>
    <w:rsid w:val="00B31A06"/>
    <w:rsid w:val="00B31C5B"/>
    <w:rsid w:val="00B32A7E"/>
    <w:rsid w:val="00B344A9"/>
    <w:rsid w:val="00B36A23"/>
    <w:rsid w:val="00B36F33"/>
    <w:rsid w:val="00B3758C"/>
    <w:rsid w:val="00B40543"/>
    <w:rsid w:val="00B40739"/>
    <w:rsid w:val="00B411FD"/>
    <w:rsid w:val="00B44B31"/>
    <w:rsid w:val="00B474D3"/>
    <w:rsid w:val="00B47A3F"/>
    <w:rsid w:val="00B50D48"/>
    <w:rsid w:val="00B57EE2"/>
    <w:rsid w:val="00B62427"/>
    <w:rsid w:val="00B62475"/>
    <w:rsid w:val="00B6591A"/>
    <w:rsid w:val="00B67DDF"/>
    <w:rsid w:val="00B73393"/>
    <w:rsid w:val="00B81E69"/>
    <w:rsid w:val="00B8407D"/>
    <w:rsid w:val="00B848FE"/>
    <w:rsid w:val="00B862D5"/>
    <w:rsid w:val="00B876A9"/>
    <w:rsid w:val="00B8771E"/>
    <w:rsid w:val="00B90344"/>
    <w:rsid w:val="00B91B0C"/>
    <w:rsid w:val="00B92652"/>
    <w:rsid w:val="00B92972"/>
    <w:rsid w:val="00B94171"/>
    <w:rsid w:val="00B9444A"/>
    <w:rsid w:val="00B94F0A"/>
    <w:rsid w:val="00B95F78"/>
    <w:rsid w:val="00B96845"/>
    <w:rsid w:val="00BA3570"/>
    <w:rsid w:val="00BA4FDA"/>
    <w:rsid w:val="00BB10D5"/>
    <w:rsid w:val="00BB384F"/>
    <w:rsid w:val="00BB5726"/>
    <w:rsid w:val="00BB7E5F"/>
    <w:rsid w:val="00BC030E"/>
    <w:rsid w:val="00BC08E6"/>
    <w:rsid w:val="00BC2289"/>
    <w:rsid w:val="00BC26AF"/>
    <w:rsid w:val="00BC3126"/>
    <w:rsid w:val="00BC4065"/>
    <w:rsid w:val="00BC40AE"/>
    <w:rsid w:val="00BC7147"/>
    <w:rsid w:val="00BD1C25"/>
    <w:rsid w:val="00BD368B"/>
    <w:rsid w:val="00BD3B3A"/>
    <w:rsid w:val="00BD5416"/>
    <w:rsid w:val="00BD6C67"/>
    <w:rsid w:val="00BD7505"/>
    <w:rsid w:val="00BE004A"/>
    <w:rsid w:val="00BE150D"/>
    <w:rsid w:val="00BE2CB8"/>
    <w:rsid w:val="00BE4A81"/>
    <w:rsid w:val="00BE64F3"/>
    <w:rsid w:val="00BF2665"/>
    <w:rsid w:val="00BF2DE5"/>
    <w:rsid w:val="00C01EF8"/>
    <w:rsid w:val="00C0259D"/>
    <w:rsid w:val="00C02DFB"/>
    <w:rsid w:val="00C03033"/>
    <w:rsid w:val="00C04182"/>
    <w:rsid w:val="00C05887"/>
    <w:rsid w:val="00C10A72"/>
    <w:rsid w:val="00C11A7F"/>
    <w:rsid w:val="00C1457A"/>
    <w:rsid w:val="00C15FAE"/>
    <w:rsid w:val="00C16EAE"/>
    <w:rsid w:val="00C20C4F"/>
    <w:rsid w:val="00C20E65"/>
    <w:rsid w:val="00C247DA"/>
    <w:rsid w:val="00C2523E"/>
    <w:rsid w:val="00C26DCF"/>
    <w:rsid w:val="00C318E4"/>
    <w:rsid w:val="00C34910"/>
    <w:rsid w:val="00C35976"/>
    <w:rsid w:val="00C4080E"/>
    <w:rsid w:val="00C40FDD"/>
    <w:rsid w:val="00C42253"/>
    <w:rsid w:val="00C42FF5"/>
    <w:rsid w:val="00C437BE"/>
    <w:rsid w:val="00C4412B"/>
    <w:rsid w:val="00C45DA9"/>
    <w:rsid w:val="00C46466"/>
    <w:rsid w:val="00C47D96"/>
    <w:rsid w:val="00C51812"/>
    <w:rsid w:val="00C518B5"/>
    <w:rsid w:val="00C53144"/>
    <w:rsid w:val="00C542A4"/>
    <w:rsid w:val="00C551C0"/>
    <w:rsid w:val="00C55DDB"/>
    <w:rsid w:val="00C561CA"/>
    <w:rsid w:val="00C571E1"/>
    <w:rsid w:val="00C577F2"/>
    <w:rsid w:val="00C57EE9"/>
    <w:rsid w:val="00C63895"/>
    <w:rsid w:val="00C65B63"/>
    <w:rsid w:val="00C66F0B"/>
    <w:rsid w:val="00C67940"/>
    <w:rsid w:val="00C67AA0"/>
    <w:rsid w:val="00C70177"/>
    <w:rsid w:val="00C7232A"/>
    <w:rsid w:val="00C74077"/>
    <w:rsid w:val="00C740F3"/>
    <w:rsid w:val="00C75A41"/>
    <w:rsid w:val="00C75CD6"/>
    <w:rsid w:val="00C76958"/>
    <w:rsid w:val="00C77D98"/>
    <w:rsid w:val="00C82E6D"/>
    <w:rsid w:val="00C8678A"/>
    <w:rsid w:val="00C87046"/>
    <w:rsid w:val="00C87D49"/>
    <w:rsid w:val="00C90CE6"/>
    <w:rsid w:val="00C91DF1"/>
    <w:rsid w:val="00C91FF9"/>
    <w:rsid w:val="00C92FB6"/>
    <w:rsid w:val="00C95EAA"/>
    <w:rsid w:val="00C96906"/>
    <w:rsid w:val="00C97314"/>
    <w:rsid w:val="00C976EB"/>
    <w:rsid w:val="00C97DBA"/>
    <w:rsid w:val="00CA08E5"/>
    <w:rsid w:val="00CA0CB7"/>
    <w:rsid w:val="00CA1789"/>
    <w:rsid w:val="00CA597F"/>
    <w:rsid w:val="00CA708A"/>
    <w:rsid w:val="00CA757E"/>
    <w:rsid w:val="00CA7A15"/>
    <w:rsid w:val="00CB0320"/>
    <w:rsid w:val="00CB108D"/>
    <w:rsid w:val="00CB17BC"/>
    <w:rsid w:val="00CB2301"/>
    <w:rsid w:val="00CB5269"/>
    <w:rsid w:val="00CB701D"/>
    <w:rsid w:val="00CB7DB9"/>
    <w:rsid w:val="00CC275F"/>
    <w:rsid w:val="00CC6FFF"/>
    <w:rsid w:val="00CC7618"/>
    <w:rsid w:val="00CD199E"/>
    <w:rsid w:val="00CD6BBB"/>
    <w:rsid w:val="00CE01B1"/>
    <w:rsid w:val="00CE05E3"/>
    <w:rsid w:val="00CE100F"/>
    <w:rsid w:val="00CE6A54"/>
    <w:rsid w:val="00CF12F4"/>
    <w:rsid w:val="00CF2BBE"/>
    <w:rsid w:val="00CF3A99"/>
    <w:rsid w:val="00D01C83"/>
    <w:rsid w:val="00D0333D"/>
    <w:rsid w:val="00D0402F"/>
    <w:rsid w:val="00D103B2"/>
    <w:rsid w:val="00D10B47"/>
    <w:rsid w:val="00D1142A"/>
    <w:rsid w:val="00D12EF6"/>
    <w:rsid w:val="00D147EE"/>
    <w:rsid w:val="00D1569D"/>
    <w:rsid w:val="00D15BFF"/>
    <w:rsid w:val="00D16C9D"/>
    <w:rsid w:val="00D16EEE"/>
    <w:rsid w:val="00D2073C"/>
    <w:rsid w:val="00D20A95"/>
    <w:rsid w:val="00D20D44"/>
    <w:rsid w:val="00D22A08"/>
    <w:rsid w:val="00D23E06"/>
    <w:rsid w:val="00D2444A"/>
    <w:rsid w:val="00D30818"/>
    <w:rsid w:val="00D34F48"/>
    <w:rsid w:val="00D3530C"/>
    <w:rsid w:val="00D35493"/>
    <w:rsid w:val="00D405D0"/>
    <w:rsid w:val="00D40845"/>
    <w:rsid w:val="00D40ABC"/>
    <w:rsid w:val="00D439D6"/>
    <w:rsid w:val="00D43AA0"/>
    <w:rsid w:val="00D50656"/>
    <w:rsid w:val="00D51E07"/>
    <w:rsid w:val="00D520E7"/>
    <w:rsid w:val="00D54146"/>
    <w:rsid w:val="00D55BB2"/>
    <w:rsid w:val="00D56ADA"/>
    <w:rsid w:val="00D57098"/>
    <w:rsid w:val="00D5714E"/>
    <w:rsid w:val="00D6057B"/>
    <w:rsid w:val="00D6093D"/>
    <w:rsid w:val="00D61C8E"/>
    <w:rsid w:val="00D65404"/>
    <w:rsid w:val="00D65AE8"/>
    <w:rsid w:val="00D671FF"/>
    <w:rsid w:val="00D70D4B"/>
    <w:rsid w:val="00D72970"/>
    <w:rsid w:val="00D73134"/>
    <w:rsid w:val="00D758E8"/>
    <w:rsid w:val="00D82220"/>
    <w:rsid w:val="00D824F5"/>
    <w:rsid w:val="00D8358F"/>
    <w:rsid w:val="00D857BE"/>
    <w:rsid w:val="00D85823"/>
    <w:rsid w:val="00D85AAB"/>
    <w:rsid w:val="00D85ED6"/>
    <w:rsid w:val="00D8606E"/>
    <w:rsid w:val="00D863CA"/>
    <w:rsid w:val="00D90AA5"/>
    <w:rsid w:val="00D90EDC"/>
    <w:rsid w:val="00D93496"/>
    <w:rsid w:val="00D94AF5"/>
    <w:rsid w:val="00D951FC"/>
    <w:rsid w:val="00D9688B"/>
    <w:rsid w:val="00DA2A92"/>
    <w:rsid w:val="00DA2EC4"/>
    <w:rsid w:val="00DA5C76"/>
    <w:rsid w:val="00DA7014"/>
    <w:rsid w:val="00DA7083"/>
    <w:rsid w:val="00DA764A"/>
    <w:rsid w:val="00DA7BD6"/>
    <w:rsid w:val="00DB08EF"/>
    <w:rsid w:val="00DB3012"/>
    <w:rsid w:val="00DB3B2A"/>
    <w:rsid w:val="00DB3E10"/>
    <w:rsid w:val="00DB4D93"/>
    <w:rsid w:val="00DB5DBF"/>
    <w:rsid w:val="00DB5EC6"/>
    <w:rsid w:val="00DB7F6A"/>
    <w:rsid w:val="00DC073C"/>
    <w:rsid w:val="00DC087A"/>
    <w:rsid w:val="00DC3D16"/>
    <w:rsid w:val="00DC6A0B"/>
    <w:rsid w:val="00DC78FC"/>
    <w:rsid w:val="00DD0821"/>
    <w:rsid w:val="00DD1666"/>
    <w:rsid w:val="00DD5068"/>
    <w:rsid w:val="00DD52DC"/>
    <w:rsid w:val="00DD764E"/>
    <w:rsid w:val="00DD7FE0"/>
    <w:rsid w:val="00DE1009"/>
    <w:rsid w:val="00DE3494"/>
    <w:rsid w:val="00DE6ABF"/>
    <w:rsid w:val="00DE7A36"/>
    <w:rsid w:val="00DF06E0"/>
    <w:rsid w:val="00DF3AC2"/>
    <w:rsid w:val="00E00850"/>
    <w:rsid w:val="00E01DEB"/>
    <w:rsid w:val="00E03C1E"/>
    <w:rsid w:val="00E041B6"/>
    <w:rsid w:val="00E06612"/>
    <w:rsid w:val="00E07667"/>
    <w:rsid w:val="00E1056E"/>
    <w:rsid w:val="00E130F1"/>
    <w:rsid w:val="00E14231"/>
    <w:rsid w:val="00E14917"/>
    <w:rsid w:val="00E14D87"/>
    <w:rsid w:val="00E151AA"/>
    <w:rsid w:val="00E211EF"/>
    <w:rsid w:val="00E23B02"/>
    <w:rsid w:val="00E2400D"/>
    <w:rsid w:val="00E31B19"/>
    <w:rsid w:val="00E35626"/>
    <w:rsid w:val="00E37A2A"/>
    <w:rsid w:val="00E37B35"/>
    <w:rsid w:val="00E4097C"/>
    <w:rsid w:val="00E419CB"/>
    <w:rsid w:val="00E45181"/>
    <w:rsid w:val="00E45249"/>
    <w:rsid w:val="00E4577C"/>
    <w:rsid w:val="00E45C7E"/>
    <w:rsid w:val="00E50B5C"/>
    <w:rsid w:val="00E5420C"/>
    <w:rsid w:val="00E574EB"/>
    <w:rsid w:val="00E57BE5"/>
    <w:rsid w:val="00E62ECE"/>
    <w:rsid w:val="00E639B8"/>
    <w:rsid w:val="00E66159"/>
    <w:rsid w:val="00E66294"/>
    <w:rsid w:val="00E667A4"/>
    <w:rsid w:val="00E7440A"/>
    <w:rsid w:val="00E75F2B"/>
    <w:rsid w:val="00E76399"/>
    <w:rsid w:val="00E83393"/>
    <w:rsid w:val="00E90A29"/>
    <w:rsid w:val="00E91087"/>
    <w:rsid w:val="00E94071"/>
    <w:rsid w:val="00E96327"/>
    <w:rsid w:val="00EA2430"/>
    <w:rsid w:val="00EA299D"/>
    <w:rsid w:val="00EA7572"/>
    <w:rsid w:val="00EA7E7F"/>
    <w:rsid w:val="00EB10F2"/>
    <w:rsid w:val="00EB1BE4"/>
    <w:rsid w:val="00EB24BF"/>
    <w:rsid w:val="00EB3BE0"/>
    <w:rsid w:val="00EB4094"/>
    <w:rsid w:val="00EB51C8"/>
    <w:rsid w:val="00EB5BF3"/>
    <w:rsid w:val="00EC03DF"/>
    <w:rsid w:val="00EC1CA0"/>
    <w:rsid w:val="00EC4004"/>
    <w:rsid w:val="00EC6873"/>
    <w:rsid w:val="00ED04D9"/>
    <w:rsid w:val="00ED143B"/>
    <w:rsid w:val="00ED49DB"/>
    <w:rsid w:val="00ED58F9"/>
    <w:rsid w:val="00EE0913"/>
    <w:rsid w:val="00EE1FF3"/>
    <w:rsid w:val="00EE24F1"/>
    <w:rsid w:val="00EE67B6"/>
    <w:rsid w:val="00EE6D2B"/>
    <w:rsid w:val="00EE7975"/>
    <w:rsid w:val="00EF1064"/>
    <w:rsid w:val="00EF23BD"/>
    <w:rsid w:val="00EF26B3"/>
    <w:rsid w:val="00EF615A"/>
    <w:rsid w:val="00EF686E"/>
    <w:rsid w:val="00F006B0"/>
    <w:rsid w:val="00F0391B"/>
    <w:rsid w:val="00F11976"/>
    <w:rsid w:val="00F12447"/>
    <w:rsid w:val="00F133DE"/>
    <w:rsid w:val="00F229C5"/>
    <w:rsid w:val="00F257C6"/>
    <w:rsid w:val="00F25B09"/>
    <w:rsid w:val="00F25D18"/>
    <w:rsid w:val="00F27568"/>
    <w:rsid w:val="00F304C5"/>
    <w:rsid w:val="00F34735"/>
    <w:rsid w:val="00F36C22"/>
    <w:rsid w:val="00F401C2"/>
    <w:rsid w:val="00F44E6D"/>
    <w:rsid w:val="00F46642"/>
    <w:rsid w:val="00F46D7C"/>
    <w:rsid w:val="00F47249"/>
    <w:rsid w:val="00F479F4"/>
    <w:rsid w:val="00F55403"/>
    <w:rsid w:val="00F57B30"/>
    <w:rsid w:val="00F57F77"/>
    <w:rsid w:val="00F60916"/>
    <w:rsid w:val="00F60E4D"/>
    <w:rsid w:val="00F63A1C"/>
    <w:rsid w:val="00F63A77"/>
    <w:rsid w:val="00F64F40"/>
    <w:rsid w:val="00F658F2"/>
    <w:rsid w:val="00F671C5"/>
    <w:rsid w:val="00F71575"/>
    <w:rsid w:val="00F73D6D"/>
    <w:rsid w:val="00F741C6"/>
    <w:rsid w:val="00F76B4A"/>
    <w:rsid w:val="00F80359"/>
    <w:rsid w:val="00F80B20"/>
    <w:rsid w:val="00F83CD3"/>
    <w:rsid w:val="00F84E45"/>
    <w:rsid w:val="00F86713"/>
    <w:rsid w:val="00F906F2"/>
    <w:rsid w:val="00F9167E"/>
    <w:rsid w:val="00F96044"/>
    <w:rsid w:val="00FA0BAD"/>
    <w:rsid w:val="00FA0EFA"/>
    <w:rsid w:val="00FA3063"/>
    <w:rsid w:val="00FA4B6B"/>
    <w:rsid w:val="00FA63A4"/>
    <w:rsid w:val="00FA74E3"/>
    <w:rsid w:val="00FB4957"/>
    <w:rsid w:val="00FB4AC5"/>
    <w:rsid w:val="00FB7A6C"/>
    <w:rsid w:val="00FB7B51"/>
    <w:rsid w:val="00FC09C7"/>
    <w:rsid w:val="00FC0E8C"/>
    <w:rsid w:val="00FC2914"/>
    <w:rsid w:val="00FC7CB8"/>
    <w:rsid w:val="00FD1579"/>
    <w:rsid w:val="00FD5F7B"/>
    <w:rsid w:val="00FD6787"/>
    <w:rsid w:val="00FD6A32"/>
    <w:rsid w:val="00FD7838"/>
    <w:rsid w:val="00FD79BF"/>
    <w:rsid w:val="00FE4ACA"/>
    <w:rsid w:val="00FF005E"/>
    <w:rsid w:val="00FF0285"/>
    <w:rsid w:val="00FF08F8"/>
    <w:rsid w:val="00FF183B"/>
    <w:rsid w:val="00FF2135"/>
    <w:rsid w:val="00FF3CF3"/>
    <w:rsid w:val="00FF5673"/>
    <w:rsid w:val="00FF6592"/>
    <w:rsid w:val="00FF77AC"/>
    <w:rsid w:val="00FF7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5A789"/>
  <w15:chartTrackingRefBased/>
  <w15:docId w15:val="{ADA5BB22-E241-40FA-8311-85EE33E81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96B"/>
  </w:style>
  <w:style w:type="paragraph" w:styleId="Heading1">
    <w:name w:val="heading 1"/>
    <w:basedOn w:val="Normal"/>
    <w:next w:val="Normal"/>
    <w:link w:val="Heading1Char"/>
    <w:uiPriority w:val="9"/>
    <w:qFormat/>
    <w:rsid w:val="002F696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2F696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2F696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2F696B"/>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2F696B"/>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2F696B"/>
    <w:pPr>
      <w:keepNext/>
      <w:keepLines/>
      <w:spacing w:before="40" w:after="0"/>
      <w:outlineLvl w:val="5"/>
    </w:pPr>
  </w:style>
  <w:style w:type="paragraph" w:styleId="Heading7">
    <w:name w:val="heading 7"/>
    <w:basedOn w:val="Normal"/>
    <w:next w:val="Normal"/>
    <w:link w:val="Heading7Char"/>
    <w:uiPriority w:val="9"/>
    <w:semiHidden/>
    <w:unhideWhenUsed/>
    <w:qFormat/>
    <w:rsid w:val="002F696B"/>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F696B"/>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2F696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96B"/>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2F696B"/>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2F696B"/>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2F696B"/>
    <w:rPr>
      <w:i/>
      <w:iCs/>
    </w:rPr>
  </w:style>
  <w:style w:type="character" w:customStyle="1" w:styleId="Heading5Char">
    <w:name w:val="Heading 5 Char"/>
    <w:basedOn w:val="DefaultParagraphFont"/>
    <w:link w:val="Heading5"/>
    <w:uiPriority w:val="9"/>
    <w:semiHidden/>
    <w:rsid w:val="002F696B"/>
    <w:rPr>
      <w:color w:val="404040" w:themeColor="text1" w:themeTint="BF"/>
    </w:rPr>
  </w:style>
  <w:style w:type="character" w:customStyle="1" w:styleId="Heading6Char">
    <w:name w:val="Heading 6 Char"/>
    <w:basedOn w:val="DefaultParagraphFont"/>
    <w:link w:val="Heading6"/>
    <w:uiPriority w:val="9"/>
    <w:semiHidden/>
    <w:rsid w:val="002F696B"/>
  </w:style>
  <w:style w:type="character" w:customStyle="1" w:styleId="Heading7Char">
    <w:name w:val="Heading 7 Char"/>
    <w:basedOn w:val="DefaultParagraphFont"/>
    <w:link w:val="Heading7"/>
    <w:uiPriority w:val="9"/>
    <w:semiHidden/>
    <w:rsid w:val="002F696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F696B"/>
    <w:rPr>
      <w:color w:val="262626" w:themeColor="text1" w:themeTint="D9"/>
      <w:sz w:val="21"/>
      <w:szCs w:val="21"/>
    </w:rPr>
  </w:style>
  <w:style w:type="character" w:customStyle="1" w:styleId="Heading9Char">
    <w:name w:val="Heading 9 Char"/>
    <w:basedOn w:val="DefaultParagraphFont"/>
    <w:link w:val="Heading9"/>
    <w:uiPriority w:val="9"/>
    <w:semiHidden/>
    <w:rsid w:val="002F696B"/>
    <w:rPr>
      <w:rFonts w:asciiTheme="majorHAnsi" w:eastAsiaTheme="majorEastAsia" w:hAnsiTheme="majorHAnsi" w:cstheme="majorBidi"/>
      <w:i/>
      <w:iCs/>
      <w:color w:val="262626" w:themeColor="text1" w:themeTint="D9"/>
      <w:sz w:val="21"/>
      <w:szCs w:val="21"/>
    </w:rPr>
  </w:style>
  <w:style w:type="paragraph" w:styleId="Title">
    <w:name w:val="Title"/>
    <w:basedOn w:val="Normal"/>
    <w:next w:val="Normal"/>
    <w:link w:val="TitleChar"/>
    <w:uiPriority w:val="10"/>
    <w:qFormat/>
    <w:rsid w:val="002F696B"/>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2F696B"/>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F696B"/>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2F696B"/>
    <w:rPr>
      <w:color w:val="5A5A5A" w:themeColor="text1" w:themeTint="A5"/>
      <w:spacing w:val="15"/>
    </w:rPr>
  </w:style>
  <w:style w:type="paragraph" w:styleId="Quote">
    <w:name w:val="Quote"/>
    <w:basedOn w:val="Normal"/>
    <w:next w:val="Normal"/>
    <w:link w:val="QuoteChar"/>
    <w:uiPriority w:val="29"/>
    <w:qFormat/>
    <w:rsid w:val="002F696B"/>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2F696B"/>
    <w:rPr>
      <w:i/>
      <w:iCs/>
      <w:color w:val="404040" w:themeColor="text1" w:themeTint="BF"/>
    </w:rPr>
  </w:style>
  <w:style w:type="paragraph" w:styleId="ListParagraph">
    <w:name w:val="List Paragraph"/>
    <w:basedOn w:val="Normal"/>
    <w:uiPriority w:val="34"/>
    <w:qFormat/>
    <w:rsid w:val="00147EC6"/>
    <w:pPr>
      <w:ind w:left="720"/>
      <w:contextualSpacing/>
    </w:pPr>
  </w:style>
  <w:style w:type="character" w:styleId="IntenseEmphasis">
    <w:name w:val="Intense Emphasis"/>
    <w:basedOn w:val="DefaultParagraphFont"/>
    <w:uiPriority w:val="21"/>
    <w:qFormat/>
    <w:rsid w:val="002F696B"/>
    <w:rPr>
      <w:b/>
      <w:bCs/>
      <w:i/>
      <w:iCs/>
      <w:color w:val="auto"/>
    </w:rPr>
  </w:style>
  <w:style w:type="paragraph" w:styleId="IntenseQuote">
    <w:name w:val="Intense Quote"/>
    <w:basedOn w:val="Normal"/>
    <w:next w:val="Normal"/>
    <w:link w:val="IntenseQuoteChar"/>
    <w:uiPriority w:val="30"/>
    <w:qFormat/>
    <w:rsid w:val="002F696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2F696B"/>
    <w:rPr>
      <w:i/>
      <w:iCs/>
      <w:color w:val="404040" w:themeColor="text1" w:themeTint="BF"/>
    </w:rPr>
  </w:style>
  <w:style w:type="character" w:styleId="IntenseReference">
    <w:name w:val="Intense Reference"/>
    <w:basedOn w:val="DefaultParagraphFont"/>
    <w:uiPriority w:val="32"/>
    <w:qFormat/>
    <w:rsid w:val="002F696B"/>
    <w:rPr>
      <w:b/>
      <w:bCs/>
      <w:smallCaps/>
      <w:color w:val="404040" w:themeColor="text1" w:themeTint="BF"/>
      <w:spacing w:val="5"/>
    </w:rPr>
  </w:style>
  <w:style w:type="paragraph" w:customStyle="1" w:styleId="11Subhead">
    <w:name w:val="1.1 Subhead"/>
    <w:autoRedefine/>
    <w:rsid w:val="00147EC6"/>
    <w:pPr>
      <w:numPr>
        <w:numId w:val="1"/>
      </w:numPr>
      <w:spacing w:after="320" w:line="320" w:lineRule="exact"/>
      <w:ind w:left="425" w:hanging="357"/>
      <w:contextualSpacing/>
    </w:pPr>
    <w:rPr>
      <w:rFonts w:ascii="Daimler CS Demi" w:eastAsia="Times New Roman" w:hAnsi="Daimler CS Demi" w:cs="Times New Roman"/>
      <w:szCs w:val="20"/>
      <w:lang w:val="de-DE" w:eastAsia="de-DE"/>
    </w:rPr>
  </w:style>
  <w:style w:type="paragraph" w:customStyle="1" w:styleId="10Headline">
    <w:name w:val="1.0 Headline"/>
    <w:autoRedefine/>
    <w:rsid w:val="00147EC6"/>
    <w:pPr>
      <w:keepNext/>
      <w:widowControl w:val="0"/>
      <w:spacing w:before="100" w:beforeAutospacing="1" w:after="200" w:line="240" w:lineRule="auto"/>
    </w:pPr>
    <w:rPr>
      <w:rFonts w:ascii="Daimler CS Demi" w:eastAsia="Times New Roman" w:hAnsi="Daimler CS Demi" w:cs="Times New Roman"/>
      <w:sz w:val="36"/>
      <w:szCs w:val="20"/>
      <w:lang w:val="de-DE" w:eastAsia="de-DE"/>
    </w:rPr>
  </w:style>
  <w:style w:type="character" w:styleId="Hyperlink">
    <w:name w:val="Hyperlink"/>
    <w:basedOn w:val="DefaultParagraphFont"/>
    <w:uiPriority w:val="99"/>
    <w:unhideWhenUsed/>
    <w:rsid w:val="00147EC6"/>
    <w:rPr>
      <w:color w:val="467886" w:themeColor="hyperlink"/>
      <w:u w:val="single"/>
    </w:rPr>
  </w:style>
  <w:style w:type="character" w:styleId="Strong">
    <w:name w:val="Strong"/>
    <w:basedOn w:val="DefaultParagraphFont"/>
    <w:uiPriority w:val="22"/>
    <w:qFormat/>
    <w:rsid w:val="002F696B"/>
    <w:rPr>
      <w:b/>
      <w:bCs/>
      <w:color w:val="auto"/>
    </w:rPr>
  </w:style>
  <w:style w:type="paragraph" w:customStyle="1" w:styleId="40DisclaimerBoilerplate">
    <w:name w:val="4.0 Disclaimer / Boilerplate"/>
    <w:basedOn w:val="Normal"/>
    <w:autoRedefine/>
    <w:rsid w:val="00147EC6"/>
    <w:pPr>
      <w:spacing w:after="0" w:line="170" w:lineRule="exact"/>
    </w:pPr>
    <w:rPr>
      <w:rFonts w:ascii="Arial" w:eastAsia="Calibri" w:hAnsi="Arial" w:cs="Arial"/>
      <w:sz w:val="12"/>
      <w:szCs w:val="12"/>
      <w:lang w:val="en-US"/>
    </w:rPr>
  </w:style>
  <w:style w:type="character" w:styleId="UnresolvedMention">
    <w:name w:val="Unresolved Mention"/>
    <w:basedOn w:val="DefaultParagraphFont"/>
    <w:uiPriority w:val="99"/>
    <w:semiHidden/>
    <w:unhideWhenUsed/>
    <w:rsid w:val="00A611D1"/>
    <w:rPr>
      <w:color w:val="605E5C"/>
      <w:shd w:val="clear" w:color="auto" w:fill="E1DFDD"/>
    </w:rPr>
  </w:style>
  <w:style w:type="paragraph" w:styleId="Caption">
    <w:name w:val="caption"/>
    <w:basedOn w:val="Normal"/>
    <w:next w:val="Normal"/>
    <w:uiPriority w:val="35"/>
    <w:semiHidden/>
    <w:unhideWhenUsed/>
    <w:qFormat/>
    <w:rsid w:val="002F696B"/>
    <w:pPr>
      <w:spacing w:after="200" w:line="240" w:lineRule="auto"/>
    </w:pPr>
    <w:rPr>
      <w:i/>
      <w:iCs/>
      <w:color w:val="0E2841" w:themeColor="text2"/>
      <w:sz w:val="18"/>
      <w:szCs w:val="18"/>
    </w:rPr>
  </w:style>
  <w:style w:type="character" w:styleId="Emphasis">
    <w:name w:val="Emphasis"/>
    <w:basedOn w:val="DefaultParagraphFont"/>
    <w:uiPriority w:val="20"/>
    <w:qFormat/>
    <w:rsid w:val="002F696B"/>
    <w:rPr>
      <w:i/>
      <w:iCs/>
      <w:color w:val="auto"/>
    </w:rPr>
  </w:style>
  <w:style w:type="paragraph" w:styleId="NoSpacing">
    <w:name w:val="No Spacing"/>
    <w:uiPriority w:val="1"/>
    <w:qFormat/>
    <w:rsid w:val="002F696B"/>
    <w:pPr>
      <w:spacing w:after="0" w:line="240" w:lineRule="auto"/>
    </w:pPr>
  </w:style>
  <w:style w:type="character" w:styleId="SubtleEmphasis">
    <w:name w:val="Subtle Emphasis"/>
    <w:basedOn w:val="DefaultParagraphFont"/>
    <w:uiPriority w:val="19"/>
    <w:qFormat/>
    <w:rsid w:val="002F696B"/>
    <w:rPr>
      <w:i/>
      <w:iCs/>
      <w:color w:val="404040" w:themeColor="text1" w:themeTint="BF"/>
    </w:rPr>
  </w:style>
  <w:style w:type="character" w:styleId="SubtleReference">
    <w:name w:val="Subtle Reference"/>
    <w:basedOn w:val="DefaultParagraphFont"/>
    <w:uiPriority w:val="31"/>
    <w:qFormat/>
    <w:rsid w:val="002F696B"/>
    <w:rPr>
      <w:smallCaps/>
      <w:color w:val="404040" w:themeColor="text1" w:themeTint="BF"/>
    </w:rPr>
  </w:style>
  <w:style w:type="character" w:styleId="BookTitle">
    <w:name w:val="Book Title"/>
    <w:basedOn w:val="DefaultParagraphFont"/>
    <w:uiPriority w:val="33"/>
    <w:qFormat/>
    <w:rsid w:val="002F696B"/>
    <w:rPr>
      <w:b/>
      <w:bCs/>
      <w:i/>
      <w:iCs/>
      <w:spacing w:val="5"/>
    </w:rPr>
  </w:style>
  <w:style w:type="paragraph" w:styleId="TOCHeading">
    <w:name w:val="TOC Heading"/>
    <w:basedOn w:val="Heading1"/>
    <w:next w:val="Normal"/>
    <w:uiPriority w:val="39"/>
    <w:semiHidden/>
    <w:unhideWhenUsed/>
    <w:qFormat/>
    <w:rsid w:val="002F696B"/>
    <w:pPr>
      <w:outlineLvl w:val="9"/>
    </w:pPr>
  </w:style>
  <w:style w:type="paragraph" w:styleId="Header">
    <w:name w:val="header"/>
    <w:basedOn w:val="Normal"/>
    <w:link w:val="HeaderChar"/>
    <w:uiPriority w:val="99"/>
    <w:unhideWhenUsed/>
    <w:rsid w:val="007446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682"/>
  </w:style>
  <w:style w:type="paragraph" w:styleId="Footer">
    <w:name w:val="footer"/>
    <w:basedOn w:val="Normal"/>
    <w:link w:val="FooterChar"/>
    <w:uiPriority w:val="99"/>
    <w:unhideWhenUsed/>
    <w:rsid w:val="007446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682"/>
  </w:style>
  <w:style w:type="character" w:styleId="CommentReference">
    <w:name w:val="annotation reference"/>
    <w:basedOn w:val="DefaultParagraphFont"/>
    <w:uiPriority w:val="99"/>
    <w:semiHidden/>
    <w:unhideWhenUsed/>
    <w:rsid w:val="00AD6C05"/>
    <w:rPr>
      <w:sz w:val="16"/>
      <w:szCs w:val="16"/>
    </w:rPr>
  </w:style>
  <w:style w:type="paragraph" w:styleId="CommentText">
    <w:name w:val="annotation text"/>
    <w:basedOn w:val="Normal"/>
    <w:link w:val="CommentTextChar"/>
    <w:uiPriority w:val="99"/>
    <w:unhideWhenUsed/>
    <w:rsid w:val="00AD6C05"/>
    <w:pPr>
      <w:spacing w:line="240" w:lineRule="auto"/>
    </w:pPr>
    <w:rPr>
      <w:sz w:val="20"/>
      <w:szCs w:val="20"/>
    </w:rPr>
  </w:style>
  <w:style w:type="character" w:customStyle="1" w:styleId="CommentTextChar">
    <w:name w:val="Comment Text Char"/>
    <w:basedOn w:val="DefaultParagraphFont"/>
    <w:link w:val="CommentText"/>
    <w:uiPriority w:val="99"/>
    <w:rsid w:val="00AD6C05"/>
    <w:rPr>
      <w:sz w:val="20"/>
      <w:szCs w:val="20"/>
    </w:rPr>
  </w:style>
  <w:style w:type="paragraph" w:styleId="CommentSubject">
    <w:name w:val="annotation subject"/>
    <w:basedOn w:val="CommentText"/>
    <w:next w:val="CommentText"/>
    <w:link w:val="CommentSubjectChar"/>
    <w:uiPriority w:val="99"/>
    <w:semiHidden/>
    <w:unhideWhenUsed/>
    <w:rsid w:val="00AD6C05"/>
    <w:rPr>
      <w:b/>
      <w:bCs/>
    </w:rPr>
  </w:style>
  <w:style w:type="character" w:customStyle="1" w:styleId="CommentSubjectChar">
    <w:name w:val="Comment Subject Char"/>
    <w:basedOn w:val="CommentTextChar"/>
    <w:link w:val="CommentSubject"/>
    <w:uiPriority w:val="99"/>
    <w:semiHidden/>
    <w:rsid w:val="00AD6C05"/>
    <w:rPr>
      <w:b/>
      <w:bCs/>
      <w:sz w:val="20"/>
      <w:szCs w:val="20"/>
    </w:rPr>
  </w:style>
  <w:style w:type="paragraph" w:styleId="NormalWeb">
    <w:name w:val="Normal (Web)"/>
    <w:basedOn w:val="Normal"/>
    <w:uiPriority w:val="99"/>
    <w:unhideWhenUsed/>
    <w:rsid w:val="0089521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C57E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2450">
      <w:bodyDiv w:val="1"/>
      <w:marLeft w:val="0"/>
      <w:marRight w:val="0"/>
      <w:marTop w:val="0"/>
      <w:marBottom w:val="0"/>
      <w:divBdr>
        <w:top w:val="none" w:sz="0" w:space="0" w:color="auto"/>
        <w:left w:val="none" w:sz="0" w:space="0" w:color="auto"/>
        <w:bottom w:val="none" w:sz="0" w:space="0" w:color="auto"/>
        <w:right w:val="none" w:sz="0" w:space="0" w:color="auto"/>
      </w:divBdr>
    </w:div>
    <w:div w:id="243954609">
      <w:bodyDiv w:val="1"/>
      <w:marLeft w:val="0"/>
      <w:marRight w:val="0"/>
      <w:marTop w:val="0"/>
      <w:marBottom w:val="0"/>
      <w:divBdr>
        <w:top w:val="none" w:sz="0" w:space="0" w:color="auto"/>
        <w:left w:val="none" w:sz="0" w:space="0" w:color="auto"/>
        <w:bottom w:val="none" w:sz="0" w:space="0" w:color="auto"/>
        <w:right w:val="none" w:sz="0" w:space="0" w:color="auto"/>
      </w:divBdr>
    </w:div>
    <w:div w:id="281301240">
      <w:bodyDiv w:val="1"/>
      <w:marLeft w:val="0"/>
      <w:marRight w:val="0"/>
      <w:marTop w:val="0"/>
      <w:marBottom w:val="0"/>
      <w:divBdr>
        <w:top w:val="none" w:sz="0" w:space="0" w:color="auto"/>
        <w:left w:val="none" w:sz="0" w:space="0" w:color="auto"/>
        <w:bottom w:val="none" w:sz="0" w:space="0" w:color="auto"/>
        <w:right w:val="none" w:sz="0" w:space="0" w:color="auto"/>
      </w:divBdr>
    </w:div>
    <w:div w:id="537161756">
      <w:bodyDiv w:val="1"/>
      <w:marLeft w:val="0"/>
      <w:marRight w:val="0"/>
      <w:marTop w:val="0"/>
      <w:marBottom w:val="0"/>
      <w:divBdr>
        <w:top w:val="none" w:sz="0" w:space="0" w:color="auto"/>
        <w:left w:val="none" w:sz="0" w:space="0" w:color="auto"/>
        <w:bottom w:val="none" w:sz="0" w:space="0" w:color="auto"/>
        <w:right w:val="none" w:sz="0" w:space="0" w:color="auto"/>
      </w:divBdr>
    </w:div>
    <w:div w:id="544366205">
      <w:bodyDiv w:val="1"/>
      <w:marLeft w:val="0"/>
      <w:marRight w:val="0"/>
      <w:marTop w:val="0"/>
      <w:marBottom w:val="0"/>
      <w:divBdr>
        <w:top w:val="none" w:sz="0" w:space="0" w:color="auto"/>
        <w:left w:val="none" w:sz="0" w:space="0" w:color="auto"/>
        <w:bottom w:val="none" w:sz="0" w:space="0" w:color="auto"/>
        <w:right w:val="none" w:sz="0" w:space="0" w:color="auto"/>
      </w:divBdr>
    </w:div>
    <w:div w:id="782765699">
      <w:bodyDiv w:val="1"/>
      <w:marLeft w:val="0"/>
      <w:marRight w:val="0"/>
      <w:marTop w:val="0"/>
      <w:marBottom w:val="0"/>
      <w:divBdr>
        <w:top w:val="none" w:sz="0" w:space="0" w:color="auto"/>
        <w:left w:val="none" w:sz="0" w:space="0" w:color="auto"/>
        <w:bottom w:val="none" w:sz="0" w:space="0" w:color="auto"/>
        <w:right w:val="none" w:sz="0" w:space="0" w:color="auto"/>
      </w:divBdr>
    </w:div>
    <w:div w:id="1095831632">
      <w:bodyDiv w:val="1"/>
      <w:marLeft w:val="0"/>
      <w:marRight w:val="0"/>
      <w:marTop w:val="0"/>
      <w:marBottom w:val="0"/>
      <w:divBdr>
        <w:top w:val="none" w:sz="0" w:space="0" w:color="auto"/>
        <w:left w:val="none" w:sz="0" w:space="0" w:color="auto"/>
        <w:bottom w:val="none" w:sz="0" w:space="0" w:color="auto"/>
        <w:right w:val="none" w:sz="0" w:space="0" w:color="auto"/>
      </w:divBdr>
    </w:div>
    <w:div w:id="1127890659">
      <w:bodyDiv w:val="1"/>
      <w:marLeft w:val="0"/>
      <w:marRight w:val="0"/>
      <w:marTop w:val="0"/>
      <w:marBottom w:val="0"/>
      <w:divBdr>
        <w:top w:val="none" w:sz="0" w:space="0" w:color="auto"/>
        <w:left w:val="none" w:sz="0" w:space="0" w:color="auto"/>
        <w:bottom w:val="none" w:sz="0" w:space="0" w:color="auto"/>
        <w:right w:val="none" w:sz="0" w:space="0" w:color="auto"/>
      </w:divBdr>
    </w:div>
    <w:div w:id="1166440861">
      <w:bodyDiv w:val="1"/>
      <w:marLeft w:val="0"/>
      <w:marRight w:val="0"/>
      <w:marTop w:val="0"/>
      <w:marBottom w:val="0"/>
      <w:divBdr>
        <w:top w:val="none" w:sz="0" w:space="0" w:color="auto"/>
        <w:left w:val="none" w:sz="0" w:space="0" w:color="auto"/>
        <w:bottom w:val="none" w:sz="0" w:space="0" w:color="auto"/>
        <w:right w:val="none" w:sz="0" w:space="0" w:color="auto"/>
      </w:divBdr>
    </w:div>
    <w:div w:id="1320573135">
      <w:bodyDiv w:val="1"/>
      <w:marLeft w:val="0"/>
      <w:marRight w:val="0"/>
      <w:marTop w:val="0"/>
      <w:marBottom w:val="0"/>
      <w:divBdr>
        <w:top w:val="none" w:sz="0" w:space="0" w:color="auto"/>
        <w:left w:val="none" w:sz="0" w:space="0" w:color="auto"/>
        <w:bottom w:val="none" w:sz="0" w:space="0" w:color="auto"/>
        <w:right w:val="none" w:sz="0" w:space="0" w:color="auto"/>
      </w:divBdr>
    </w:div>
    <w:div w:id="1480805566">
      <w:bodyDiv w:val="1"/>
      <w:marLeft w:val="0"/>
      <w:marRight w:val="0"/>
      <w:marTop w:val="0"/>
      <w:marBottom w:val="0"/>
      <w:divBdr>
        <w:top w:val="none" w:sz="0" w:space="0" w:color="auto"/>
        <w:left w:val="none" w:sz="0" w:space="0" w:color="auto"/>
        <w:bottom w:val="none" w:sz="0" w:space="0" w:color="auto"/>
        <w:right w:val="none" w:sz="0" w:space="0" w:color="auto"/>
      </w:divBdr>
    </w:div>
    <w:div w:id="1508054197">
      <w:bodyDiv w:val="1"/>
      <w:marLeft w:val="0"/>
      <w:marRight w:val="0"/>
      <w:marTop w:val="0"/>
      <w:marBottom w:val="0"/>
      <w:divBdr>
        <w:top w:val="none" w:sz="0" w:space="0" w:color="auto"/>
        <w:left w:val="none" w:sz="0" w:space="0" w:color="auto"/>
        <w:bottom w:val="none" w:sz="0" w:space="0" w:color="auto"/>
        <w:right w:val="none" w:sz="0" w:space="0" w:color="auto"/>
      </w:divBdr>
    </w:div>
    <w:div w:id="1524317641">
      <w:bodyDiv w:val="1"/>
      <w:marLeft w:val="0"/>
      <w:marRight w:val="0"/>
      <w:marTop w:val="0"/>
      <w:marBottom w:val="0"/>
      <w:divBdr>
        <w:top w:val="none" w:sz="0" w:space="0" w:color="auto"/>
        <w:left w:val="none" w:sz="0" w:space="0" w:color="auto"/>
        <w:bottom w:val="none" w:sz="0" w:space="0" w:color="auto"/>
        <w:right w:val="none" w:sz="0" w:space="0" w:color="auto"/>
      </w:divBdr>
    </w:div>
    <w:div w:id="1631518894">
      <w:bodyDiv w:val="1"/>
      <w:marLeft w:val="0"/>
      <w:marRight w:val="0"/>
      <w:marTop w:val="0"/>
      <w:marBottom w:val="0"/>
      <w:divBdr>
        <w:top w:val="none" w:sz="0" w:space="0" w:color="auto"/>
        <w:left w:val="none" w:sz="0" w:space="0" w:color="auto"/>
        <w:bottom w:val="none" w:sz="0" w:space="0" w:color="auto"/>
        <w:right w:val="none" w:sz="0" w:space="0" w:color="auto"/>
      </w:divBdr>
    </w:div>
    <w:div w:id="1768385176">
      <w:bodyDiv w:val="1"/>
      <w:marLeft w:val="0"/>
      <w:marRight w:val="0"/>
      <w:marTop w:val="0"/>
      <w:marBottom w:val="0"/>
      <w:divBdr>
        <w:top w:val="none" w:sz="0" w:space="0" w:color="auto"/>
        <w:left w:val="none" w:sz="0" w:space="0" w:color="auto"/>
        <w:bottom w:val="none" w:sz="0" w:space="0" w:color="auto"/>
        <w:right w:val="none" w:sz="0" w:space="0" w:color="auto"/>
      </w:divBdr>
    </w:div>
    <w:div w:id="1871844637">
      <w:bodyDiv w:val="1"/>
      <w:marLeft w:val="0"/>
      <w:marRight w:val="0"/>
      <w:marTop w:val="0"/>
      <w:marBottom w:val="0"/>
      <w:divBdr>
        <w:top w:val="none" w:sz="0" w:space="0" w:color="auto"/>
        <w:left w:val="none" w:sz="0" w:space="0" w:color="auto"/>
        <w:bottom w:val="none" w:sz="0" w:space="0" w:color="auto"/>
        <w:right w:val="none" w:sz="0" w:space="0" w:color="auto"/>
      </w:divBdr>
    </w:div>
    <w:div w:id="1987707472">
      <w:bodyDiv w:val="1"/>
      <w:marLeft w:val="0"/>
      <w:marRight w:val="0"/>
      <w:marTop w:val="0"/>
      <w:marBottom w:val="0"/>
      <w:divBdr>
        <w:top w:val="none" w:sz="0" w:space="0" w:color="auto"/>
        <w:left w:val="none" w:sz="0" w:space="0" w:color="auto"/>
        <w:bottom w:val="none" w:sz="0" w:space="0" w:color="auto"/>
        <w:right w:val="none" w:sz="0" w:space="0" w:color="auto"/>
      </w:divBdr>
      <w:divsChild>
        <w:div w:id="13100145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318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10683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950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6267980">
      <w:bodyDiv w:val="1"/>
      <w:marLeft w:val="0"/>
      <w:marRight w:val="0"/>
      <w:marTop w:val="0"/>
      <w:marBottom w:val="0"/>
      <w:divBdr>
        <w:top w:val="none" w:sz="0" w:space="0" w:color="auto"/>
        <w:left w:val="none" w:sz="0" w:space="0" w:color="auto"/>
        <w:bottom w:val="none" w:sz="0" w:space="0" w:color="auto"/>
        <w:right w:val="none" w:sz="0" w:space="0" w:color="auto"/>
      </w:divBdr>
      <w:divsChild>
        <w:div w:id="157046091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44392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025575">
          <w:blockQuote w:val="1"/>
          <w:marLeft w:val="720"/>
          <w:marRight w:val="720"/>
          <w:marTop w:val="100"/>
          <w:marBottom w:val="100"/>
          <w:divBdr>
            <w:top w:val="none" w:sz="0" w:space="0" w:color="auto"/>
            <w:left w:val="none" w:sz="0" w:space="0" w:color="auto"/>
            <w:bottom w:val="none" w:sz="0" w:space="0" w:color="auto"/>
            <w:right w:val="none" w:sz="0" w:space="0" w:color="auto"/>
          </w:divBdr>
        </w:div>
        <w:div w:id="539976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ohn.rawlings@loopagency.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ick.ford@daimlertruck.com" TargetMode="Externa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9BBBCFDD85C94892B8F2618BE0189B" ma:contentTypeVersion="18" ma:contentTypeDescription="Create a new document." ma:contentTypeScope="" ma:versionID="73a2b22da03416fc3b234f438c3efbda">
  <xsd:schema xmlns:xsd="http://www.w3.org/2001/XMLSchema" xmlns:xs="http://www.w3.org/2001/XMLSchema" xmlns:p="http://schemas.microsoft.com/office/2006/metadata/properties" xmlns:ns2="c4566967-3615-48bf-8a64-67c2d9ad39e1" xmlns:ns3="2c74732b-5860-4bab-b507-7b086407e89f" targetNamespace="http://schemas.microsoft.com/office/2006/metadata/properties" ma:root="true" ma:fieldsID="923d51fd9af9c249d59d0c217e610242" ns2:_="" ns3:_="">
    <xsd:import namespace="c4566967-3615-48bf-8a64-67c2d9ad39e1"/>
    <xsd:import namespace="2c74732b-5860-4bab-b507-7b086407e8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66967-3615-48bf-8a64-67c2d9ad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927652-8b31-418b-90f6-78eeab52519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74732b-5860-4bab-b507-7b086407e89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7c47daf-5f01-478f-80af-9ec10b9da2a2}" ma:internalName="TaxCatchAll" ma:showField="CatchAllData" ma:web="2c74732b-5860-4bab-b507-7b086407e8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566967-3615-48bf-8a64-67c2d9ad39e1">
      <Terms xmlns="http://schemas.microsoft.com/office/infopath/2007/PartnerControls"/>
    </lcf76f155ced4ddcb4097134ff3c332f>
    <TaxCatchAll xmlns="2c74732b-5860-4bab-b507-7b086407e89f" xsi:nil="true"/>
  </documentManagement>
</p:properties>
</file>

<file path=customXml/itemProps1.xml><?xml version="1.0" encoding="utf-8"?>
<ds:datastoreItem xmlns:ds="http://schemas.openxmlformats.org/officeDocument/2006/customXml" ds:itemID="{10CBC2FD-63AE-4819-832E-F7F535D26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66967-3615-48bf-8a64-67c2d9ad39e1"/>
    <ds:schemaRef ds:uri="2c74732b-5860-4bab-b507-7b086407e8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2178A3-F596-4673-AFCF-29C14097B253}">
  <ds:schemaRefs>
    <ds:schemaRef ds:uri="http://schemas.microsoft.com/sharepoint/v3/contenttype/forms"/>
  </ds:schemaRefs>
</ds:datastoreItem>
</file>

<file path=customXml/itemProps3.xml><?xml version="1.0" encoding="utf-8"?>
<ds:datastoreItem xmlns:ds="http://schemas.openxmlformats.org/officeDocument/2006/customXml" ds:itemID="{D5B1E04A-8C87-4DE0-8D1B-73C873EEA366}">
  <ds:schemaRefs>
    <ds:schemaRef ds:uri="http://schemas.microsoft.com/office/2006/metadata/properties"/>
    <ds:schemaRef ds:uri="http://schemas.microsoft.com/office/infopath/2007/PartnerControls"/>
    <ds:schemaRef ds:uri="c4566967-3615-48bf-8a64-67c2d9ad39e1"/>
    <ds:schemaRef ds:uri="2c74732b-5860-4bab-b507-7b086407e89f"/>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Ripley</dc:creator>
  <cp:keywords/>
  <dc:description/>
  <cp:lastModifiedBy>John Rawlings</cp:lastModifiedBy>
  <cp:revision>2</cp:revision>
  <dcterms:created xsi:type="dcterms:W3CDTF">2025-09-18T15:04:00Z</dcterms:created>
  <dcterms:modified xsi:type="dcterms:W3CDTF">2025-09-18T15:04:00Z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988efc-a3cc-4a3c-b580-59541593b41a_Enabled">
    <vt:lpwstr>true</vt:lpwstr>
  </property>
  <property fmtid="{D5CDD505-2E9C-101B-9397-08002B2CF9AE}" pid="3" name="MSIP_Label_d7988efc-a3cc-4a3c-b580-59541593b41a_SetDate">
    <vt:lpwstr>2024-11-11T11:34:17Z</vt:lpwstr>
  </property>
  <property fmtid="{D5CDD505-2E9C-101B-9397-08002B2CF9AE}" pid="4" name="MSIP_Label_d7988efc-a3cc-4a3c-b580-59541593b41a_Method">
    <vt:lpwstr>Privileged</vt:lpwstr>
  </property>
  <property fmtid="{D5CDD505-2E9C-101B-9397-08002B2CF9AE}" pid="5" name="MSIP_Label_d7988efc-a3cc-4a3c-b580-59541593b41a_Name">
    <vt:lpwstr>External - Document</vt:lpwstr>
  </property>
  <property fmtid="{D5CDD505-2E9C-101B-9397-08002B2CF9AE}" pid="6" name="MSIP_Label_d7988efc-a3cc-4a3c-b580-59541593b41a_SiteId">
    <vt:lpwstr>19007d4a-254f-4fbf-8c8d-c59b6d32b766</vt:lpwstr>
  </property>
  <property fmtid="{D5CDD505-2E9C-101B-9397-08002B2CF9AE}" pid="7" name="MSIP_Label_d7988efc-a3cc-4a3c-b580-59541593b41a_ActionId">
    <vt:lpwstr>dc8959ef-7e0f-42f2-b7b3-a1f70345fd8f</vt:lpwstr>
  </property>
  <property fmtid="{D5CDD505-2E9C-101B-9397-08002B2CF9AE}" pid="8" name="MSIP_Label_d7988efc-a3cc-4a3c-b580-59541593b41a_ContentBits">
    <vt:lpwstr>0</vt:lpwstr>
  </property>
  <property fmtid="{D5CDD505-2E9C-101B-9397-08002B2CF9AE}" pid="9" name="ContentTypeId">
    <vt:lpwstr>0x010100A69BBBCFDD85C94892B8F2618BE0189B</vt:lpwstr>
  </property>
  <property fmtid="{D5CDD505-2E9C-101B-9397-08002B2CF9AE}" pid="10" name="MediaServiceImageTags">
    <vt:lpwstr/>
  </property>
  <property fmtid="{D5CDD505-2E9C-101B-9397-08002B2CF9AE}" pid="11" name="GrammarlyDocumentId">
    <vt:lpwstr>8ef6c092-fa53-4333-b4fb-75d3a7e28699</vt:lpwstr>
  </property>
</Properties>
</file>