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1D2FEC" w14:textId="77777777" w:rsidR="00995FB3" w:rsidRDefault="00995FB3" w:rsidP="002B413E">
      <w:pPr>
        <w:spacing w:after="0" w:line="240" w:lineRule="auto"/>
        <w:jc w:val="center"/>
        <w:rPr>
          <w:rFonts w:ascii="Arial" w:hAnsi="Arial" w:cs="Arial"/>
          <w:color w:val="FF0000"/>
        </w:rPr>
      </w:pPr>
      <w:r>
        <w:rPr>
          <w:rFonts w:ascii="Arial" w:hAnsi="Arial" w:cs="Arial"/>
          <w:noProof/>
          <w:color w:val="FF0000"/>
        </w:rPr>
        <w:drawing>
          <wp:inline distT="0" distB="0" distL="0" distR="0" wp14:anchorId="17BAC2EA" wp14:editId="0A23AFEF">
            <wp:extent cx="5731510" cy="1858010"/>
            <wp:effectExtent l="0" t="0" r="254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 - Sparshatt Truck &amp; Van.jpg"/>
                    <pic:cNvPicPr/>
                  </pic:nvPicPr>
                  <pic:blipFill>
                    <a:blip r:embed="rId4">
                      <a:extLst>
                        <a:ext uri="{28A0092B-C50C-407E-A947-70E740481C1C}">
                          <a14:useLocalDpi xmlns:a14="http://schemas.microsoft.com/office/drawing/2010/main" val="0"/>
                        </a:ext>
                      </a:extLst>
                    </a:blip>
                    <a:stretch>
                      <a:fillRect/>
                    </a:stretch>
                  </pic:blipFill>
                  <pic:spPr>
                    <a:xfrm>
                      <a:off x="0" y="0"/>
                      <a:ext cx="5731510" cy="1858010"/>
                    </a:xfrm>
                    <a:prstGeom prst="rect">
                      <a:avLst/>
                    </a:prstGeom>
                  </pic:spPr>
                </pic:pic>
              </a:graphicData>
            </a:graphic>
          </wp:inline>
        </w:drawing>
      </w:r>
    </w:p>
    <w:p w14:paraId="1AFE22A7" w14:textId="77777777" w:rsidR="00995FB3" w:rsidRDefault="00995FB3" w:rsidP="002B413E">
      <w:pPr>
        <w:spacing w:after="0" w:line="240" w:lineRule="auto"/>
        <w:jc w:val="center"/>
        <w:rPr>
          <w:rFonts w:ascii="Arial" w:hAnsi="Arial" w:cs="Arial"/>
          <w:color w:val="FF0000"/>
        </w:rPr>
      </w:pPr>
    </w:p>
    <w:p w14:paraId="754BB1F0" w14:textId="77777777" w:rsidR="00995FB3" w:rsidRDefault="00995FB3" w:rsidP="00995FB3">
      <w:pPr>
        <w:spacing w:after="0" w:line="240" w:lineRule="auto"/>
        <w:rPr>
          <w:rFonts w:ascii="Arial" w:hAnsi="Arial" w:cs="Arial"/>
          <w:color w:val="FF0000"/>
        </w:rPr>
      </w:pPr>
    </w:p>
    <w:p w14:paraId="3F36AA6D" w14:textId="691BA5DA" w:rsidR="00995FB3" w:rsidRPr="00995FB3" w:rsidRDefault="00995FB3" w:rsidP="00995FB3">
      <w:pPr>
        <w:spacing w:after="0" w:line="240" w:lineRule="auto"/>
        <w:rPr>
          <w:rFonts w:ascii="Times New Roman" w:hAnsi="Times New Roman" w:cs="Times New Roman"/>
          <w:sz w:val="24"/>
          <w:szCs w:val="24"/>
        </w:rPr>
      </w:pPr>
      <w:r w:rsidRPr="00995FB3">
        <w:rPr>
          <w:rFonts w:ascii="Times New Roman" w:hAnsi="Times New Roman" w:cs="Times New Roman"/>
          <w:b/>
          <w:sz w:val="24"/>
          <w:szCs w:val="24"/>
        </w:rPr>
        <w:t>Date:</w:t>
      </w:r>
      <w:r w:rsidRPr="00995FB3">
        <w:rPr>
          <w:rFonts w:ascii="Times New Roman" w:hAnsi="Times New Roman" w:cs="Times New Roman"/>
          <w:sz w:val="24"/>
          <w:szCs w:val="24"/>
        </w:rPr>
        <w:t xml:space="preserve"> </w:t>
      </w:r>
      <w:r w:rsidR="00C164DE">
        <w:rPr>
          <w:rFonts w:ascii="Times New Roman" w:hAnsi="Times New Roman" w:cs="Times New Roman"/>
          <w:sz w:val="24"/>
          <w:szCs w:val="24"/>
        </w:rPr>
        <w:t>1</w:t>
      </w:r>
      <w:r w:rsidRPr="00995FB3">
        <w:rPr>
          <w:rFonts w:ascii="Times New Roman" w:hAnsi="Times New Roman" w:cs="Times New Roman"/>
          <w:sz w:val="24"/>
          <w:szCs w:val="24"/>
        </w:rPr>
        <w:t xml:space="preserve"> </w:t>
      </w:r>
      <w:r w:rsidR="00177617">
        <w:rPr>
          <w:rFonts w:ascii="Times New Roman" w:hAnsi="Times New Roman" w:cs="Times New Roman"/>
          <w:sz w:val="24"/>
          <w:szCs w:val="24"/>
        </w:rPr>
        <w:t>March</w:t>
      </w:r>
      <w:r w:rsidRPr="00995FB3">
        <w:rPr>
          <w:rFonts w:ascii="Times New Roman" w:hAnsi="Times New Roman" w:cs="Times New Roman"/>
          <w:sz w:val="24"/>
          <w:szCs w:val="24"/>
        </w:rPr>
        <w:t xml:space="preserve"> 2019</w:t>
      </w:r>
    </w:p>
    <w:p w14:paraId="1B86F9BA" w14:textId="77777777" w:rsidR="00995FB3" w:rsidRDefault="00995FB3" w:rsidP="002B413E">
      <w:pPr>
        <w:spacing w:after="0" w:line="240" w:lineRule="auto"/>
        <w:jc w:val="center"/>
        <w:rPr>
          <w:rFonts w:ascii="Arial" w:hAnsi="Arial" w:cs="Arial"/>
          <w:color w:val="FF0000"/>
        </w:rPr>
      </w:pPr>
    </w:p>
    <w:p w14:paraId="6676687D" w14:textId="49782803" w:rsidR="0060580F" w:rsidRDefault="00731187" w:rsidP="00E32883">
      <w:pPr>
        <w:spacing w:after="0" w:line="240" w:lineRule="auto"/>
        <w:rPr>
          <w:rFonts w:ascii="Times New Roman" w:hAnsi="Times New Roman" w:cs="Times New Roman"/>
          <w:sz w:val="40"/>
          <w:szCs w:val="40"/>
        </w:rPr>
      </w:pPr>
      <w:r>
        <w:rPr>
          <w:noProof/>
        </w:rPr>
        <w:drawing>
          <wp:inline distT="0" distB="0" distL="0" distR="0" wp14:anchorId="616D69B4" wp14:editId="73C68A1C">
            <wp:extent cx="5731510" cy="3823970"/>
            <wp:effectExtent l="0" t="0" r="254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3823970"/>
                    </a:xfrm>
                    <a:prstGeom prst="rect">
                      <a:avLst/>
                    </a:prstGeom>
                    <a:noFill/>
                    <a:ln>
                      <a:noFill/>
                    </a:ln>
                  </pic:spPr>
                </pic:pic>
              </a:graphicData>
            </a:graphic>
          </wp:inline>
        </w:drawing>
      </w:r>
    </w:p>
    <w:p w14:paraId="09251BD1" w14:textId="77777777" w:rsidR="002B413E" w:rsidRDefault="002B413E" w:rsidP="00E32883">
      <w:pPr>
        <w:spacing w:after="0" w:line="240" w:lineRule="auto"/>
        <w:rPr>
          <w:rFonts w:ascii="Times New Roman" w:hAnsi="Times New Roman" w:cs="Times New Roman"/>
          <w:sz w:val="40"/>
          <w:szCs w:val="40"/>
        </w:rPr>
      </w:pPr>
    </w:p>
    <w:p w14:paraId="6AA5872E" w14:textId="065B2835" w:rsidR="00E32883" w:rsidRPr="00E32883" w:rsidRDefault="00DD4B84" w:rsidP="00E32883">
      <w:pPr>
        <w:spacing w:after="0" w:line="240" w:lineRule="auto"/>
        <w:rPr>
          <w:rFonts w:ascii="Times New Roman" w:hAnsi="Times New Roman" w:cs="Times New Roman"/>
          <w:sz w:val="40"/>
          <w:szCs w:val="40"/>
        </w:rPr>
      </w:pPr>
      <w:r>
        <w:rPr>
          <w:rFonts w:ascii="Times New Roman" w:hAnsi="Times New Roman" w:cs="Times New Roman"/>
          <w:sz w:val="40"/>
          <w:szCs w:val="40"/>
        </w:rPr>
        <w:t xml:space="preserve">Sparshatt </w:t>
      </w:r>
      <w:r w:rsidR="00CE457B">
        <w:rPr>
          <w:rFonts w:ascii="Times New Roman" w:hAnsi="Times New Roman" w:cs="Times New Roman"/>
          <w:sz w:val="40"/>
          <w:szCs w:val="40"/>
        </w:rPr>
        <w:t xml:space="preserve">Truck &amp; Van </w:t>
      </w:r>
      <w:r>
        <w:rPr>
          <w:rFonts w:ascii="Times New Roman" w:hAnsi="Times New Roman" w:cs="Times New Roman"/>
          <w:sz w:val="40"/>
          <w:szCs w:val="40"/>
        </w:rPr>
        <w:t xml:space="preserve">launches ‘same-day’ </w:t>
      </w:r>
      <w:r w:rsidR="00CE457B">
        <w:rPr>
          <w:rFonts w:ascii="Times New Roman" w:hAnsi="Times New Roman" w:cs="Times New Roman"/>
          <w:sz w:val="40"/>
          <w:szCs w:val="40"/>
        </w:rPr>
        <w:t>commercial vehicle</w:t>
      </w:r>
      <w:r>
        <w:rPr>
          <w:rFonts w:ascii="Times New Roman" w:hAnsi="Times New Roman" w:cs="Times New Roman"/>
          <w:sz w:val="40"/>
          <w:szCs w:val="40"/>
        </w:rPr>
        <w:t xml:space="preserve"> paint service</w:t>
      </w:r>
    </w:p>
    <w:p w14:paraId="5283B08B" w14:textId="77777777" w:rsidR="00E32883" w:rsidRPr="00DD4B84" w:rsidRDefault="00E32883" w:rsidP="00E32883">
      <w:pPr>
        <w:spacing w:after="0" w:line="240" w:lineRule="auto"/>
        <w:rPr>
          <w:rFonts w:ascii="Times New Roman" w:hAnsi="Times New Roman" w:cs="Times New Roman"/>
          <w:sz w:val="32"/>
          <w:szCs w:val="32"/>
        </w:rPr>
      </w:pPr>
    </w:p>
    <w:p w14:paraId="09463661" w14:textId="38D5C37F" w:rsidR="00A21F4D" w:rsidRDefault="00E32883" w:rsidP="00E32883">
      <w:pPr>
        <w:spacing w:after="0" w:line="240" w:lineRule="auto"/>
        <w:rPr>
          <w:rFonts w:ascii="Times New Roman" w:hAnsi="Times New Roman" w:cs="Times New Roman"/>
          <w:sz w:val="24"/>
          <w:szCs w:val="24"/>
        </w:rPr>
      </w:pPr>
      <w:r w:rsidRPr="00E32883">
        <w:rPr>
          <w:rFonts w:ascii="Times New Roman" w:hAnsi="Times New Roman" w:cs="Times New Roman"/>
          <w:sz w:val="24"/>
          <w:szCs w:val="24"/>
        </w:rPr>
        <w:t>T</w:t>
      </w:r>
      <w:r w:rsidR="00A21F4D">
        <w:rPr>
          <w:rFonts w:ascii="Times New Roman" w:hAnsi="Times New Roman" w:cs="Times New Roman"/>
          <w:sz w:val="24"/>
          <w:szCs w:val="24"/>
        </w:rPr>
        <w:t>op-quality paint finishes and industry-leading turnaround times – that’s the offer from Sparshatt Truck &amp; Van, following a major investment in state-of-the art spray booth technology.</w:t>
      </w:r>
    </w:p>
    <w:p w14:paraId="6C30614B" w14:textId="77777777" w:rsidR="00317D14" w:rsidRDefault="00317D14" w:rsidP="00E32883">
      <w:pPr>
        <w:spacing w:after="0" w:line="240" w:lineRule="auto"/>
        <w:rPr>
          <w:rFonts w:ascii="Times New Roman" w:hAnsi="Times New Roman" w:cs="Times New Roman"/>
          <w:color w:val="00B050"/>
          <w:sz w:val="24"/>
          <w:szCs w:val="24"/>
        </w:rPr>
      </w:pPr>
    </w:p>
    <w:p w14:paraId="5F6141B7" w14:textId="77777777" w:rsidR="00317D14" w:rsidRDefault="00A21F4D" w:rsidP="00E3288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Mercedes-Benz Trucks Dealer for Kent and South-East London </w:t>
      </w:r>
      <w:r w:rsidR="00715ACB">
        <w:rPr>
          <w:rFonts w:ascii="Times New Roman" w:hAnsi="Times New Roman" w:cs="Times New Roman"/>
          <w:sz w:val="24"/>
          <w:szCs w:val="24"/>
        </w:rPr>
        <w:t xml:space="preserve">will be unveiling its new </w:t>
      </w:r>
      <w:proofErr w:type="spellStart"/>
      <w:r w:rsidR="00317D14">
        <w:rPr>
          <w:rFonts w:ascii="Times New Roman" w:hAnsi="Times New Roman" w:cs="Times New Roman"/>
          <w:sz w:val="24"/>
          <w:szCs w:val="24"/>
        </w:rPr>
        <w:t>body</w:t>
      </w:r>
      <w:r w:rsidR="00715ACB">
        <w:rPr>
          <w:rFonts w:ascii="Times New Roman" w:hAnsi="Times New Roman" w:cs="Times New Roman"/>
          <w:sz w:val="24"/>
          <w:szCs w:val="24"/>
        </w:rPr>
        <w:t>shop</w:t>
      </w:r>
      <w:proofErr w:type="spellEnd"/>
      <w:r w:rsidR="00715ACB">
        <w:rPr>
          <w:rFonts w:ascii="Times New Roman" w:hAnsi="Times New Roman" w:cs="Times New Roman"/>
          <w:sz w:val="24"/>
          <w:szCs w:val="24"/>
        </w:rPr>
        <w:t xml:space="preserve"> facilities to prospective customers at an open day </w:t>
      </w:r>
      <w:r w:rsidR="00234BDD">
        <w:rPr>
          <w:rFonts w:ascii="Times New Roman" w:hAnsi="Times New Roman" w:cs="Times New Roman"/>
          <w:sz w:val="24"/>
          <w:szCs w:val="24"/>
        </w:rPr>
        <w:t xml:space="preserve">in Sittingbourne </w:t>
      </w:r>
      <w:r w:rsidR="00715ACB">
        <w:rPr>
          <w:rFonts w:ascii="Times New Roman" w:hAnsi="Times New Roman" w:cs="Times New Roman"/>
          <w:sz w:val="24"/>
          <w:szCs w:val="24"/>
        </w:rPr>
        <w:t>on Wednesday 3</w:t>
      </w:r>
      <w:r w:rsidR="00715ACB" w:rsidRPr="00715ACB">
        <w:rPr>
          <w:rFonts w:ascii="Times New Roman" w:hAnsi="Times New Roman" w:cs="Times New Roman"/>
          <w:sz w:val="24"/>
          <w:szCs w:val="24"/>
          <w:vertAlign w:val="superscript"/>
        </w:rPr>
        <w:t>rd</w:t>
      </w:r>
      <w:r w:rsidR="00715ACB">
        <w:rPr>
          <w:rFonts w:ascii="Times New Roman" w:hAnsi="Times New Roman" w:cs="Times New Roman"/>
          <w:sz w:val="24"/>
          <w:szCs w:val="24"/>
        </w:rPr>
        <w:t xml:space="preserve"> April.</w:t>
      </w:r>
    </w:p>
    <w:p w14:paraId="005BB353" w14:textId="637A216D" w:rsidR="00D431A8" w:rsidRDefault="00D431A8" w:rsidP="00E32883">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The two Titan CV booths were supplied and installed</w:t>
      </w:r>
      <w:r w:rsidR="00715ACB">
        <w:rPr>
          <w:rFonts w:ascii="Times New Roman" w:hAnsi="Times New Roman" w:cs="Times New Roman"/>
          <w:sz w:val="24"/>
          <w:szCs w:val="24"/>
        </w:rPr>
        <w:t xml:space="preserve"> at a cost of some</w:t>
      </w:r>
      <w:r w:rsidR="00A21F4D">
        <w:rPr>
          <w:rFonts w:ascii="Times New Roman" w:hAnsi="Times New Roman" w:cs="Times New Roman"/>
          <w:sz w:val="24"/>
          <w:szCs w:val="24"/>
        </w:rPr>
        <w:t xml:space="preserve"> £330,000</w:t>
      </w:r>
      <w:r w:rsidR="00486B6C">
        <w:rPr>
          <w:rFonts w:ascii="Times New Roman" w:hAnsi="Times New Roman" w:cs="Times New Roman"/>
          <w:sz w:val="24"/>
          <w:szCs w:val="24"/>
        </w:rPr>
        <w:t>,</w:t>
      </w:r>
      <w:r>
        <w:rPr>
          <w:rFonts w:ascii="Times New Roman" w:hAnsi="Times New Roman" w:cs="Times New Roman"/>
          <w:sz w:val="24"/>
          <w:szCs w:val="24"/>
        </w:rPr>
        <w:t xml:space="preserve"> by Todd Engineering, of Rugeley, Staffordshire</w:t>
      </w:r>
      <w:r w:rsidR="00F14395">
        <w:rPr>
          <w:rFonts w:ascii="Times New Roman" w:hAnsi="Times New Roman" w:cs="Times New Roman"/>
          <w:sz w:val="24"/>
          <w:szCs w:val="24"/>
        </w:rPr>
        <w:t>. At 18 metres</w:t>
      </w:r>
      <w:r>
        <w:rPr>
          <w:rFonts w:ascii="Times New Roman" w:hAnsi="Times New Roman" w:cs="Times New Roman"/>
          <w:sz w:val="24"/>
          <w:szCs w:val="24"/>
        </w:rPr>
        <w:t xml:space="preserve">, one is </w:t>
      </w:r>
      <w:r w:rsidR="00F14395">
        <w:rPr>
          <w:rFonts w:ascii="Times New Roman" w:hAnsi="Times New Roman" w:cs="Times New Roman"/>
          <w:sz w:val="24"/>
          <w:szCs w:val="24"/>
        </w:rPr>
        <w:t xml:space="preserve">comfortably </w:t>
      </w:r>
      <w:r>
        <w:rPr>
          <w:rFonts w:ascii="Times New Roman" w:hAnsi="Times New Roman" w:cs="Times New Roman"/>
          <w:sz w:val="24"/>
          <w:szCs w:val="24"/>
        </w:rPr>
        <w:t>long enough to accommodate an articulated tractor unit and 13.6-metre semi-trailer combination</w:t>
      </w:r>
      <w:r w:rsidR="00F14395">
        <w:rPr>
          <w:rFonts w:ascii="Times New Roman" w:hAnsi="Times New Roman" w:cs="Times New Roman"/>
          <w:sz w:val="24"/>
          <w:szCs w:val="24"/>
        </w:rPr>
        <w:t xml:space="preserve">, while the second, which is nine metres in length, is being used for vans and smaller rigid trucks. </w:t>
      </w:r>
    </w:p>
    <w:p w14:paraId="34BF29C3" w14:textId="7A2E0AFC" w:rsidR="00D431A8" w:rsidRDefault="00D431A8" w:rsidP="00E32883">
      <w:pPr>
        <w:spacing w:after="0" w:line="240" w:lineRule="auto"/>
        <w:rPr>
          <w:rFonts w:ascii="Times New Roman" w:hAnsi="Times New Roman" w:cs="Times New Roman"/>
          <w:sz w:val="24"/>
          <w:szCs w:val="24"/>
        </w:rPr>
      </w:pPr>
    </w:p>
    <w:p w14:paraId="0CDC550B" w14:textId="19E0AC46" w:rsidR="009C5555" w:rsidRDefault="009C5555" w:rsidP="00E3288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Both </w:t>
      </w:r>
      <w:r w:rsidR="00486B6C">
        <w:rPr>
          <w:rFonts w:ascii="Times New Roman" w:hAnsi="Times New Roman" w:cs="Times New Roman"/>
          <w:sz w:val="24"/>
          <w:szCs w:val="24"/>
        </w:rPr>
        <w:t xml:space="preserve">booths </w:t>
      </w:r>
      <w:r>
        <w:rPr>
          <w:rFonts w:ascii="Times New Roman" w:hAnsi="Times New Roman" w:cs="Times New Roman"/>
          <w:sz w:val="24"/>
          <w:szCs w:val="24"/>
        </w:rPr>
        <w:t>are equipped with LED lighting that surpasses the highest standards required for the automotive refinishing sector,</w:t>
      </w:r>
      <w:r w:rsidR="0019343C">
        <w:rPr>
          <w:rFonts w:ascii="Times New Roman" w:hAnsi="Times New Roman" w:cs="Times New Roman"/>
          <w:sz w:val="24"/>
          <w:szCs w:val="24"/>
        </w:rPr>
        <w:t xml:space="preserve"> efficient</w:t>
      </w:r>
      <w:r>
        <w:rPr>
          <w:rFonts w:ascii="Times New Roman" w:hAnsi="Times New Roman" w:cs="Times New Roman"/>
          <w:sz w:val="24"/>
          <w:szCs w:val="24"/>
        </w:rPr>
        <w:t xml:space="preserve"> extraction systems, and fully insulated roller shutter doors.</w:t>
      </w:r>
    </w:p>
    <w:p w14:paraId="3E457166" w14:textId="77777777" w:rsidR="009C5555" w:rsidRDefault="009C5555" w:rsidP="00E32883">
      <w:pPr>
        <w:spacing w:after="0" w:line="240" w:lineRule="auto"/>
        <w:rPr>
          <w:rFonts w:ascii="Times New Roman" w:hAnsi="Times New Roman" w:cs="Times New Roman"/>
          <w:sz w:val="24"/>
          <w:szCs w:val="24"/>
        </w:rPr>
      </w:pPr>
    </w:p>
    <w:p w14:paraId="3F53414D" w14:textId="78AC3B5E" w:rsidR="009C5555" w:rsidRDefault="009C5555" w:rsidP="00E32883">
      <w:pPr>
        <w:spacing w:after="0" w:line="240" w:lineRule="auto"/>
        <w:rPr>
          <w:rFonts w:ascii="Times New Roman" w:hAnsi="Times New Roman" w:cs="Times New Roman"/>
          <w:color w:val="000000" w:themeColor="text1"/>
          <w:sz w:val="24"/>
          <w:szCs w:val="24"/>
        </w:rPr>
      </w:pPr>
      <w:r>
        <w:rPr>
          <w:rFonts w:ascii="Times New Roman" w:hAnsi="Times New Roman" w:cs="Times New Roman"/>
          <w:sz w:val="24"/>
          <w:szCs w:val="24"/>
        </w:rPr>
        <w:t xml:space="preserve">They also </w:t>
      </w:r>
      <w:r w:rsidR="00D431A8">
        <w:rPr>
          <w:rFonts w:ascii="Times New Roman" w:hAnsi="Times New Roman" w:cs="Times New Roman"/>
          <w:sz w:val="24"/>
          <w:szCs w:val="24"/>
        </w:rPr>
        <w:t>incorporate cutting-edge</w:t>
      </w:r>
      <w:r w:rsidR="002D284F">
        <w:rPr>
          <w:rFonts w:ascii="Times New Roman" w:hAnsi="Times New Roman" w:cs="Times New Roman"/>
          <w:sz w:val="24"/>
          <w:szCs w:val="24"/>
        </w:rPr>
        <w:t xml:space="preserve">, </w:t>
      </w:r>
      <w:r w:rsidR="004921C5">
        <w:rPr>
          <w:rFonts w:ascii="Times New Roman" w:hAnsi="Times New Roman" w:cs="Times New Roman"/>
          <w:sz w:val="24"/>
          <w:szCs w:val="24"/>
        </w:rPr>
        <w:t xml:space="preserve">robotic gas catalytic </w:t>
      </w:r>
      <w:r w:rsidR="00486B6C">
        <w:rPr>
          <w:rFonts w:ascii="Times New Roman" w:hAnsi="Times New Roman" w:cs="Times New Roman"/>
          <w:sz w:val="24"/>
          <w:szCs w:val="24"/>
        </w:rPr>
        <w:t>dryers</w:t>
      </w:r>
      <w:r w:rsidR="00D431A8">
        <w:rPr>
          <w:rFonts w:ascii="Times New Roman" w:hAnsi="Times New Roman" w:cs="Times New Roman"/>
          <w:sz w:val="24"/>
          <w:szCs w:val="24"/>
        </w:rPr>
        <w:t xml:space="preserve"> by Italian manufacturer, Greentech.</w:t>
      </w:r>
      <w:r w:rsidR="00486B6C">
        <w:rPr>
          <w:rFonts w:ascii="Times New Roman" w:hAnsi="Times New Roman" w:cs="Times New Roman"/>
          <w:sz w:val="24"/>
          <w:szCs w:val="24"/>
        </w:rPr>
        <w:t xml:space="preserve"> A</w:t>
      </w:r>
      <w:r>
        <w:rPr>
          <w:rFonts w:ascii="Times New Roman" w:hAnsi="Times New Roman" w:cs="Times New Roman"/>
          <w:color w:val="000000" w:themeColor="text1"/>
          <w:sz w:val="24"/>
          <w:szCs w:val="24"/>
        </w:rPr>
        <w:t>utomatically controlled</w:t>
      </w:r>
      <w:r w:rsidR="00574B80">
        <w:rPr>
          <w:rFonts w:ascii="Times New Roman" w:hAnsi="Times New Roman" w:cs="Times New Roman"/>
          <w:color w:val="000000" w:themeColor="text1"/>
          <w:sz w:val="24"/>
          <w:szCs w:val="24"/>
        </w:rPr>
        <w:t xml:space="preserve">, </w:t>
      </w:r>
      <w:r w:rsidR="00574B80">
        <w:rPr>
          <w:rFonts w:ascii="Times New Roman" w:hAnsi="Times New Roman" w:cs="Times New Roman"/>
          <w:sz w:val="24"/>
          <w:szCs w:val="24"/>
        </w:rPr>
        <w:t xml:space="preserve">natural gas-powered </w:t>
      </w:r>
      <w:r w:rsidR="00C22390" w:rsidRPr="00C22390">
        <w:rPr>
          <w:rFonts w:ascii="Times New Roman" w:hAnsi="Times New Roman" w:cs="Times New Roman"/>
          <w:color w:val="000000" w:themeColor="text1"/>
          <w:sz w:val="24"/>
          <w:szCs w:val="24"/>
        </w:rPr>
        <w:t xml:space="preserve">panels </w:t>
      </w:r>
      <w:r w:rsidR="00574B80">
        <w:rPr>
          <w:rFonts w:ascii="Times New Roman" w:hAnsi="Times New Roman" w:cs="Times New Roman"/>
          <w:color w:val="000000" w:themeColor="text1"/>
          <w:sz w:val="24"/>
          <w:szCs w:val="24"/>
        </w:rPr>
        <w:t xml:space="preserve">in the form </w:t>
      </w:r>
      <w:r w:rsidR="00574B80">
        <w:rPr>
          <w:rFonts w:ascii="Times New Roman" w:hAnsi="Times New Roman" w:cs="Times New Roman"/>
          <w:sz w:val="24"/>
          <w:szCs w:val="24"/>
        </w:rPr>
        <w:t>of an arch</w:t>
      </w:r>
      <w:r w:rsidR="00486B6C">
        <w:rPr>
          <w:rFonts w:ascii="Times New Roman" w:hAnsi="Times New Roman" w:cs="Times New Roman"/>
          <w:sz w:val="24"/>
          <w:szCs w:val="24"/>
        </w:rPr>
        <w:t xml:space="preserve"> </w:t>
      </w:r>
      <w:r>
        <w:rPr>
          <w:rFonts w:ascii="Times New Roman" w:hAnsi="Times New Roman" w:cs="Times New Roman"/>
          <w:color w:val="000000" w:themeColor="text1"/>
          <w:sz w:val="24"/>
          <w:szCs w:val="24"/>
        </w:rPr>
        <w:t>pass directly over the vehicle</w:t>
      </w:r>
      <w:r w:rsidR="00234BD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C22390">
        <w:rPr>
          <w:rFonts w:ascii="Times New Roman" w:hAnsi="Times New Roman" w:cs="Times New Roman"/>
          <w:color w:val="000000" w:themeColor="text1"/>
          <w:sz w:val="24"/>
          <w:szCs w:val="24"/>
        </w:rPr>
        <w:t>transmit</w:t>
      </w:r>
      <w:r>
        <w:rPr>
          <w:rFonts w:ascii="Times New Roman" w:hAnsi="Times New Roman" w:cs="Times New Roman"/>
          <w:color w:val="000000" w:themeColor="text1"/>
          <w:sz w:val="24"/>
          <w:szCs w:val="24"/>
        </w:rPr>
        <w:t>ting safe, flameless, low-intensity infrared heat.</w:t>
      </w:r>
    </w:p>
    <w:p w14:paraId="7708B27A" w14:textId="23B3FCCA" w:rsidR="009C5555" w:rsidRDefault="009C5555" w:rsidP="00E32883">
      <w:pPr>
        <w:spacing w:after="0" w:line="240" w:lineRule="auto"/>
        <w:rPr>
          <w:rFonts w:ascii="Times New Roman" w:hAnsi="Times New Roman" w:cs="Times New Roman"/>
          <w:color w:val="000000" w:themeColor="text1"/>
          <w:sz w:val="24"/>
          <w:szCs w:val="24"/>
        </w:rPr>
      </w:pPr>
    </w:p>
    <w:p w14:paraId="775AAE8C" w14:textId="615C3F52" w:rsidR="00317D14" w:rsidRPr="00317D14" w:rsidRDefault="0019343C" w:rsidP="00317D14">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r w:rsidR="00234BDD">
        <w:rPr>
          <w:rFonts w:ascii="Times New Roman" w:hAnsi="Times New Roman" w:cs="Times New Roman"/>
          <w:color w:val="000000" w:themeColor="text1"/>
          <w:sz w:val="24"/>
          <w:szCs w:val="24"/>
        </w:rPr>
        <w:t xml:space="preserve">urface temperatures of 420ºC </w:t>
      </w:r>
      <w:r>
        <w:rPr>
          <w:rFonts w:ascii="Times New Roman" w:hAnsi="Times New Roman" w:cs="Times New Roman"/>
          <w:color w:val="000000" w:themeColor="text1"/>
          <w:sz w:val="24"/>
          <w:szCs w:val="24"/>
        </w:rPr>
        <w:t xml:space="preserve">on the heaters </w:t>
      </w:r>
      <w:r w:rsidR="0059218D">
        <w:rPr>
          <w:rFonts w:ascii="Times New Roman" w:hAnsi="Times New Roman" w:cs="Times New Roman"/>
          <w:color w:val="000000" w:themeColor="text1"/>
          <w:sz w:val="24"/>
          <w:szCs w:val="24"/>
        </w:rPr>
        <w:t>translate into</w:t>
      </w:r>
      <w:r w:rsidR="00234BDD">
        <w:rPr>
          <w:rFonts w:ascii="Times New Roman" w:hAnsi="Times New Roman" w:cs="Times New Roman"/>
          <w:color w:val="000000" w:themeColor="text1"/>
          <w:sz w:val="24"/>
          <w:szCs w:val="24"/>
        </w:rPr>
        <w:t xml:space="preserve"> ultra-fast </w:t>
      </w:r>
      <w:r w:rsidR="00486B6C">
        <w:rPr>
          <w:rFonts w:ascii="Times New Roman" w:hAnsi="Times New Roman" w:cs="Times New Roman"/>
          <w:color w:val="000000" w:themeColor="text1"/>
          <w:sz w:val="24"/>
          <w:szCs w:val="24"/>
        </w:rPr>
        <w:t xml:space="preserve">curing times </w:t>
      </w:r>
      <w:r w:rsidR="00234BDD">
        <w:rPr>
          <w:rFonts w:ascii="Times New Roman" w:hAnsi="Times New Roman" w:cs="Times New Roman"/>
          <w:color w:val="000000" w:themeColor="text1"/>
          <w:sz w:val="24"/>
          <w:szCs w:val="24"/>
        </w:rPr>
        <w:t xml:space="preserve">– </w:t>
      </w:r>
      <w:r w:rsidR="00486B6C">
        <w:rPr>
          <w:rFonts w:ascii="Times New Roman" w:hAnsi="Times New Roman" w:cs="Times New Roman"/>
          <w:color w:val="000000" w:themeColor="text1"/>
          <w:sz w:val="24"/>
          <w:szCs w:val="24"/>
        </w:rPr>
        <w:t>paint</w:t>
      </w:r>
      <w:r w:rsidR="00234BDD">
        <w:rPr>
          <w:rFonts w:ascii="Times New Roman" w:hAnsi="Times New Roman" w:cs="Times New Roman"/>
          <w:color w:val="000000" w:themeColor="text1"/>
          <w:sz w:val="24"/>
          <w:szCs w:val="24"/>
        </w:rPr>
        <w:t xml:space="preserve"> </w:t>
      </w:r>
      <w:r w:rsidR="00486B6C">
        <w:rPr>
          <w:rFonts w:ascii="Times New Roman" w:hAnsi="Times New Roman" w:cs="Times New Roman"/>
          <w:color w:val="000000" w:themeColor="text1"/>
          <w:sz w:val="24"/>
          <w:szCs w:val="24"/>
        </w:rPr>
        <w:t>is</w:t>
      </w:r>
      <w:r w:rsidR="00234BDD">
        <w:rPr>
          <w:rFonts w:ascii="Times New Roman" w:hAnsi="Times New Roman" w:cs="Times New Roman"/>
          <w:color w:val="000000" w:themeColor="text1"/>
          <w:sz w:val="24"/>
          <w:szCs w:val="24"/>
        </w:rPr>
        <w:t xml:space="preserve"> fully and uniformly </w:t>
      </w:r>
      <w:r w:rsidR="00486B6C">
        <w:rPr>
          <w:rFonts w:ascii="Times New Roman" w:hAnsi="Times New Roman" w:cs="Times New Roman"/>
          <w:color w:val="000000" w:themeColor="text1"/>
          <w:sz w:val="24"/>
          <w:szCs w:val="24"/>
        </w:rPr>
        <w:t xml:space="preserve">dry </w:t>
      </w:r>
      <w:r w:rsidR="00234BDD">
        <w:rPr>
          <w:rFonts w:ascii="Times New Roman" w:hAnsi="Times New Roman" w:cs="Times New Roman"/>
          <w:color w:val="000000" w:themeColor="text1"/>
          <w:sz w:val="24"/>
          <w:szCs w:val="24"/>
        </w:rPr>
        <w:t xml:space="preserve">within </w:t>
      </w:r>
      <w:r w:rsidR="006E4F9C">
        <w:rPr>
          <w:rFonts w:ascii="Times New Roman" w:hAnsi="Times New Roman" w:cs="Times New Roman"/>
          <w:color w:val="000000" w:themeColor="text1"/>
          <w:sz w:val="24"/>
          <w:szCs w:val="24"/>
        </w:rPr>
        <w:t>five</w:t>
      </w:r>
      <w:r w:rsidR="00234BDD">
        <w:rPr>
          <w:rFonts w:ascii="Times New Roman" w:hAnsi="Times New Roman" w:cs="Times New Roman"/>
          <w:color w:val="000000" w:themeColor="text1"/>
          <w:sz w:val="24"/>
          <w:szCs w:val="24"/>
        </w:rPr>
        <w:t xml:space="preserve"> minute</w:t>
      </w:r>
      <w:r w:rsidR="006E4F9C">
        <w:rPr>
          <w:rFonts w:ascii="Times New Roman" w:hAnsi="Times New Roman" w:cs="Times New Roman"/>
          <w:color w:val="000000" w:themeColor="text1"/>
          <w:sz w:val="24"/>
          <w:szCs w:val="24"/>
        </w:rPr>
        <w:t>s</w:t>
      </w:r>
      <w:r w:rsidR="00234BDD">
        <w:rPr>
          <w:rFonts w:ascii="Times New Roman" w:hAnsi="Times New Roman" w:cs="Times New Roman"/>
          <w:color w:val="000000" w:themeColor="text1"/>
          <w:sz w:val="24"/>
          <w:szCs w:val="24"/>
        </w:rPr>
        <w:t xml:space="preserve"> of exposure, so the vehicle can then be buffed. Meanwhile, because the system negates the need to heat hundreds of square feet of air</w:t>
      </w:r>
      <w:r w:rsidR="0059218D">
        <w:rPr>
          <w:rFonts w:ascii="Times New Roman" w:hAnsi="Times New Roman" w:cs="Times New Roman"/>
          <w:color w:val="000000" w:themeColor="text1"/>
          <w:sz w:val="24"/>
          <w:szCs w:val="24"/>
        </w:rPr>
        <w:t>,</w:t>
      </w:r>
      <w:r w:rsidR="00234BDD">
        <w:rPr>
          <w:rFonts w:ascii="Times New Roman" w:hAnsi="Times New Roman" w:cs="Times New Roman"/>
          <w:color w:val="000000" w:themeColor="text1"/>
          <w:sz w:val="24"/>
          <w:szCs w:val="24"/>
        </w:rPr>
        <w:t xml:space="preserve"> it is also environmentally-friendly, and highly cost-effective to operate.</w:t>
      </w:r>
    </w:p>
    <w:p w14:paraId="7BB10BCC" w14:textId="77777777" w:rsidR="00317D14" w:rsidRDefault="00317D14" w:rsidP="00486B6C">
      <w:pPr>
        <w:spacing w:after="0" w:line="240" w:lineRule="auto"/>
        <w:rPr>
          <w:rFonts w:ascii="Times New Roman" w:hAnsi="Times New Roman" w:cs="Times New Roman"/>
          <w:sz w:val="24"/>
          <w:szCs w:val="24"/>
        </w:rPr>
      </w:pPr>
    </w:p>
    <w:p w14:paraId="77AF8C9E" w14:textId="6CE72CDD" w:rsidR="00405D4B" w:rsidRDefault="00486B6C" w:rsidP="00486B6C">
      <w:pPr>
        <w:spacing w:after="0" w:line="240" w:lineRule="auto"/>
        <w:rPr>
          <w:rFonts w:ascii="Times New Roman" w:hAnsi="Times New Roman" w:cs="Times New Roman"/>
          <w:sz w:val="24"/>
          <w:szCs w:val="24"/>
        </w:rPr>
      </w:pPr>
      <w:r w:rsidRPr="002F4EFB">
        <w:rPr>
          <w:rFonts w:ascii="Times New Roman" w:hAnsi="Times New Roman" w:cs="Times New Roman"/>
          <w:sz w:val="24"/>
          <w:szCs w:val="24"/>
        </w:rPr>
        <w:t xml:space="preserve">A founding member in 1974 of the Mercedes-Benz UK commercial vehicle network, Sparshatt Truck &amp; Van </w:t>
      </w:r>
      <w:r>
        <w:rPr>
          <w:rFonts w:ascii="Times New Roman" w:hAnsi="Times New Roman" w:cs="Times New Roman"/>
          <w:sz w:val="24"/>
          <w:szCs w:val="24"/>
        </w:rPr>
        <w:t>was acquired by a new ownership team in</w:t>
      </w:r>
      <w:r w:rsidRPr="002F4EFB">
        <w:rPr>
          <w:rFonts w:ascii="Times New Roman" w:hAnsi="Times New Roman" w:cs="Times New Roman"/>
          <w:sz w:val="24"/>
          <w:szCs w:val="24"/>
        </w:rPr>
        <w:t xml:space="preserve"> March 2018</w:t>
      </w:r>
      <w:r>
        <w:rPr>
          <w:rFonts w:ascii="Times New Roman" w:hAnsi="Times New Roman" w:cs="Times New Roman"/>
          <w:sz w:val="24"/>
          <w:szCs w:val="24"/>
        </w:rPr>
        <w:t xml:space="preserve">. </w:t>
      </w:r>
      <w:r w:rsidR="00405D4B">
        <w:rPr>
          <w:rFonts w:ascii="Times New Roman" w:hAnsi="Times New Roman" w:cs="Times New Roman"/>
          <w:sz w:val="24"/>
          <w:szCs w:val="24"/>
        </w:rPr>
        <w:t>As well as selling Mercedes-Benz and FUSO trucks, it provides comprehensive aftersales support for commercial vehicles of all sizes and brands.</w:t>
      </w:r>
    </w:p>
    <w:p w14:paraId="70AEC6C1" w14:textId="77777777" w:rsidR="00405D4B" w:rsidRDefault="00405D4B" w:rsidP="00486B6C">
      <w:pPr>
        <w:spacing w:after="0" w:line="240" w:lineRule="auto"/>
        <w:rPr>
          <w:rFonts w:ascii="Times New Roman" w:hAnsi="Times New Roman" w:cs="Times New Roman"/>
          <w:sz w:val="24"/>
          <w:szCs w:val="24"/>
        </w:rPr>
      </w:pPr>
    </w:p>
    <w:p w14:paraId="64354FE8" w14:textId="1803AA21" w:rsidR="00EA6421" w:rsidRDefault="00486B6C" w:rsidP="00486B6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Dealer recently </w:t>
      </w:r>
      <w:r w:rsidR="0059218D">
        <w:rPr>
          <w:rFonts w:ascii="Times New Roman" w:hAnsi="Times New Roman" w:cs="Times New Roman"/>
          <w:sz w:val="24"/>
          <w:szCs w:val="24"/>
        </w:rPr>
        <w:t>established a dedicated unit for van servicing</w:t>
      </w:r>
      <w:r>
        <w:rPr>
          <w:rFonts w:ascii="Times New Roman" w:hAnsi="Times New Roman" w:cs="Times New Roman"/>
          <w:sz w:val="24"/>
          <w:szCs w:val="24"/>
        </w:rPr>
        <w:t xml:space="preserve"> </w:t>
      </w:r>
      <w:r w:rsidR="0059218D">
        <w:rPr>
          <w:rFonts w:ascii="Times New Roman" w:hAnsi="Times New Roman" w:cs="Times New Roman"/>
          <w:sz w:val="24"/>
          <w:szCs w:val="24"/>
        </w:rPr>
        <w:t>at</w:t>
      </w:r>
      <w:r>
        <w:rPr>
          <w:rFonts w:ascii="Times New Roman" w:hAnsi="Times New Roman" w:cs="Times New Roman"/>
          <w:sz w:val="24"/>
          <w:szCs w:val="24"/>
        </w:rPr>
        <w:t xml:space="preserve"> its headquarters on Sittingbourne’s </w:t>
      </w:r>
      <w:proofErr w:type="spellStart"/>
      <w:r>
        <w:rPr>
          <w:rFonts w:ascii="Times New Roman" w:hAnsi="Times New Roman" w:cs="Times New Roman"/>
          <w:sz w:val="24"/>
          <w:szCs w:val="24"/>
        </w:rPr>
        <w:t>Eurolink</w:t>
      </w:r>
      <w:proofErr w:type="spellEnd"/>
      <w:r>
        <w:rPr>
          <w:rFonts w:ascii="Times New Roman" w:hAnsi="Times New Roman" w:cs="Times New Roman"/>
          <w:sz w:val="24"/>
          <w:szCs w:val="24"/>
        </w:rPr>
        <w:t xml:space="preserve"> Industrial Estate.</w:t>
      </w:r>
      <w:r w:rsidR="0059218D">
        <w:rPr>
          <w:rFonts w:ascii="Times New Roman" w:hAnsi="Times New Roman" w:cs="Times New Roman"/>
          <w:sz w:val="24"/>
          <w:szCs w:val="24"/>
        </w:rPr>
        <w:t xml:space="preserve"> This entailed the relocation of its successful </w:t>
      </w:r>
      <w:proofErr w:type="spellStart"/>
      <w:r w:rsidR="0059218D">
        <w:rPr>
          <w:rFonts w:ascii="Times New Roman" w:hAnsi="Times New Roman" w:cs="Times New Roman"/>
          <w:sz w:val="24"/>
          <w:szCs w:val="24"/>
        </w:rPr>
        <w:t>bodyshop</w:t>
      </w:r>
      <w:proofErr w:type="spellEnd"/>
      <w:r w:rsidR="0059218D">
        <w:rPr>
          <w:rFonts w:ascii="Times New Roman" w:hAnsi="Times New Roman" w:cs="Times New Roman"/>
          <w:sz w:val="24"/>
          <w:szCs w:val="24"/>
        </w:rPr>
        <w:t xml:space="preserve"> operation to a new site, a short distance away</w:t>
      </w:r>
      <w:r w:rsidR="00DD4B84">
        <w:rPr>
          <w:rFonts w:ascii="Times New Roman" w:hAnsi="Times New Roman" w:cs="Times New Roman"/>
          <w:sz w:val="24"/>
          <w:szCs w:val="24"/>
        </w:rPr>
        <w:t xml:space="preserve"> </w:t>
      </w:r>
      <w:r w:rsidR="0059218D">
        <w:rPr>
          <w:rFonts w:ascii="Times New Roman" w:hAnsi="Times New Roman" w:cs="Times New Roman"/>
          <w:sz w:val="24"/>
          <w:szCs w:val="24"/>
        </w:rPr>
        <w:t>on Bonham Driv</w:t>
      </w:r>
      <w:r w:rsidR="0009289A">
        <w:rPr>
          <w:rFonts w:ascii="Times New Roman" w:hAnsi="Times New Roman" w:cs="Times New Roman"/>
          <w:sz w:val="24"/>
          <w:szCs w:val="24"/>
        </w:rPr>
        <w:t>e; it anticipates securing Mercedes-Benz</w:t>
      </w:r>
      <w:r w:rsidR="00520716">
        <w:rPr>
          <w:rFonts w:ascii="Times New Roman" w:hAnsi="Times New Roman" w:cs="Times New Roman"/>
          <w:sz w:val="24"/>
          <w:szCs w:val="24"/>
        </w:rPr>
        <w:t xml:space="preserve"> approval </w:t>
      </w:r>
      <w:r w:rsidR="0009289A">
        <w:rPr>
          <w:rFonts w:ascii="Times New Roman" w:hAnsi="Times New Roman" w:cs="Times New Roman"/>
          <w:sz w:val="24"/>
          <w:szCs w:val="24"/>
        </w:rPr>
        <w:t>for this facility imminently</w:t>
      </w:r>
      <w:r w:rsidR="00520716">
        <w:rPr>
          <w:rFonts w:ascii="Times New Roman" w:hAnsi="Times New Roman" w:cs="Times New Roman"/>
          <w:sz w:val="24"/>
          <w:szCs w:val="24"/>
        </w:rPr>
        <w:t xml:space="preserve">. </w:t>
      </w:r>
    </w:p>
    <w:p w14:paraId="09670843" w14:textId="77777777" w:rsidR="00EA6421" w:rsidRDefault="00EA6421" w:rsidP="00486B6C">
      <w:pPr>
        <w:spacing w:after="0" w:line="240" w:lineRule="auto"/>
        <w:rPr>
          <w:rFonts w:ascii="Times New Roman" w:hAnsi="Times New Roman" w:cs="Times New Roman"/>
          <w:sz w:val="24"/>
          <w:szCs w:val="24"/>
        </w:rPr>
      </w:pPr>
    </w:p>
    <w:p w14:paraId="5246C11C" w14:textId="2F0C4CF9" w:rsidR="007459AD" w:rsidRDefault="00EA6421" w:rsidP="00486B6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Sparshatt </w:t>
      </w:r>
      <w:r w:rsidR="00520716">
        <w:rPr>
          <w:rFonts w:ascii="Times New Roman" w:hAnsi="Times New Roman" w:cs="Times New Roman"/>
          <w:sz w:val="24"/>
          <w:szCs w:val="24"/>
        </w:rPr>
        <w:t xml:space="preserve">Truck &amp; Van </w:t>
      </w:r>
      <w:r>
        <w:rPr>
          <w:rFonts w:ascii="Times New Roman" w:hAnsi="Times New Roman" w:cs="Times New Roman"/>
          <w:sz w:val="24"/>
          <w:szCs w:val="24"/>
        </w:rPr>
        <w:t xml:space="preserve">is one of </w:t>
      </w:r>
      <w:r w:rsidR="00520716">
        <w:rPr>
          <w:rFonts w:ascii="Times New Roman" w:hAnsi="Times New Roman" w:cs="Times New Roman"/>
          <w:sz w:val="24"/>
          <w:szCs w:val="24"/>
        </w:rPr>
        <w:t xml:space="preserve">only </w:t>
      </w:r>
      <w:r>
        <w:rPr>
          <w:rFonts w:ascii="Times New Roman" w:hAnsi="Times New Roman" w:cs="Times New Roman"/>
          <w:sz w:val="24"/>
          <w:szCs w:val="24"/>
        </w:rPr>
        <w:t xml:space="preserve">two </w:t>
      </w:r>
      <w:r w:rsidR="00520716">
        <w:rPr>
          <w:rFonts w:ascii="Times New Roman" w:hAnsi="Times New Roman" w:cs="Times New Roman"/>
          <w:sz w:val="24"/>
          <w:szCs w:val="24"/>
        </w:rPr>
        <w:t>providers</w:t>
      </w:r>
      <w:r>
        <w:rPr>
          <w:rFonts w:ascii="Times New Roman" w:hAnsi="Times New Roman" w:cs="Times New Roman"/>
          <w:sz w:val="24"/>
          <w:szCs w:val="24"/>
        </w:rPr>
        <w:t xml:space="preserve"> in the UK to </w:t>
      </w:r>
      <w:r w:rsidR="00520716">
        <w:rPr>
          <w:rFonts w:ascii="Times New Roman" w:hAnsi="Times New Roman" w:cs="Times New Roman"/>
          <w:sz w:val="24"/>
          <w:szCs w:val="24"/>
        </w:rPr>
        <w:t xml:space="preserve">apply Greentech’s technology – it has also commissioned a mobile version of the system – for the benefit of commercial vehicle operators. Underlining the quality of the </w:t>
      </w:r>
      <w:r w:rsidR="007459AD">
        <w:rPr>
          <w:rFonts w:ascii="Times New Roman" w:hAnsi="Times New Roman" w:cs="Times New Roman"/>
          <w:sz w:val="24"/>
          <w:szCs w:val="24"/>
        </w:rPr>
        <w:t>work</w:t>
      </w:r>
      <w:r w:rsidR="00520716">
        <w:rPr>
          <w:rFonts w:ascii="Times New Roman" w:hAnsi="Times New Roman" w:cs="Times New Roman"/>
          <w:sz w:val="24"/>
          <w:szCs w:val="24"/>
        </w:rPr>
        <w:t xml:space="preserve">, some of the first vehicles to emerge from the larger booth were </w:t>
      </w:r>
      <w:r w:rsidR="007459AD">
        <w:rPr>
          <w:rFonts w:ascii="Times New Roman" w:hAnsi="Times New Roman" w:cs="Times New Roman"/>
          <w:sz w:val="24"/>
          <w:szCs w:val="24"/>
        </w:rPr>
        <w:t xml:space="preserve">Actros tractor units, repainted in silver for operation by </w:t>
      </w:r>
      <w:r w:rsidR="00DD4B84">
        <w:rPr>
          <w:rFonts w:ascii="Times New Roman" w:hAnsi="Times New Roman" w:cs="Times New Roman"/>
          <w:sz w:val="24"/>
          <w:szCs w:val="24"/>
        </w:rPr>
        <w:t>various</w:t>
      </w:r>
      <w:r w:rsidR="007459AD">
        <w:rPr>
          <w:rFonts w:ascii="Times New Roman" w:hAnsi="Times New Roman" w:cs="Times New Roman"/>
          <w:sz w:val="24"/>
          <w:szCs w:val="24"/>
        </w:rPr>
        <w:t xml:space="preserve"> Formula One™ teams.</w:t>
      </w:r>
    </w:p>
    <w:p w14:paraId="4BFA564E" w14:textId="77777777" w:rsidR="007459AD" w:rsidRDefault="007459AD" w:rsidP="00486B6C">
      <w:pPr>
        <w:spacing w:after="0" w:line="240" w:lineRule="auto"/>
        <w:rPr>
          <w:rFonts w:ascii="Times New Roman" w:hAnsi="Times New Roman" w:cs="Times New Roman"/>
          <w:sz w:val="24"/>
          <w:szCs w:val="24"/>
        </w:rPr>
      </w:pPr>
    </w:p>
    <w:p w14:paraId="14F324C6" w14:textId="78072C96" w:rsidR="00574B80" w:rsidRDefault="0060580F" w:rsidP="00486B6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significant proportion of the vehicles </w:t>
      </w:r>
      <w:r w:rsidR="0019343C">
        <w:rPr>
          <w:rFonts w:ascii="Times New Roman" w:hAnsi="Times New Roman" w:cs="Times New Roman"/>
          <w:sz w:val="24"/>
          <w:szCs w:val="24"/>
        </w:rPr>
        <w:t xml:space="preserve">that </w:t>
      </w:r>
      <w:r>
        <w:rPr>
          <w:rFonts w:ascii="Times New Roman" w:hAnsi="Times New Roman" w:cs="Times New Roman"/>
          <w:sz w:val="24"/>
          <w:szCs w:val="24"/>
        </w:rPr>
        <w:t xml:space="preserve">go through the </w:t>
      </w:r>
      <w:proofErr w:type="spellStart"/>
      <w:r w:rsidR="00317D14">
        <w:rPr>
          <w:rFonts w:ascii="Times New Roman" w:hAnsi="Times New Roman" w:cs="Times New Roman"/>
          <w:sz w:val="24"/>
          <w:szCs w:val="24"/>
        </w:rPr>
        <w:t>body</w:t>
      </w:r>
      <w:r>
        <w:rPr>
          <w:rFonts w:ascii="Times New Roman" w:hAnsi="Times New Roman" w:cs="Times New Roman"/>
          <w:sz w:val="24"/>
          <w:szCs w:val="24"/>
        </w:rPr>
        <w:t>shop</w:t>
      </w:r>
      <w:proofErr w:type="spellEnd"/>
      <w:r>
        <w:rPr>
          <w:rFonts w:ascii="Times New Roman" w:hAnsi="Times New Roman" w:cs="Times New Roman"/>
          <w:sz w:val="24"/>
          <w:szCs w:val="24"/>
        </w:rPr>
        <w:t xml:space="preserve"> </w:t>
      </w:r>
      <w:r w:rsidR="0019343C">
        <w:rPr>
          <w:rFonts w:ascii="Times New Roman" w:hAnsi="Times New Roman" w:cs="Times New Roman"/>
          <w:sz w:val="24"/>
          <w:szCs w:val="24"/>
        </w:rPr>
        <w:t xml:space="preserve">will </w:t>
      </w:r>
      <w:r>
        <w:rPr>
          <w:rFonts w:ascii="Times New Roman" w:hAnsi="Times New Roman" w:cs="Times New Roman"/>
          <w:sz w:val="24"/>
          <w:szCs w:val="24"/>
        </w:rPr>
        <w:t xml:space="preserve">have been returned by operators on completion of their contracts, </w:t>
      </w:r>
      <w:r w:rsidR="0019343C">
        <w:rPr>
          <w:rFonts w:ascii="Times New Roman" w:hAnsi="Times New Roman" w:cs="Times New Roman"/>
          <w:sz w:val="24"/>
          <w:szCs w:val="24"/>
        </w:rPr>
        <w:t>prior</w:t>
      </w:r>
      <w:r>
        <w:rPr>
          <w:rFonts w:ascii="Times New Roman" w:hAnsi="Times New Roman" w:cs="Times New Roman"/>
          <w:sz w:val="24"/>
          <w:szCs w:val="24"/>
        </w:rPr>
        <w:t xml:space="preserve"> </w:t>
      </w:r>
      <w:r w:rsidR="0019343C">
        <w:rPr>
          <w:rFonts w:ascii="Times New Roman" w:hAnsi="Times New Roman" w:cs="Times New Roman"/>
          <w:sz w:val="24"/>
          <w:szCs w:val="24"/>
        </w:rPr>
        <w:t xml:space="preserve">to </w:t>
      </w:r>
      <w:r>
        <w:rPr>
          <w:rFonts w:ascii="Times New Roman" w:hAnsi="Times New Roman" w:cs="Times New Roman"/>
          <w:sz w:val="24"/>
          <w:szCs w:val="24"/>
        </w:rPr>
        <w:t>remarket</w:t>
      </w:r>
      <w:r w:rsidR="0019343C">
        <w:rPr>
          <w:rFonts w:ascii="Times New Roman" w:hAnsi="Times New Roman" w:cs="Times New Roman"/>
          <w:sz w:val="24"/>
          <w:szCs w:val="24"/>
        </w:rPr>
        <w:t xml:space="preserve">ing </w:t>
      </w:r>
      <w:r>
        <w:rPr>
          <w:rFonts w:ascii="Times New Roman" w:hAnsi="Times New Roman" w:cs="Times New Roman"/>
          <w:sz w:val="24"/>
          <w:szCs w:val="24"/>
        </w:rPr>
        <w:t xml:space="preserve">by Sparshatt. </w:t>
      </w:r>
      <w:r w:rsidR="00574B80">
        <w:rPr>
          <w:rFonts w:ascii="Times New Roman" w:hAnsi="Times New Roman" w:cs="Times New Roman"/>
          <w:sz w:val="24"/>
          <w:szCs w:val="24"/>
        </w:rPr>
        <w:t xml:space="preserve">The Dealer also undertakes accident repairs on behalf of insurers, and recently embarked on a major refurbishment programme for a high-profile customer – </w:t>
      </w:r>
      <w:r w:rsidR="00DD4B84">
        <w:rPr>
          <w:rFonts w:ascii="Times New Roman" w:hAnsi="Times New Roman" w:cs="Times New Roman"/>
          <w:sz w:val="24"/>
          <w:szCs w:val="24"/>
        </w:rPr>
        <w:t>it</w:t>
      </w:r>
      <w:r w:rsidR="00317D14">
        <w:rPr>
          <w:rFonts w:ascii="Times New Roman" w:hAnsi="Times New Roman" w:cs="Times New Roman"/>
          <w:sz w:val="24"/>
          <w:szCs w:val="24"/>
        </w:rPr>
        <w:t xml:space="preserve"> </w:t>
      </w:r>
      <w:r w:rsidR="00574B80">
        <w:rPr>
          <w:rFonts w:ascii="Times New Roman" w:hAnsi="Times New Roman" w:cs="Times New Roman"/>
          <w:sz w:val="24"/>
          <w:szCs w:val="24"/>
        </w:rPr>
        <w:t>has identified major opportunities to win new orders in both segments.</w:t>
      </w:r>
    </w:p>
    <w:p w14:paraId="18E27560" w14:textId="77777777" w:rsidR="00317D14" w:rsidRDefault="00317D14" w:rsidP="00486B6C">
      <w:pPr>
        <w:spacing w:after="0" w:line="240" w:lineRule="auto"/>
        <w:rPr>
          <w:rFonts w:ascii="Times New Roman" w:hAnsi="Times New Roman" w:cs="Times New Roman"/>
          <w:color w:val="00B050"/>
          <w:sz w:val="24"/>
          <w:szCs w:val="24"/>
        </w:rPr>
      </w:pPr>
    </w:p>
    <w:p w14:paraId="19100126" w14:textId="46467AD1" w:rsidR="007459AD" w:rsidRDefault="00520716" w:rsidP="00486B6C">
      <w:pPr>
        <w:spacing w:after="0" w:line="240" w:lineRule="auto"/>
        <w:rPr>
          <w:rFonts w:ascii="Times New Roman" w:hAnsi="Times New Roman" w:cs="Times New Roman"/>
          <w:sz w:val="24"/>
          <w:szCs w:val="24"/>
        </w:rPr>
      </w:pPr>
      <w:r>
        <w:rPr>
          <w:rFonts w:ascii="Times New Roman" w:hAnsi="Times New Roman" w:cs="Times New Roman"/>
          <w:sz w:val="24"/>
          <w:szCs w:val="24"/>
        </w:rPr>
        <w:t>Dealer Principal Steve Rooney explained: “</w:t>
      </w:r>
      <w:r w:rsidR="00A470E8">
        <w:rPr>
          <w:rFonts w:ascii="Times New Roman" w:hAnsi="Times New Roman" w:cs="Times New Roman"/>
          <w:sz w:val="24"/>
          <w:szCs w:val="24"/>
        </w:rPr>
        <w:t>It was our firm intention on purchasing</w:t>
      </w:r>
      <w:r w:rsidR="007459AD">
        <w:rPr>
          <w:rFonts w:ascii="Times New Roman" w:hAnsi="Times New Roman" w:cs="Times New Roman"/>
          <w:sz w:val="24"/>
          <w:szCs w:val="24"/>
        </w:rPr>
        <w:t xml:space="preserve"> this business just under a year ago, </w:t>
      </w:r>
      <w:r w:rsidR="00A470E8">
        <w:rPr>
          <w:rFonts w:ascii="Times New Roman" w:hAnsi="Times New Roman" w:cs="Times New Roman"/>
          <w:sz w:val="24"/>
          <w:szCs w:val="24"/>
        </w:rPr>
        <w:t>to</w:t>
      </w:r>
      <w:r w:rsidR="007459AD">
        <w:rPr>
          <w:rFonts w:ascii="Times New Roman" w:hAnsi="Times New Roman" w:cs="Times New Roman"/>
          <w:sz w:val="24"/>
          <w:szCs w:val="24"/>
        </w:rPr>
        <w:t xml:space="preserve"> focus on providing quality solutions, and on adding value at every opportunity.</w:t>
      </w:r>
    </w:p>
    <w:p w14:paraId="46FCE043" w14:textId="77777777" w:rsidR="00317D14" w:rsidRPr="00317D14" w:rsidRDefault="00317D14" w:rsidP="00317D14">
      <w:pPr>
        <w:spacing w:after="0" w:line="240" w:lineRule="auto"/>
        <w:rPr>
          <w:rFonts w:ascii="Times New Roman" w:hAnsi="Times New Roman" w:cs="Times New Roman"/>
          <w:color w:val="00B050"/>
          <w:sz w:val="24"/>
          <w:szCs w:val="24"/>
        </w:rPr>
      </w:pPr>
    </w:p>
    <w:p w14:paraId="2895AC64" w14:textId="11A6FFEB" w:rsidR="00405D4B" w:rsidRDefault="007459AD" w:rsidP="00317D1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new </w:t>
      </w:r>
      <w:proofErr w:type="spellStart"/>
      <w:r w:rsidR="00317D14">
        <w:rPr>
          <w:rFonts w:ascii="Times New Roman" w:hAnsi="Times New Roman" w:cs="Times New Roman"/>
          <w:sz w:val="24"/>
          <w:szCs w:val="24"/>
        </w:rPr>
        <w:t>body</w:t>
      </w:r>
      <w:r>
        <w:rPr>
          <w:rFonts w:ascii="Times New Roman" w:hAnsi="Times New Roman" w:cs="Times New Roman"/>
          <w:sz w:val="24"/>
          <w:szCs w:val="24"/>
        </w:rPr>
        <w:t>shop</w:t>
      </w:r>
      <w:proofErr w:type="spellEnd"/>
      <w:r>
        <w:rPr>
          <w:rFonts w:ascii="Times New Roman" w:hAnsi="Times New Roman" w:cs="Times New Roman"/>
          <w:sz w:val="24"/>
          <w:szCs w:val="24"/>
        </w:rPr>
        <w:t xml:space="preserve"> demonstrates our </w:t>
      </w:r>
      <w:r w:rsidR="00A470E8">
        <w:rPr>
          <w:rFonts w:ascii="Times New Roman" w:hAnsi="Times New Roman" w:cs="Times New Roman"/>
          <w:sz w:val="24"/>
          <w:szCs w:val="24"/>
        </w:rPr>
        <w:t>c</w:t>
      </w:r>
      <w:r>
        <w:rPr>
          <w:rFonts w:ascii="Times New Roman" w:hAnsi="Times New Roman" w:cs="Times New Roman"/>
          <w:sz w:val="24"/>
          <w:szCs w:val="24"/>
        </w:rPr>
        <w:t xml:space="preserve">ommitment to this </w:t>
      </w:r>
      <w:proofErr w:type="gramStart"/>
      <w:r>
        <w:rPr>
          <w:rFonts w:ascii="Times New Roman" w:hAnsi="Times New Roman" w:cs="Times New Roman"/>
          <w:sz w:val="24"/>
          <w:szCs w:val="24"/>
        </w:rPr>
        <w:t>strategy</w:t>
      </w:r>
      <w:r w:rsidR="004921C5">
        <w:rPr>
          <w:rFonts w:ascii="Times New Roman" w:hAnsi="Times New Roman" w:cs="Times New Roman"/>
          <w:sz w:val="24"/>
          <w:szCs w:val="24"/>
        </w:rPr>
        <w:t>, and</w:t>
      </w:r>
      <w:proofErr w:type="gramEnd"/>
      <w:r w:rsidR="00A470E8">
        <w:rPr>
          <w:rFonts w:ascii="Times New Roman" w:hAnsi="Times New Roman" w:cs="Times New Roman"/>
          <w:sz w:val="24"/>
          <w:szCs w:val="24"/>
        </w:rPr>
        <w:t xml:space="preserve"> represents</w:t>
      </w:r>
      <w:r>
        <w:rPr>
          <w:rFonts w:ascii="Times New Roman" w:hAnsi="Times New Roman" w:cs="Times New Roman"/>
          <w:sz w:val="24"/>
          <w:szCs w:val="24"/>
        </w:rPr>
        <w:t xml:space="preserve"> </w:t>
      </w:r>
      <w:r w:rsidR="00A470E8">
        <w:rPr>
          <w:rFonts w:ascii="Times New Roman" w:hAnsi="Times New Roman" w:cs="Times New Roman"/>
          <w:sz w:val="24"/>
          <w:szCs w:val="24"/>
        </w:rPr>
        <w:t>a</w:t>
      </w:r>
      <w:r w:rsidR="00DD4B84">
        <w:rPr>
          <w:rFonts w:ascii="Times New Roman" w:hAnsi="Times New Roman" w:cs="Times New Roman"/>
          <w:sz w:val="24"/>
          <w:szCs w:val="24"/>
        </w:rPr>
        <w:t xml:space="preserve"> </w:t>
      </w:r>
      <w:r w:rsidR="00A470E8">
        <w:rPr>
          <w:rFonts w:ascii="Times New Roman" w:hAnsi="Times New Roman" w:cs="Times New Roman"/>
          <w:sz w:val="24"/>
          <w:szCs w:val="24"/>
        </w:rPr>
        <w:t>substantial capital investment</w:t>
      </w:r>
      <w:r w:rsidR="004921C5">
        <w:rPr>
          <w:rFonts w:ascii="Times New Roman" w:hAnsi="Times New Roman" w:cs="Times New Roman"/>
          <w:sz w:val="24"/>
          <w:szCs w:val="24"/>
        </w:rPr>
        <w:t>. We’ve spent a lot more than</w:t>
      </w:r>
      <w:r w:rsidR="0060580F">
        <w:rPr>
          <w:rFonts w:ascii="Times New Roman" w:hAnsi="Times New Roman" w:cs="Times New Roman"/>
          <w:sz w:val="24"/>
          <w:szCs w:val="24"/>
        </w:rPr>
        <w:t xml:space="preserve"> we need have </w:t>
      </w:r>
      <w:r w:rsidR="004921C5">
        <w:rPr>
          <w:rFonts w:ascii="Times New Roman" w:hAnsi="Times New Roman" w:cs="Times New Roman"/>
          <w:sz w:val="24"/>
          <w:szCs w:val="24"/>
        </w:rPr>
        <w:t>don</w:t>
      </w:r>
      <w:r w:rsidR="0060580F">
        <w:rPr>
          <w:rFonts w:ascii="Times New Roman" w:hAnsi="Times New Roman" w:cs="Times New Roman"/>
          <w:sz w:val="24"/>
          <w:szCs w:val="24"/>
        </w:rPr>
        <w:t>e</w:t>
      </w:r>
      <w:r w:rsidR="00A470E8">
        <w:rPr>
          <w:rFonts w:ascii="Times New Roman" w:hAnsi="Times New Roman" w:cs="Times New Roman"/>
          <w:sz w:val="24"/>
          <w:szCs w:val="24"/>
        </w:rPr>
        <w:t xml:space="preserve"> for a conventional system</w:t>
      </w:r>
      <w:r w:rsidR="004921C5">
        <w:rPr>
          <w:rFonts w:ascii="Times New Roman" w:hAnsi="Times New Roman" w:cs="Times New Roman"/>
          <w:sz w:val="24"/>
          <w:szCs w:val="24"/>
        </w:rPr>
        <w:t>, b</w:t>
      </w:r>
      <w:r w:rsidR="00A470E8">
        <w:rPr>
          <w:rFonts w:ascii="Times New Roman" w:hAnsi="Times New Roman" w:cs="Times New Roman"/>
          <w:sz w:val="24"/>
          <w:szCs w:val="24"/>
        </w:rPr>
        <w:t xml:space="preserve">ut Greentech’s eco-friendly drying technology holds out the promise of </w:t>
      </w:r>
      <w:r w:rsidR="00405D4B">
        <w:rPr>
          <w:rFonts w:ascii="Times New Roman" w:hAnsi="Times New Roman" w:cs="Times New Roman"/>
          <w:sz w:val="24"/>
          <w:szCs w:val="24"/>
        </w:rPr>
        <w:t>payback over time, through dramatic reductions in energy usage.</w:t>
      </w:r>
    </w:p>
    <w:p w14:paraId="42BCC39C" w14:textId="77777777" w:rsidR="00405D4B" w:rsidRDefault="00405D4B" w:rsidP="00486B6C">
      <w:pPr>
        <w:spacing w:after="0" w:line="240" w:lineRule="auto"/>
        <w:rPr>
          <w:rFonts w:ascii="Times New Roman" w:hAnsi="Times New Roman" w:cs="Times New Roman"/>
          <w:sz w:val="24"/>
          <w:szCs w:val="24"/>
        </w:rPr>
      </w:pPr>
    </w:p>
    <w:p w14:paraId="56D2E959" w14:textId="02CBEBD0" w:rsidR="0060580F" w:rsidRDefault="00405D4B" w:rsidP="00317D14">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“More importantly, it also means we can offer an industry-leading level of service to customers for whom vehicle availability is a top priority – in the right circumstances, we can now paint their truck</w:t>
      </w:r>
      <w:r w:rsidR="00C723FC">
        <w:rPr>
          <w:rFonts w:ascii="Times New Roman" w:hAnsi="Times New Roman" w:cs="Times New Roman"/>
          <w:sz w:val="24"/>
          <w:szCs w:val="24"/>
        </w:rPr>
        <w:t xml:space="preserve">, </w:t>
      </w:r>
      <w:r>
        <w:rPr>
          <w:rFonts w:ascii="Times New Roman" w:hAnsi="Times New Roman" w:cs="Times New Roman"/>
          <w:sz w:val="24"/>
          <w:szCs w:val="24"/>
        </w:rPr>
        <w:t xml:space="preserve">van </w:t>
      </w:r>
      <w:r w:rsidR="00C723FC">
        <w:rPr>
          <w:rFonts w:ascii="Times New Roman" w:hAnsi="Times New Roman" w:cs="Times New Roman"/>
          <w:sz w:val="24"/>
          <w:szCs w:val="24"/>
        </w:rPr>
        <w:t xml:space="preserve">or trailer </w:t>
      </w:r>
      <w:r>
        <w:rPr>
          <w:rFonts w:ascii="Times New Roman" w:hAnsi="Times New Roman" w:cs="Times New Roman"/>
          <w:sz w:val="24"/>
          <w:szCs w:val="24"/>
        </w:rPr>
        <w:t>to an exceptionally high</w:t>
      </w:r>
      <w:r w:rsidR="0060580F">
        <w:rPr>
          <w:rFonts w:ascii="Times New Roman" w:hAnsi="Times New Roman" w:cs="Times New Roman"/>
          <w:sz w:val="24"/>
          <w:szCs w:val="24"/>
        </w:rPr>
        <w:t xml:space="preserve"> standard and get it back to them on the same day!”</w:t>
      </w:r>
    </w:p>
    <w:p w14:paraId="5CC3FDFC" w14:textId="65F385A2" w:rsidR="0060580F" w:rsidRDefault="0060580F" w:rsidP="00486B6C">
      <w:pPr>
        <w:spacing w:after="0" w:line="240" w:lineRule="auto"/>
        <w:rPr>
          <w:rFonts w:ascii="Times New Roman" w:hAnsi="Times New Roman" w:cs="Times New Roman"/>
          <w:sz w:val="24"/>
          <w:szCs w:val="24"/>
        </w:rPr>
      </w:pPr>
    </w:p>
    <w:p w14:paraId="66823918" w14:textId="75A8D540" w:rsidR="0060580F" w:rsidRDefault="0060580F" w:rsidP="00486B6C">
      <w:pPr>
        <w:spacing w:after="0" w:line="240" w:lineRule="auto"/>
        <w:rPr>
          <w:rFonts w:ascii="Times New Roman" w:hAnsi="Times New Roman" w:cs="Times New Roman"/>
          <w:sz w:val="24"/>
          <w:szCs w:val="24"/>
        </w:rPr>
      </w:pPr>
      <w:r>
        <w:rPr>
          <w:rFonts w:ascii="Times New Roman" w:hAnsi="Times New Roman" w:cs="Times New Roman"/>
          <w:sz w:val="24"/>
          <w:szCs w:val="24"/>
        </w:rPr>
        <w:t>Bodyshop Manager Andy Macrae add</w:t>
      </w:r>
      <w:r w:rsidR="00C723FC">
        <w:rPr>
          <w:rFonts w:ascii="Times New Roman" w:hAnsi="Times New Roman" w:cs="Times New Roman"/>
          <w:sz w:val="24"/>
          <w:szCs w:val="24"/>
        </w:rPr>
        <w:t>ed</w:t>
      </w:r>
      <w:r>
        <w:rPr>
          <w:rFonts w:ascii="Times New Roman" w:hAnsi="Times New Roman" w:cs="Times New Roman"/>
          <w:sz w:val="24"/>
          <w:szCs w:val="24"/>
        </w:rPr>
        <w:t>: “</w:t>
      </w:r>
      <w:r w:rsidR="00C723FC">
        <w:rPr>
          <w:rFonts w:ascii="Times New Roman" w:hAnsi="Times New Roman" w:cs="Times New Roman"/>
          <w:sz w:val="24"/>
          <w:szCs w:val="24"/>
        </w:rPr>
        <w:t>This is first time we’ve been able to offer a paint service covering trailers, while in terms of throughput we’ve taken a massive step forward. Previously, we’d have to wait up to 12 hours for the paint to cure. But we know of home delivery companies whose vans need refurbishing prior to return to their leasing providers, and who want to get them in and out in a day – that’s a service we can now provide.”</w:t>
      </w:r>
    </w:p>
    <w:p w14:paraId="65EDEF0D" w14:textId="73F8A135" w:rsidR="00C723FC" w:rsidRDefault="00C723FC" w:rsidP="00486B6C">
      <w:pPr>
        <w:spacing w:after="0" w:line="240" w:lineRule="auto"/>
        <w:rPr>
          <w:rFonts w:ascii="Times New Roman" w:hAnsi="Times New Roman" w:cs="Times New Roman"/>
          <w:sz w:val="24"/>
          <w:szCs w:val="24"/>
        </w:rPr>
      </w:pPr>
    </w:p>
    <w:p w14:paraId="2953936F" w14:textId="3C6CD8F4" w:rsidR="004921C5" w:rsidRDefault="00DD4B84" w:rsidP="00486B6C">
      <w:pPr>
        <w:spacing w:after="0" w:line="240" w:lineRule="auto"/>
        <w:rPr>
          <w:rFonts w:ascii="Times New Roman" w:hAnsi="Times New Roman" w:cs="Times New Roman"/>
          <w:sz w:val="24"/>
          <w:szCs w:val="24"/>
        </w:rPr>
      </w:pPr>
      <w:r w:rsidRPr="004921C5">
        <w:rPr>
          <w:rFonts w:ascii="Times New Roman" w:hAnsi="Times New Roman" w:cs="Times New Roman"/>
          <w:sz w:val="24"/>
          <w:szCs w:val="24"/>
          <w:bdr w:val="none" w:sz="0" w:space="0" w:color="auto" w:frame="1"/>
        </w:rPr>
        <w:t xml:space="preserve">Greentech Dryers </w:t>
      </w:r>
      <w:proofErr w:type="spellStart"/>
      <w:r w:rsidRPr="004921C5">
        <w:rPr>
          <w:rFonts w:ascii="Times New Roman" w:hAnsi="Times New Roman" w:cs="Times New Roman"/>
          <w:sz w:val="24"/>
          <w:szCs w:val="24"/>
          <w:bdr w:val="none" w:sz="0" w:space="0" w:color="auto" w:frame="1"/>
        </w:rPr>
        <w:t>Srl</w:t>
      </w:r>
      <w:proofErr w:type="spellEnd"/>
      <w:r w:rsidRPr="004921C5">
        <w:rPr>
          <w:rFonts w:ascii="Times New Roman" w:eastAsia="Times New Roman" w:hAnsi="Times New Roman" w:cs="Times New Roman"/>
          <w:sz w:val="24"/>
          <w:szCs w:val="24"/>
          <w:bdr w:val="none" w:sz="0" w:space="0" w:color="auto" w:frame="1"/>
          <w:lang w:eastAsia="en-GB"/>
        </w:rPr>
        <w:t xml:space="preserve"> manufactures its</w:t>
      </w:r>
      <w:r w:rsidRPr="004921C5">
        <w:rPr>
          <w:rFonts w:ascii="Times New Roman" w:hAnsi="Times New Roman" w:cs="Times New Roman"/>
          <w:sz w:val="24"/>
          <w:szCs w:val="24"/>
          <w:bdr w:val="none" w:sz="0" w:space="0" w:color="auto" w:frame="1"/>
        </w:rPr>
        <w:t xml:space="preserve"> gas catalytic drying robotics </w:t>
      </w:r>
      <w:r w:rsidRPr="004921C5">
        <w:rPr>
          <w:rFonts w:ascii="Times New Roman" w:eastAsia="Times New Roman" w:hAnsi="Times New Roman" w:cs="Times New Roman"/>
          <w:sz w:val="24"/>
          <w:szCs w:val="24"/>
          <w:bdr w:val="none" w:sz="0" w:space="0" w:color="auto" w:frame="1"/>
          <w:lang w:eastAsia="en-GB"/>
        </w:rPr>
        <w:t>near</w:t>
      </w:r>
      <w:r w:rsidRPr="004921C5">
        <w:rPr>
          <w:rFonts w:ascii="Times New Roman" w:hAnsi="Times New Roman" w:cs="Times New Roman"/>
          <w:sz w:val="24"/>
          <w:szCs w:val="24"/>
          <w:bdr w:val="none" w:sz="0" w:space="0" w:color="auto" w:frame="1"/>
        </w:rPr>
        <w:t xml:space="preserve"> Padova, in the north-east of Italy</w:t>
      </w:r>
      <w:r>
        <w:rPr>
          <w:rFonts w:ascii="Times New Roman" w:hAnsi="Times New Roman" w:cs="Times New Roman"/>
          <w:sz w:val="24"/>
          <w:szCs w:val="24"/>
          <w:bdr w:val="none" w:sz="0" w:space="0" w:color="auto" w:frame="1"/>
        </w:rPr>
        <w:t xml:space="preserve">; </w:t>
      </w:r>
      <w:r w:rsidR="00C723FC">
        <w:rPr>
          <w:rFonts w:ascii="Times New Roman" w:hAnsi="Times New Roman" w:cs="Times New Roman"/>
          <w:sz w:val="24"/>
          <w:szCs w:val="24"/>
        </w:rPr>
        <w:t>Todd Engineering</w:t>
      </w:r>
      <w:r w:rsidR="00C723FC" w:rsidRPr="004921C5">
        <w:rPr>
          <w:rFonts w:ascii="Times New Roman" w:hAnsi="Times New Roman" w:cs="Times New Roman"/>
          <w:sz w:val="24"/>
          <w:szCs w:val="24"/>
        </w:rPr>
        <w:t xml:space="preserve"> </w:t>
      </w:r>
      <w:r w:rsidR="004921C5" w:rsidRPr="004921C5">
        <w:rPr>
          <w:rFonts w:ascii="Times New Roman" w:hAnsi="Times New Roman" w:cs="Times New Roman"/>
          <w:sz w:val="24"/>
          <w:szCs w:val="24"/>
        </w:rPr>
        <w:t xml:space="preserve">was appointed last year, as </w:t>
      </w:r>
      <w:r>
        <w:rPr>
          <w:rFonts w:ascii="Times New Roman" w:hAnsi="Times New Roman" w:cs="Times New Roman"/>
          <w:sz w:val="24"/>
          <w:szCs w:val="24"/>
        </w:rPr>
        <w:t xml:space="preserve">its </w:t>
      </w:r>
      <w:r w:rsidR="004921C5" w:rsidRPr="004921C5">
        <w:rPr>
          <w:rFonts w:ascii="Times New Roman" w:hAnsi="Times New Roman" w:cs="Times New Roman"/>
          <w:sz w:val="24"/>
          <w:szCs w:val="24"/>
        </w:rPr>
        <w:t>sole UK agent</w:t>
      </w:r>
      <w:r>
        <w:rPr>
          <w:rFonts w:ascii="Times New Roman" w:hAnsi="Times New Roman" w:cs="Times New Roman"/>
          <w:sz w:val="24"/>
          <w:szCs w:val="24"/>
        </w:rPr>
        <w:t xml:space="preserve">. </w:t>
      </w:r>
      <w:r w:rsidR="00C723FC">
        <w:rPr>
          <w:rFonts w:ascii="Times New Roman" w:hAnsi="Times New Roman" w:cs="Times New Roman"/>
          <w:sz w:val="24"/>
          <w:szCs w:val="24"/>
        </w:rPr>
        <w:t>Director Lee Todd commented: “</w:t>
      </w:r>
      <w:r w:rsidR="004921C5">
        <w:rPr>
          <w:rFonts w:ascii="Times New Roman" w:hAnsi="Times New Roman" w:cs="Times New Roman"/>
          <w:sz w:val="24"/>
          <w:szCs w:val="24"/>
        </w:rPr>
        <w:t xml:space="preserve">Much like a Mercedes-Benz truck, ours is a premium product. Sparshatt Truck &amp; Van is to be commended for looking beyond the ‘up front’ purchase price and focusing instead on the huge operational and environmental benefits which this </w:t>
      </w:r>
      <w:r w:rsidR="00CE457B">
        <w:rPr>
          <w:rFonts w:ascii="Times New Roman" w:hAnsi="Times New Roman" w:cs="Times New Roman"/>
          <w:sz w:val="24"/>
          <w:szCs w:val="24"/>
        </w:rPr>
        <w:t xml:space="preserve">remarkable </w:t>
      </w:r>
      <w:r w:rsidR="004921C5">
        <w:rPr>
          <w:rFonts w:ascii="Times New Roman" w:hAnsi="Times New Roman" w:cs="Times New Roman"/>
          <w:sz w:val="24"/>
          <w:szCs w:val="24"/>
        </w:rPr>
        <w:t>technology offers.”</w:t>
      </w:r>
      <w:r w:rsidR="004921C5">
        <w:rPr>
          <w:rFonts w:ascii="Times New Roman" w:hAnsi="Times New Roman" w:cs="Times New Roman"/>
          <w:sz w:val="24"/>
          <w:szCs w:val="24"/>
        </w:rPr>
        <w:br/>
      </w:r>
    </w:p>
    <w:p w14:paraId="53685B55" w14:textId="4422C460" w:rsidR="00D431A8" w:rsidRDefault="004921C5" w:rsidP="00E3288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Operators </w:t>
      </w:r>
      <w:r w:rsidR="00DD4B84">
        <w:rPr>
          <w:rFonts w:ascii="Times New Roman" w:hAnsi="Times New Roman" w:cs="Times New Roman"/>
          <w:color w:val="000000" w:themeColor="text1"/>
          <w:sz w:val="24"/>
          <w:szCs w:val="24"/>
        </w:rPr>
        <w:t xml:space="preserve">wishing to attend the Dealer’s </w:t>
      </w:r>
      <w:proofErr w:type="spellStart"/>
      <w:r w:rsidR="00177617">
        <w:rPr>
          <w:rFonts w:ascii="Times New Roman" w:hAnsi="Times New Roman" w:cs="Times New Roman"/>
          <w:color w:val="000000" w:themeColor="text1"/>
          <w:sz w:val="24"/>
          <w:szCs w:val="24"/>
        </w:rPr>
        <w:t>body</w:t>
      </w:r>
      <w:r w:rsidR="00DD4B84">
        <w:rPr>
          <w:rFonts w:ascii="Times New Roman" w:hAnsi="Times New Roman" w:cs="Times New Roman"/>
          <w:color w:val="000000" w:themeColor="text1"/>
          <w:sz w:val="24"/>
          <w:szCs w:val="24"/>
        </w:rPr>
        <w:t>shop</w:t>
      </w:r>
      <w:proofErr w:type="spellEnd"/>
      <w:r w:rsidR="00DD4B84">
        <w:rPr>
          <w:rFonts w:ascii="Times New Roman" w:hAnsi="Times New Roman" w:cs="Times New Roman"/>
          <w:color w:val="000000" w:themeColor="text1"/>
          <w:sz w:val="24"/>
          <w:szCs w:val="24"/>
        </w:rPr>
        <w:t xml:space="preserve"> open day on 3</w:t>
      </w:r>
      <w:r w:rsidR="00DD4B84" w:rsidRPr="00DD4B84">
        <w:rPr>
          <w:rFonts w:ascii="Times New Roman" w:hAnsi="Times New Roman" w:cs="Times New Roman"/>
          <w:color w:val="000000" w:themeColor="text1"/>
          <w:sz w:val="24"/>
          <w:szCs w:val="24"/>
          <w:vertAlign w:val="superscript"/>
        </w:rPr>
        <w:t>rd</w:t>
      </w:r>
      <w:r w:rsidR="00DD4B84">
        <w:rPr>
          <w:rFonts w:ascii="Times New Roman" w:hAnsi="Times New Roman" w:cs="Times New Roman"/>
          <w:color w:val="000000" w:themeColor="text1"/>
          <w:sz w:val="24"/>
          <w:szCs w:val="24"/>
        </w:rPr>
        <w:t xml:space="preserve"> April should register their interest by</w:t>
      </w:r>
      <w:r w:rsidR="00177617">
        <w:rPr>
          <w:rFonts w:ascii="Times New Roman" w:hAnsi="Times New Roman" w:cs="Times New Roman"/>
          <w:color w:val="000000" w:themeColor="text1"/>
          <w:sz w:val="24"/>
          <w:szCs w:val="24"/>
        </w:rPr>
        <w:t xml:space="preserve"> emailing </w:t>
      </w:r>
      <w:hyperlink r:id="rId6" w:history="1">
        <w:r w:rsidR="00875138" w:rsidRPr="00765F34">
          <w:rPr>
            <w:rStyle w:val="Hyperlink"/>
            <w:rFonts w:ascii="Times New Roman" w:hAnsi="Times New Roman" w:cs="Times New Roman"/>
            <w:sz w:val="24"/>
            <w:szCs w:val="24"/>
          </w:rPr>
          <w:t>info@sparshatts.co.uk</w:t>
        </w:r>
      </w:hyperlink>
      <w:r w:rsidR="00875138">
        <w:rPr>
          <w:rStyle w:val="Hyperlink"/>
          <w:rFonts w:ascii="Times New Roman" w:hAnsi="Times New Roman" w:cs="Times New Roman"/>
          <w:sz w:val="24"/>
          <w:szCs w:val="24"/>
        </w:rPr>
        <w:t xml:space="preserve"> </w:t>
      </w:r>
    </w:p>
    <w:p w14:paraId="5CC0833B" w14:textId="77777777" w:rsidR="00177617" w:rsidRDefault="00177617" w:rsidP="00E32883">
      <w:pPr>
        <w:spacing w:after="0" w:line="240" w:lineRule="auto"/>
        <w:rPr>
          <w:rFonts w:ascii="Times New Roman" w:hAnsi="Times New Roman" w:cs="Times New Roman"/>
          <w:sz w:val="24"/>
          <w:szCs w:val="24"/>
        </w:rPr>
      </w:pPr>
    </w:p>
    <w:p w14:paraId="36EE86E2" w14:textId="00E2BB2D" w:rsidR="00731187" w:rsidRDefault="00731187" w:rsidP="00E32883">
      <w:pPr>
        <w:spacing w:after="0" w:line="240" w:lineRule="auto"/>
        <w:rPr>
          <w:rFonts w:ascii="Times New Roman" w:hAnsi="Times New Roman" w:cs="Times New Roman"/>
          <w:sz w:val="24"/>
          <w:szCs w:val="24"/>
        </w:rPr>
      </w:pPr>
    </w:p>
    <w:p w14:paraId="15336985" w14:textId="77777777" w:rsidR="0009289A" w:rsidRDefault="0009289A" w:rsidP="00E32883">
      <w:pPr>
        <w:spacing w:after="0" w:line="240" w:lineRule="auto"/>
        <w:rPr>
          <w:rFonts w:ascii="Times New Roman" w:hAnsi="Times New Roman" w:cs="Times New Roman"/>
          <w:sz w:val="24"/>
          <w:szCs w:val="24"/>
        </w:rPr>
      </w:pPr>
    </w:p>
    <w:p w14:paraId="55B98988" w14:textId="5F00ADA0" w:rsidR="00E32883" w:rsidRDefault="00731187">
      <w:r>
        <w:rPr>
          <w:noProof/>
        </w:rPr>
        <w:drawing>
          <wp:inline distT="0" distB="0" distL="0" distR="0" wp14:anchorId="12B80764" wp14:editId="0F1B48EB">
            <wp:extent cx="5731510" cy="3823970"/>
            <wp:effectExtent l="0" t="0" r="254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3823970"/>
                    </a:xfrm>
                    <a:prstGeom prst="rect">
                      <a:avLst/>
                    </a:prstGeom>
                    <a:noFill/>
                    <a:ln>
                      <a:noFill/>
                    </a:ln>
                  </pic:spPr>
                </pic:pic>
              </a:graphicData>
            </a:graphic>
          </wp:inline>
        </w:drawing>
      </w:r>
    </w:p>
    <w:p w14:paraId="3811B761" w14:textId="1AB4DF6E" w:rsidR="00731187" w:rsidRDefault="00731187"/>
    <w:p w14:paraId="27EC349D" w14:textId="2BAB209C" w:rsidR="00731187" w:rsidRDefault="00731187"/>
    <w:p w14:paraId="34309F4E" w14:textId="4F43416C" w:rsidR="00731187" w:rsidRDefault="00731187">
      <w:r>
        <w:rPr>
          <w:noProof/>
        </w:rPr>
        <w:lastRenderedPageBreak/>
        <w:drawing>
          <wp:inline distT="0" distB="0" distL="0" distR="0" wp14:anchorId="14403CA5" wp14:editId="6950BA90">
            <wp:extent cx="5726430" cy="8582940"/>
            <wp:effectExtent l="0" t="0" r="762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9476" cy="8587505"/>
                    </a:xfrm>
                    <a:prstGeom prst="rect">
                      <a:avLst/>
                    </a:prstGeom>
                    <a:noFill/>
                    <a:ln>
                      <a:noFill/>
                    </a:ln>
                  </pic:spPr>
                </pic:pic>
              </a:graphicData>
            </a:graphic>
          </wp:inline>
        </w:drawing>
      </w:r>
    </w:p>
    <w:p w14:paraId="6231AC37" w14:textId="1FEDABD0" w:rsidR="00C164DE" w:rsidRDefault="00C164DE" w:rsidP="00C164DE">
      <w:pPr>
        <w:spacing w:after="0" w:line="240" w:lineRule="auto"/>
      </w:pPr>
    </w:p>
    <w:p w14:paraId="78138577" w14:textId="68F2FA79" w:rsidR="00C164DE" w:rsidRDefault="00C164DE" w:rsidP="00C164DE">
      <w:pPr>
        <w:spacing w:after="0" w:line="240" w:lineRule="auto"/>
      </w:pPr>
      <w:r>
        <w:rPr>
          <w:noProof/>
        </w:rPr>
        <w:drawing>
          <wp:inline distT="0" distB="0" distL="0" distR="0" wp14:anchorId="164AF3E8" wp14:editId="02AB1C98">
            <wp:extent cx="5731510" cy="3225566"/>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parshatt Truck &amp; Van paint booths (67).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8746" cy="3229639"/>
                    </a:xfrm>
                    <a:prstGeom prst="rect">
                      <a:avLst/>
                    </a:prstGeom>
                  </pic:spPr>
                </pic:pic>
              </a:graphicData>
            </a:graphic>
          </wp:inline>
        </w:drawing>
      </w:r>
    </w:p>
    <w:p w14:paraId="4C7FDFC7" w14:textId="76C24ECD" w:rsidR="00C164DE" w:rsidRDefault="00C164DE" w:rsidP="00C164DE">
      <w:pPr>
        <w:spacing w:after="0" w:line="240" w:lineRule="auto"/>
      </w:pPr>
    </w:p>
    <w:p w14:paraId="1756047D" w14:textId="37F4AC2A" w:rsidR="00C164DE" w:rsidRDefault="00C164DE" w:rsidP="00C164DE">
      <w:pPr>
        <w:spacing w:after="0" w:line="240" w:lineRule="auto"/>
      </w:pPr>
      <w:r>
        <w:rPr>
          <w:noProof/>
        </w:rPr>
        <w:drawing>
          <wp:inline distT="0" distB="0" distL="0" distR="0" wp14:anchorId="68A57B4B" wp14:editId="7C13F769">
            <wp:extent cx="5731510" cy="3822700"/>
            <wp:effectExtent l="0" t="0" r="254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parshatt Truck &amp; Van paint booths (49).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822700"/>
                    </a:xfrm>
                    <a:prstGeom prst="rect">
                      <a:avLst/>
                    </a:prstGeom>
                  </pic:spPr>
                </pic:pic>
              </a:graphicData>
            </a:graphic>
          </wp:inline>
        </w:drawing>
      </w:r>
    </w:p>
    <w:p w14:paraId="407DA12C" w14:textId="60F6BA7A" w:rsidR="00C164DE" w:rsidRDefault="00C164DE" w:rsidP="00C164DE">
      <w:pPr>
        <w:spacing w:after="0" w:line="240" w:lineRule="auto"/>
      </w:pPr>
    </w:p>
    <w:p w14:paraId="745CB80E" w14:textId="240DD3D8" w:rsidR="00C164DE" w:rsidRDefault="00C164DE" w:rsidP="00C164DE">
      <w:pPr>
        <w:spacing w:after="0" w:line="240" w:lineRule="auto"/>
      </w:pPr>
    </w:p>
    <w:p w14:paraId="4184C888" w14:textId="1E0DD2B0" w:rsidR="00C164DE" w:rsidRDefault="00C164DE" w:rsidP="00C164DE">
      <w:pPr>
        <w:spacing w:after="0" w:line="240" w:lineRule="auto"/>
      </w:pPr>
    </w:p>
    <w:p w14:paraId="13587625" w14:textId="43B91281" w:rsidR="00C164DE" w:rsidRDefault="00C164DE" w:rsidP="00C164DE">
      <w:pPr>
        <w:spacing w:after="0" w:line="240" w:lineRule="auto"/>
      </w:pPr>
    </w:p>
    <w:p w14:paraId="2E07A705" w14:textId="769F4195" w:rsidR="00C164DE" w:rsidRDefault="00C164DE" w:rsidP="00C164DE">
      <w:pPr>
        <w:spacing w:after="0" w:line="240" w:lineRule="auto"/>
      </w:pPr>
    </w:p>
    <w:p w14:paraId="56A3D801" w14:textId="66A28756" w:rsidR="00C164DE" w:rsidRDefault="00C164DE" w:rsidP="00C164DE">
      <w:pPr>
        <w:spacing w:after="0" w:line="240" w:lineRule="auto"/>
      </w:pPr>
    </w:p>
    <w:p w14:paraId="042EDA71" w14:textId="147EDF9E" w:rsidR="00C164DE" w:rsidRDefault="00C164DE" w:rsidP="00C164DE">
      <w:pPr>
        <w:spacing w:after="0" w:line="240" w:lineRule="auto"/>
      </w:pPr>
    </w:p>
    <w:p w14:paraId="62557D93" w14:textId="04BF4DB1" w:rsidR="00C164DE" w:rsidRDefault="00C164DE" w:rsidP="00C164DE">
      <w:pPr>
        <w:spacing w:after="0" w:line="240" w:lineRule="auto"/>
      </w:pPr>
    </w:p>
    <w:p w14:paraId="10BA8824" w14:textId="5F05904A" w:rsidR="00C164DE" w:rsidRDefault="00C164DE" w:rsidP="00C164DE">
      <w:pPr>
        <w:spacing w:after="0" w:line="240" w:lineRule="auto"/>
      </w:pPr>
      <w:r>
        <w:rPr>
          <w:noProof/>
        </w:rPr>
        <w:lastRenderedPageBreak/>
        <w:drawing>
          <wp:inline distT="0" distB="0" distL="0" distR="0" wp14:anchorId="737D3E19" wp14:editId="20898CB6">
            <wp:extent cx="5731510" cy="3264535"/>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264535"/>
                    </a:xfrm>
                    <a:prstGeom prst="rect">
                      <a:avLst/>
                    </a:prstGeom>
                    <a:noFill/>
                    <a:ln>
                      <a:noFill/>
                    </a:ln>
                  </pic:spPr>
                </pic:pic>
              </a:graphicData>
            </a:graphic>
          </wp:inline>
        </w:drawing>
      </w:r>
    </w:p>
    <w:p w14:paraId="0561C7CC" w14:textId="77777777" w:rsidR="00C164DE" w:rsidRDefault="00C164DE" w:rsidP="00C164DE">
      <w:pPr>
        <w:spacing w:after="0" w:line="240" w:lineRule="auto"/>
      </w:pPr>
    </w:p>
    <w:p w14:paraId="6D719FB8" w14:textId="2F0E9121" w:rsidR="00821760" w:rsidRDefault="00177617" w:rsidP="00C164DE">
      <w:pPr>
        <w:spacing w:after="0" w:line="240" w:lineRule="auto"/>
        <w:rPr>
          <w:rFonts w:ascii="Times New Roman" w:hAnsi="Times New Roman" w:cs="Times New Roman"/>
          <w:sz w:val="24"/>
          <w:szCs w:val="24"/>
        </w:rPr>
      </w:pPr>
      <w:r>
        <w:rPr>
          <w:noProof/>
        </w:rPr>
        <w:drawing>
          <wp:inline distT="0" distB="0" distL="0" distR="0" wp14:anchorId="39927F3B" wp14:editId="3F1F0B43">
            <wp:extent cx="5731510" cy="419735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4197350"/>
                    </a:xfrm>
                    <a:prstGeom prst="rect">
                      <a:avLst/>
                    </a:prstGeom>
                    <a:noFill/>
                    <a:ln>
                      <a:noFill/>
                    </a:ln>
                  </pic:spPr>
                </pic:pic>
              </a:graphicData>
            </a:graphic>
          </wp:inline>
        </w:drawing>
      </w:r>
    </w:p>
    <w:p w14:paraId="09BAD65E" w14:textId="77777777" w:rsidR="00177617" w:rsidRDefault="00177617" w:rsidP="00C164DE">
      <w:pPr>
        <w:spacing w:after="0" w:line="240" w:lineRule="auto"/>
        <w:rPr>
          <w:rFonts w:ascii="Times New Roman" w:hAnsi="Times New Roman" w:cs="Times New Roman"/>
          <w:b/>
          <w:color w:val="FF0000"/>
          <w:sz w:val="24"/>
          <w:szCs w:val="24"/>
        </w:rPr>
      </w:pPr>
    </w:p>
    <w:p w14:paraId="57A75DDD" w14:textId="6382E377" w:rsidR="00821760" w:rsidRPr="00177617" w:rsidRDefault="00177617" w:rsidP="00C164DE">
      <w:pPr>
        <w:spacing w:after="0" w:line="240" w:lineRule="auto"/>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They’ll</w:t>
      </w:r>
      <w:r w:rsidRPr="00177617">
        <w:rPr>
          <w:rFonts w:ascii="Times New Roman" w:hAnsi="Times New Roman" w:cs="Times New Roman"/>
          <w:b/>
          <w:color w:val="000000" w:themeColor="text1"/>
          <w:sz w:val="24"/>
          <w:szCs w:val="24"/>
        </w:rPr>
        <w:t xml:space="preserve"> ‘paint your wagon’</w:t>
      </w:r>
      <w:r>
        <w:rPr>
          <w:rFonts w:ascii="Times New Roman" w:hAnsi="Times New Roman" w:cs="Times New Roman"/>
          <w:b/>
          <w:color w:val="000000" w:themeColor="text1"/>
          <w:sz w:val="24"/>
          <w:szCs w:val="24"/>
        </w:rPr>
        <w:t xml:space="preserve"> in double-quick time</w:t>
      </w:r>
      <w:r w:rsidRPr="00177617">
        <w:rPr>
          <w:rFonts w:ascii="Times New Roman" w:hAnsi="Times New Roman" w:cs="Times New Roman"/>
          <w:b/>
          <w:color w:val="000000" w:themeColor="text1"/>
          <w:sz w:val="24"/>
          <w:szCs w:val="24"/>
        </w:rPr>
        <w:t xml:space="preserve">: </w:t>
      </w:r>
      <w:r w:rsidRPr="00177617">
        <w:rPr>
          <w:rFonts w:ascii="Times New Roman" w:hAnsi="Times New Roman" w:cs="Times New Roman"/>
          <w:color w:val="000000" w:themeColor="text1"/>
          <w:sz w:val="24"/>
          <w:szCs w:val="24"/>
        </w:rPr>
        <w:t xml:space="preserve">Members of the Sparshatt Truck &amp; Van Bodyshop team, from left, Colin Vaughan, Charlie Barnes, Jamie Miles, Angela Shepherd, Andy Macrae, Declan </w:t>
      </w:r>
      <w:proofErr w:type="spellStart"/>
      <w:r w:rsidRPr="00177617">
        <w:rPr>
          <w:rFonts w:ascii="Times New Roman" w:hAnsi="Times New Roman" w:cs="Times New Roman"/>
          <w:color w:val="000000" w:themeColor="text1"/>
          <w:sz w:val="24"/>
          <w:szCs w:val="24"/>
        </w:rPr>
        <w:t>Gogerly</w:t>
      </w:r>
      <w:proofErr w:type="spellEnd"/>
      <w:r w:rsidRPr="00177617">
        <w:rPr>
          <w:rFonts w:ascii="Times New Roman" w:hAnsi="Times New Roman" w:cs="Times New Roman"/>
          <w:color w:val="000000" w:themeColor="text1"/>
          <w:sz w:val="24"/>
          <w:szCs w:val="24"/>
        </w:rPr>
        <w:t xml:space="preserve"> and Gavin Watson </w:t>
      </w:r>
    </w:p>
    <w:p w14:paraId="70C695A3" w14:textId="7063C152" w:rsidR="00821760" w:rsidRDefault="00821760" w:rsidP="00C164DE">
      <w:pPr>
        <w:spacing w:after="0" w:line="240" w:lineRule="auto"/>
        <w:rPr>
          <w:rFonts w:ascii="Times New Roman" w:hAnsi="Times New Roman" w:cs="Times New Roman"/>
          <w:sz w:val="24"/>
          <w:szCs w:val="24"/>
        </w:rPr>
      </w:pPr>
    </w:p>
    <w:p w14:paraId="3DFC605C" w14:textId="77777777" w:rsidR="0009289A" w:rsidRPr="00731187" w:rsidRDefault="0009289A" w:rsidP="00731187">
      <w:pPr>
        <w:spacing w:after="0" w:line="240" w:lineRule="auto"/>
        <w:rPr>
          <w:rFonts w:ascii="Times New Roman" w:hAnsi="Times New Roman" w:cs="Times New Roman"/>
          <w:sz w:val="24"/>
          <w:szCs w:val="24"/>
        </w:rPr>
      </w:pPr>
    </w:p>
    <w:p w14:paraId="2E697823" w14:textId="77777777" w:rsidR="00821760" w:rsidRDefault="00821760" w:rsidP="00CE457B">
      <w:pPr>
        <w:spacing w:after="0" w:line="240" w:lineRule="auto"/>
        <w:rPr>
          <w:rFonts w:ascii="Arial" w:hAnsi="Arial" w:cs="Arial"/>
          <w:b/>
        </w:rPr>
      </w:pPr>
    </w:p>
    <w:p w14:paraId="72DD44CA" w14:textId="08AEA12A" w:rsidR="00CE457B" w:rsidRDefault="00CE457B" w:rsidP="00CE457B">
      <w:pPr>
        <w:spacing w:after="0" w:line="240" w:lineRule="auto"/>
        <w:rPr>
          <w:rFonts w:ascii="Arial" w:hAnsi="Arial" w:cs="Arial"/>
          <w:b/>
        </w:rPr>
      </w:pPr>
      <w:r>
        <w:rPr>
          <w:rFonts w:ascii="Arial" w:hAnsi="Arial" w:cs="Arial"/>
          <w:b/>
        </w:rPr>
        <w:lastRenderedPageBreak/>
        <w:t>Note to Editors</w:t>
      </w:r>
    </w:p>
    <w:p w14:paraId="2DA4E894" w14:textId="0739A4CA" w:rsidR="00CE457B" w:rsidRDefault="00CE457B" w:rsidP="00CE457B">
      <w:pPr>
        <w:spacing w:after="0" w:line="240" w:lineRule="auto"/>
        <w:rPr>
          <w:rFonts w:ascii="Arial" w:hAnsi="Arial" w:cs="Arial"/>
        </w:rPr>
      </w:pPr>
      <w:r w:rsidRPr="00F94B10">
        <w:rPr>
          <w:rFonts w:ascii="Arial" w:hAnsi="Arial" w:cs="Arial"/>
        </w:rPr>
        <w:t xml:space="preserve">Please be advised that having previously done so as </w:t>
      </w:r>
      <w:proofErr w:type="spellStart"/>
      <w:r w:rsidRPr="00F94B10">
        <w:rPr>
          <w:rFonts w:ascii="Arial" w:hAnsi="Arial" w:cs="Arial"/>
        </w:rPr>
        <w:t>Sparshatt</w:t>
      </w:r>
      <w:r w:rsidRPr="00F94B10">
        <w:rPr>
          <w:rFonts w:ascii="Arial" w:hAnsi="Arial" w:cs="Arial"/>
          <w:i/>
        </w:rPr>
        <w:t>s</w:t>
      </w:r>
      <w:proofErr w:type="spellEnd"/>
      <w:r w:rsidRPr="00F94B10">
        <w:rPr>
          <w:rFonts w:ascii="Arial" w:hAnsi="Arial" w:cs="Arial"/>
        </w:rPr>
        <w:t xml:space="preserve"> Truck &amp; Van,</w:t>
      </w:r>
      <w:r>
        <w:rPr>
          <w:rFonts w:ascii="Arial" w:hAnsi="Arial" w:cs="Arial"/>
        </w:rPr>
        <w:t xml:space="preserve"> from March 201</w:t>
      </w:r>
      <w:r w:rsidR="0009289A">
        <w:rPr>
          <w:rFonts w:ascii="Arial" w:hAnsi="Arial" w:cs="Arial"/>
        </w:rPr>
        <w:t>9</w:t>
      </w:r>
      <w:r>
        <w:rPr>
          <w:rFonts w:ascii="Arial" w:hAnsi="Arial" w:cs="Arial"/>
        </w:rPr>
        <w:t xml:space="preserve"> the Mercedes-Benz Trucks Dealer for South-East London and Kent is trading as Sparshatt (without the final ‘s’) Truck &amp; Van. This very minor change to the company’s name was a legal stipulation, arising from the acquisition of the business completed a year earlier.</w:t>
      </w:r>
    </w:p>
    <w:p w14:paraId="6856F90B" w14:textId="6B9D083D" w:rsidR="00E32883" w:rsidRDefault="00E32883"/>
    <w:p w14:paraId="5ADCAEEA" w14:textId="77777777" w:rsidR="00E32883" w:rsidRPr="00F37CDE" w:rsidRDefault="00E32883" w:rsidP="00E32883">
      <w:pPr>
        <w:spacing w:after="0" w:line="240" w:lineRule="auto"/>
        <w:rPr>
          <w:rFonts w:ascii="Arial" w:hAnsi="Arial" w:cs="Arial"/>
          <w:b/>
        </w:rPr>
      </w:pPr>
      <w:r w:rsidRPr="00F37CDE">
        <w:rPr>
          <w:rFonts w:ascii="Arial" w:hAnsi="Arial" w:cs="Arial"/>
          <w:b/>
        </w:rPr>
        <w:t>For more information, or to request bigger/higher-res image files, please contact:</w:t>
      </w:r>
    </w:p>
    <w:p w14:paraId="5F2F293D" w14:textId="77777777" w:rsidR="00E32883" w:rsidRPr="00F37CDE" w:rsidRDefault="00E32883" w:rsidP="00E32883">
      <w:pPr>
        <w:spacing w:after="0" w:line="240" w:lineRule="auto"/>
        <w:rPr>
          <w:rFonts w:ascii="Arial" w:hAnsi="Arial" w:cs="Arial"/>
        </w:rPr>
      </w:pPr>
      <w:r>
        <w:rPr>
          <w:rFonts w:ascii="Arial" w:hAnsi="Arial" w:cs="Arial"/>
        </w:rPr>
        <w:t xml:space="preserve">Steve Warren or John Ripley </w:t>
      </w:r>
    </w:p>
    <w:p w14:paraId="2F4DE805" w14:textId="77777777" w:rsidR="00E32883" w:rsidRPr="00F37CDE" w:rsidRDefault="00E32883" w:rsidP="00E32883">
      <w:pPr>
        <w:spacing w:after="0" w:line="240" w:lineRule="auto"/>
        <w:rPr>
          <w:rFonts w:ascii="Arial" w:hAnsi="Arial" w:cs="Arial"/>
        </w:rPr>
      </w:pPr>
      <w:r w:rsidRPr="00F37CDE">
        <w:rPr>
          <w:rFonts w:ascii="Arial" w:hAnsi="Arial" w:cs="Arial"/>
        </w:rPr>
        <w:t>Impact Communications, 01926 842126</w:t>
      </w:r>
    </w:p>
    <w:p w14:paraId="5ACAE001" w14:textId="77777777" w:rsidR="00E32883" w:rsidRPr="00F37CDE" w:rsidRDefault="00E32883" w:rsidP="00E32883">
      <w:pPr>
        <w:spacing w:after="0" w:line="240" w:lineRule="auto"/>
        <w:rPr>
          <w:rFonts w:ascii="Arial" w:hAnsi="Arial" w:cs="Arial"/>
        </w:rPr>
      </w:pPr>
      <w:r w:rsidRPr="00F37CDE">
        <w:rPr>
          <w:rFonts w:ascii="Arial" w:hAnsi="Arial" w:cs="Arial"/>
        </w:rPr>
        <w:t xml:space="preserve">Steve: 07770 470251, </w:t>
      </w:r>
      <w:hyperlink r:id="rId13" w:history="1">
        <w:r w:rsidRPr="00F37CDE">
          <w:rPr>
            <w:rStyle w:val="Hyperlink"/>
            <w:rFonts w:ascii="Arial" w:hAnsi="Arial" w:cs="Arial"/>
          </w:rPr>
          <w:t>steve@impactcom.co.uk</w:t>
        </w:r>
      </w:hyperlink>
    </w:p>
    <w:p w14:paraId="34007E8D" w14:textId="77777777" w:rsidR="00E32883" w:rsidRDefault="00E32883" w:rsidP="00E32883">
      <w:pPr>
        <w:spacing w:after="0" w:line="240" w:lineRule="auto"/>
        <w:rPr>
          <w:rStyle w:val="Hyperlink"/>
          <w:rFonts w:ascii="Arial" w:hAnsi="Arial" w:cs="Arial"/>
        </w:rPr>
      </w:pPr>
      <w:r w:rsidRPr="00F37CDE">
        <w:rPr>
          <w:rFonts w:ascii="Arial" w:hAnsi="Arial" w:cs="Arial"/>
        </w:rPr>
        <w:t xml:space="preserve">John: 07771 484595, </w:t>
      </w:r>
      <w:hyperlink r:id="rId14" w:history="1">
        <w:r w:rsidRPr="00F37CDE">
          <w:rPr>
            <w:rStyle w:val="Hyperlink"/>
            <w:rFonts w:ascii="Arial" w:hAnsi="Arial" w:cs="Arial"/>
          </w:rPr>
          <w:t>john@impactcom.co.uk</w:t>
        </w:r>
      </w:hyperlink>
      <w:bookmarkStart w:id="0" w:name="_GoBack"/>
      <w:bookmarkEnd w:id="0"/>
    </w:p>
    <w:p w14:paraId="1203A830" w14:textId="77777777" w:rsidR="00E32883" w:rsidRDefault="00E32883" w:rsidP="00E32883">
      <w:pPr>
        <w:spacing w:after="0" w:line="240" w:lineRule="auto"/>
        <w:rPr>
          <w:rStyle w:val="Hyperlink"/>
          <w:rFonts w:ascii="Arial" w:hAnsi="Arial" w:cs="Arial"/>
        </w:rPr>
      </w:pPr>
    </w:p>
    <w:p w14:paraId="17EE9EBD" w14:textId="77777777" w:rsidR="00E32883" w:rsidRDefault="00E32883"/>
    <w:p w14:paraId="6092F233" w14:textId="171C85EB" w:rsidR="00E32883" w:rsidRDefault="00E32883" w:rsidP="00731187">
      <w:pPr>
        <w:spacing w:after="0" w:line="240" w:lineRule="auto"/>
      </w:pPr>
      <w:r>
        <w:rPr>
          <w:noProof/>
        </w:rPr>
        <w:drawing>
          <wp:inline distT="0" distB="0" distL="0" distR="0" wp14:anchorId="2A087BA1" wp14:editId="06BAFA42">
            <wp:extent cx="5731510" cy="1308735"/>
            <wp:effectExtent l="0" t="0" r="254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1308735"/>
                    </a:xfrm>
                    <a:prstGeom prst="rect">
                      <a:avLst/>
                    </a:prstGeom>
                    <a:noFill/>
                    <a:ln>
                      <a:noFill/>
                    </a:ln>
                  </pic:spPr>
                </pic:pic>
              </a:graphicData>
            </a:graphic>
          </wp:inline>
        </w:drawing>
      </w:r>
    </w:p>
    <w:sectPr w:rsidR="00E328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FF4"/>
    <w:rsid w:val="0009289A"/>
    <w:rsid w:val="00177617"/>
    <w:rsid w:val="0019343C"/>
    <w:rsid w:val="00234BDD"/>
    <w:rsid w:val="002B413E"/>
    <w:rsid w:val="002D284F"/>
    <w:rsid w:val="00317D14"/>
    <w:rsid w:val="003E7BBD"/>
    <w:rsid w:val="00405D4B"/>
    <w:rsid w:val="0045508E"/>
    <w:rsid w:val="00486B6C"/>
    <w:rsid w:val="004921C5"/>
    <w:rsid w:val="004F5DB5"/>
    <w:rsid w:val="0050742D"/>
    <w:rsid w:val="00520716"/>
    <w:rsid w:val="00564FF4"/>
    <w:rsid w:val="00574B80"/>
    <w:rsid w:val="0059218D"/>
    <w:rsid w:val="0060580F"/>
    <w:rsid w:val="0060684D"/>
    <w:rsid w:val="006E4F9C"/>
    <w:rsid w:val="00715ACB"/>
    <w:rsid w:val="00731187"/>
    <w:rsid w:val="007459AD"/>
    <w:rsid w:val="00821760"/>
    <w:rsid w:val="00875138"/>
    <w:rsid w:val="008771EE"/>
    <w:rsid w:val="00995FB3"/>
    <w:rsid w:val="009C5555"/>
    <w:rsid w:val="00A21F4D"/>
    <w:rsid w:val="00A470E8"/>
    <w:rsid w:val="00C164DE"/>
    <w:rsid w:val="00C22390"/>
    <w:rsid w:val="00C723FC"/>
    <w:rsid w:val="00CE457B"/>
    <w:rsid w:val="00D431A8"/>
    <w:rsid w:val="00DD4B84"/>
    <w:rsid w:val="00E32883"/>
    <w:rsid w:val="00EA6421"/>
    <w:rsid w:val="00F14395"/>
    <w:rsid w:val="00FC0E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C51ED"/>
  <w15:chartTrackingRefBased/>
  <w15:docId w15:val="{3004DF30-A2E1-4569-A131-0CD559B97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32883"/>
    <w:rPr>
      <w:color w:val="0563C1" w:themeColor="hyperlink"/>
      <w:u w:val="single"/>
    </w:rPr>
  </w:style>
  <w:style w:type="paragraph" w:styleId="NormalWeb">
    <w:name w:val="Normal (Web)"/>
    <w:basedOn w:val="Normal"/>
    <w:uiPriority w:val="99"/>
    <w:semiHidden/>
    <w:unhideWhenUsed/>
    <w:rsid w:val="004921C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1776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8586741">
      <w:bodyDiv w:val="1"/>
      <w:marLeft w:val="0"/>
      <w:marRight w:val="0"/>
      <w:marTop w:val="0"/>
      <w:marBottom w:val="0"/>
      <w:divBdr>
        <w:top w:val="none" w:sz="0" w:space="0" w:color="auto"/>
        <w:left w:val="none" w:sz="0" w:space="0" w:color="auto"/>
        <w:bottom w:val="none" w:sz="0" w:space="0" w:color="auto"/>
        <w:right w:val="none" w:sz="0" w:space="0" w:color="auto"/>
      </w:divBdr>
    </w:div>
    <w:div w:id="1683782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steve@impactcom.co.uk" TargetMode="Externa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info@sparshatts.co.uk" TargetMode="External"/><Relationship Id="rId11" Type="http://schemas.openxmlformats.org/officeDocument/2006/relationships/image" Target="media/image7.jpeg"/><Relationship Id="rId5" Type="http://schemas.openxmlformats.org/officeDocument/2006/relationships/image" Target="media/image2.jpeg"/><Relationship Id="rId15" Type="http://schemas.openxmlformats.org/officeDocument/2006/relationships/image" Target="media/image9.jpeg"/><Relationship Id="rId10" Type="http://schemas.openxmlformats.org/officeDocument/2006/relationships/image" Target="media/image6.jpeg"/><Relationship Id="rId4" Type="http://schemas.openxmlformats.org/officeDocument/2006/relationships/image" Target="media/image1.jpg"/><Relationship Id="rId9" Type="http://schemas.openxmlformats.org/officeDocument/2006/relationships/image" Target="media/image5.jpeg"/><Relationship Id="rId14" Type="http://schemas.openxmlformats.org/officeDocument/2006/relationships/hyperlink" Target="mailto:john@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334</TotalTime>
  <Pages>7</Pages>
  <Words>888</Words>
  <Characters>5065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11</cp:revision>
  <dcterms:created xsi:type="dcterms:W3CDTF">2019-02-21T22:30:00Z</dcterms:created>
  <dcterms:modified xsi:type="dcterms:W3CDTF">2019-03-01T11:58:00Z</dcterms:modified>
</cp:coreProperties>
</file>