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D5EB3" w14:textId="77777777" w:rsidR="006743FA" w:rsidRDefault="006743FA">
      <w:bookmarkStart w:id="0" w:name="_Hlk500183424"/>
      <w:r w:rsidRPr="006743FA">
        <w:rPr>
          <w:noProof/>
          <w:lang w:eastAsia="en-GB"/>
        </w:rPr>
        <w:drawing>
          <wp:inline distT="0" distB="0" distL="0" distR="0" wp14:anchorId="2FB8FF35" wp14:editId="67237223">
            <wp:extent cx="5731510" cy="1864728"/>
            <wp:effectExtent l="0" t="0" r="2540" b="2540"/>
            <wp:docPr id="2" name="Picture 2" descr="C:\Users\John\AppData\Local\Microsoft\Windows\INetCache\IE\EA1CAWNH\Header - Euro Commerci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AppData\Local\Microsoft\Windows\INetCache\IE\EA1CAWNH\Header - Euro Commercial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6C47B" w14:textId="77777777" w:rsidR="0041007D" w:rsidRPr="00473839" w:rsidRDefault="0041007D">
      <w:pPr>
        <w:rPr>
          <w:rFonts w:ascii="Times New Roman" w:hAnsi="Times New Roman" w:cs="Times New Roman"/>
          <w:sz w:val="24"/>
          <w:szCs w:val="24"/>
        </w:rPr>
      </w:pPr>
    </w:p>
    <w:p w14:paraId="4FFC7926" w14:textId="77777777" w:rsidR="0001699B" w:rsidRDefault="0001699B">
      <w:pPr>
        <w:rPr>
          <w:rFonts w:ascii="Times New Roman" w:hAnsi="Times New Roman" w:cs="Times New Roman"/>
          <w:b/>
          <w:sz w:val="24"/>
          <w:szCs w:val="24"/>
        </w:rPr>
      </w:pPr>
    </w:p>
    <w:p w14:paraId="23C0982C" w14:textId="46543DF5" w:rsidR="00473839" w:rsidRDefault="00473839">
      <w:pPr>
        <w:rPr>
          <w:rFonts w:ascii="Times New Roman" w:hAnsi="Times New Roman" w:cs="Times New Roman"/>
          <w:sz w:val="24"/>
          <w:szCs w:val="24"/>
        </w:rPr>
      </w:pPr>
      <w:r w:rsidRPr="00473839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016E1B">
        <w:rPr>
          <w:rFonts w:ascii="Times New Roman" w:hAnsi="Times New Roman" w:cs="Times New Roman"/>
          <w:sz w:val="24"/>
          <w:szCs w:val="24"/>
        </w:rPr>
        <w:t>10</w:t>
      </w:r>
      <w:r w:rsidR="00C6287A">
        <w:rPr>
          <w:rFonts w:ascii="Times New Roman" w:hAnsi="Times New Roman" w:cs="Times New Roman"/>
          <w:sz w:val="24"/>
          <w:szCs w:val="24"/>
        </w:rPr>
        <w:t xml:space="preserve"> </w:t>
      </w:r>
      <w:r w:rsidR="00C66E5E">
        <w:rPr>
          <w:rFonts w:ascii="Times New Roman" w:hAnsi="Times New Roman" w:cs="Times New Roman"/>
          <w:sz w:val="24"/>
          <w:szCs w:val="24"/>
        </w:rPr>
        <w:t>May</w:t>
      </w:r>
      <w:r w:rsidR="006B3819">
        <w:rPr>
          <w:rFonts w:ascii="Times New Roman" w:hAnsi="Times New Roman" w:cs="Times New Roman"/>
          <w:sz w:val="24"/>
          <w:szCs w:val="24"/>
        </w:rPr>
        <w:t xml:space="preserve"> </w:t>
      </w:r>
      <w:r w:rsidR="00107469">
        <w:rPr>
          <w:rFonts w:ascii="Times New Roman" w:hAnsi="Times New Roman" w:cs="Times New Roman"/>
          <w:sz w:val="24"/>
          <w:szCs w:val="24"/>
        </w:rPr>
        <w:t>201</w:t>
      </w:r>
      <w:r w:rsidR="00EC5DDB">
        <w:rPr>
          <w:rFonts w:ascii="Times New Roman" w:hAnsi="Times New Roman" w:cs="Times New Roman"/>
          <w:sz w:val="24"/>
          <w:szCs w:val="24"/>
        </w:rPr>
        <w:t>9</w:t>
      </w:r>
    </w:p>
    <w:p w14:paraId="2E9AA302" w14:textId="3A7A2827" w:rsidR="007C331C" w:rsidRDefault="007C331C">
      <w:pPr>
        <w:rPr>
          <w:rFonts w:ascii="Times New Roman" w:hAnsi="Times New Roman" w:cs="Times New Roman"/>
          <w:sz w:val="24"/>
          <w:szCs w:val="24"/>
        </w:rPr>
      </w:pPr>
    </w:p>
    <w:p w14:paraId="3D0A067E" w14:textId="4B2C8B60" w:rsidR="00644F24" w:rsidRDefault="00BA3E1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3F3BD9A" wp14:editId="68779D6D">
            <wp:extent cx="5731510" cy="38741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7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0BC08" w14:textId="77777777" w:rsidR="00AC070D" w:rsidRDefault="00AC070D" w:rsidP="00AC070D">
      <w:pPr>
        <w:spacing w:after="240"/>
        <w:rPr>
          <w:rFonts w:ascii="Arial" w:eastAsia="Times New Roman" w:hAnsi="Arial" w:cs="Arial"/>
          <w:color w:val="000000"/>
        </w:rPr>
      </w:pPr>
    </w:p>
    <w:p w14:paraId="06343DFF" w14:textId="77507442" w:rsidR="00EC5DDB" w:rsidRPr="009441DD" w:rsidRDefault="00C66470" w:rsidP="00EC5DD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Biffa </w:t>
      </w:r>
      <w:r w:rsidR="001328FB">
        <w:rPr>
          <w:rFonts w:ascii="Times New Roman" w:hAnsi="Times New Roman" w:cs="Times New Roman"/>
          <w:sz w:val="40"/>
          <w:szCs w:val="40"/>
        </w:rPr>
        <w:t>boosts</w:t>
      </w:r>
      <w:r w:rsidR="003628E8">
        <w:rPr>
          <w:rFonts w:ascii="Times New Roman" w:hAnsi="Times New Roman" w:cs="Times New Roman"/>
          <w:sz w:val="40"/>
          <w:szCs w:val="40"/>
        </w:rPr>
        <w:t xml:space="preserve"> </w:t>
      </w:r>
      <w:r w:rsidR="00AF70A0">
        <w:rPr>
          <w:rFonts w:ascii="Times New Roman" w:hAnsi="Times New Roman" w:cs="Times New Roman"/>
          <w:sz w:val="40"/>
          <w:szCs w:val="40"/>
        </w:rPr>
        <w:t>its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EC5DDB">
        <w:rPr>
          <w:rFonts w:ascii="Times New Roman" w:hAnsi="Times New Roman" w:cs="Times New Roman"/>
          <w:sz w:val="40"/>
          <w:szCs w:val="40"/>
        </w:rPr>
        <w:t>Mercedes-Benz</w:t>
      </w:r>
      <w:r w:rsidR="003D16DE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3D16DE">
        <w:rPr>
          <w:rFonts w:ascii="Times New Roman" w:hAnsi="Times New Roman" w:cs="Times New Roman"/>
          <w:sz w:val="40"/>
          <w:szCs w:val="40"/>
        </w:rPr>
        <w:t>Econic</w:t>
      </w:r>
      <w:proofErr w:type="spellEnd"/>
      <w:r w:rsidR="003D16DE">
        <w:rPr>
          <w:rFonts w:ascii="Times New Roman" w:hAnsi="Times New Roman" w:cs="Times New Roman"/>
          <w:sz w:val="40"/>
          <w:szCs w:val="40"/>
        </w:rPr>
        <w:t xml:space="preserve"> </w:t>
      </w:r>
      <w:r w:rsidR="00AF70A0">
        <w:rPr>
          <w:rFonts w:ascii="Times New Roman" w:hAnsi="Times New Roman" w:cs="Times New Roman"/>
          <w:sz w:val="40"/>
          <w:szCs w:val="40"/>
        </w:rPr>
        <w:t>fleet with new body variants</w:t>
      </w:r>
    </w:p>
    <w:p w14:paraId="1D3B0388" w14:textId="77777777" w:rsidR="00EC5DDB" w:rsidRPr="003D16DE" w:rsidRDefault="00EC5DDB" w:rsidP="00EC5DDB">
      <w:pPr>
        <w:rPr>
          <w:rFonts w:ascii="Times New Roman" w:hAnsi="Times New Roman" w:cs="Times New Roman"/>
          <w:sz w:val="28"/>
          <w:szCs w:val="28"/>
        </w:rPr>
      </w:pPr>
    </w:p>
    <w:p w14:paraId="24AF0B90" w14:textId="3DB25FDE" w:rsidR="00C66E5E" w:rsidRDefault="00E372AC" w:rsidP="00C66E5E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66E5E">
        <w:rPr>
          <w:rFonts w:ascii="Times New Roman" w:hAnsi="Times New Roman" w:cs="Times New Roman"/>
          <w:sz w:val="24"/>
          <w:szCs w:val="24"/>
        </w:rPr>
        <w:t>In</w:t>
      </w:r>
      <w:r w:rsidR="003D16DE" w:rsidRPr="00C66E5E">
        <w:rPr>
          <w:rFonts w:ascii="Times New Roman" w:hAnsi="Times New Roman" w:cs="Times New Roman"/>
          <w:sz w:val="24"/>
          <w:szCs w:val="24"/>
        </w:rPr>
        <w:t>t</w:t>
      </w:r>
      <w:r w:rsidRPr="00C66E5E">
        <w:rPr>
          <w:rFonts w:ascii="Times New Roman" w:hAnsi="Times New Roman" w:cs="Times New Roman"/>
          <w:sz w:val="24"/>
          <w:szCs w:val="24"/>
        </w:rPr>
        <w:t>egrated w</w:t>
      </w:r>
      <w:r w:rsidR="00F8160C" w:rsidRPr="00C66E5E">
        <w:rPr>
          <w:rFonts w:ascii="Times New Roman" w:hAnsi="Times New Roman" w:cs="Times New Roman"/>
          <w:sz w:val="24"/>
          <w:szCs w:val="24"/>
        </w:rPr>
        <w:t xml:space="preserve">aste management </w:t>
      </w:r>
      <w:r w:rsidRPr="00C66E5E">
        <w:rPr>
          <w:rFonts w:ascii="Times New Roman" w:hAnsi="Times New Roman" w:cs="Times New Roman"/>
          <w:sz w:val="24"/>
          <w:szCs w:val="24"/>
        </w:rPr>
        <w:t xml:space="preserve">and recycling </w:t>
      </w:r>
      <w:r w:rsidR="00F8160C" w:rsidRPr="00C66E5E">
        <w:rPr>
          <w:rFonts w:ascii="Times New Roman" w:hAnsi="Times New Roman" w:cs="Times New Roman"/>
          <w:sz w:val="24"/>
          <w:szCs w:val="24"/>
        </w:rPr>
        <w:t>leader Biffa has</w:t>
      </w:r>
      <w:r w:rsidR="00C66E5E" w:rsidRPr="00C66E5E">
        <w:rPr>
          <w:rFonts w:ascii="Times New Roman" w:hAnsi="Times New Roman" w:cs="Times New Roman"/>
          <w:sz w:val="24"/>
          <w:szCs w:val="24"/>
        </w:rPr>
        <w:t xml:space="preserve"> </w:t>
      </w:r>
      <w:r w:rsidR="00C66E5E" w:rsidRPr="00C66E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added 43 </w:t>
      </w:r>
      <w:r w:rsidR="00C66E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more </w:t>
      </w:r>
      <w:r w:rsidR="00C66E5E" w:rsidRPr="00C66E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Mercedes-Benz </w:t>
      </w:r>
      <w:proofErr w:type="spellStart"/>
      <w:r w:rsidR="00C66E5E" w:rsidRPr="00C66E5E">
        <w:rPr>
          <w:rFonts w:ascii="Times New Roman" w:hAnsi="Times New Roman" w:cs="Times New Roman"/>
          <w:iCs/>
          <w:color w:val="000000"/>
          <w:sz w:val="24"/>
          <w:szCs w:val="24"/>
        </w:rPr>
        <w:t>Econic</w:t>
      </w:r>
      <w:proofErr w:type="spellEnd"/>
      <w:r w:rsidR="00C66E5E" w:rsidRPr="00C66E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trucks – including its first </w:t>
      </w:r>
      <w:proofErr w:type="spellStart"/>
      <w:r w:rsidR="00C66E5E" w:rsidRPr="00C66E5E">
        <w:rPr>
          <w:rFonts w:ascii="Times New Roman" w:hAnsi="Times New Roman" w:cs="Times New Roman"/>
          <w:iCs/>
          <w:color w:val="000000"/>
          <w:sz w:val="24"/>
          <w:szCs w:val="24"/>
        </w:rPr>
        <w:t>skiploaders</w:t>
      </w:r>
      <w:proofErr w:type="spellEnd"/>
      <w:r w:rsidR="00C66E5E" w:rsidRPr="00C66E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and </w:t>
      </w:r>
      <w:proofErr w:type="spellStart"/>
      <w:r w:rsidR="00C66E5E" w:rsidRPr="00C66E5E">
        <w:rPr>
          <w:rFonts w:ascii="Times New Roman" w:hAnsi="Times New Roman" w:cs="Times New Roman"/>
          <w:iCs/>
          <w:color w:val="000000"/>
          <w:sz w:val="24"/>
          <w:szCs w:val="24"/>
        </w:rPr>
        <w:t>hookloaders</w:t>
      </w:r>
      <w:proofErr w:type="spellEnd"/>
      <w:r w:rsidR="00C66E5E" w:rsidRPr="00C66E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based on the low-entry chassis </w:t>
      </w:r>
      <w:r w:rsidR="00C66E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– to the </w:t>
      </w:r>
      <w:r w:rsidR="00C66E5E" w:rsidRPr="00C66E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51 </w:t>
      </w:r>
      <w:r w:rsidR="00C66E5E">
        <w:rPr>
          <w:rFonts w:ascii="Times New Roman" w:hAnsi="Times New Roman" w:cs="Times New Roman"/>
          <w:iCs/>
          <w:color w:val="000000"/>
          <w:sz w:val="24"/>
          <w:szCs w:val="24"/>
        </w:rPr>
        <w:t>it</w:t>
      </w:r>
      <w:r w:rsidR="00C66E5E" w:rsidRPr="00C66E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acquired in 2017-18.</w:t>
      </w:r>
    </w:p>
    <w:p w14:paraId="1D618647" w14:textId="77777777" w:rsidR="00C66E5E" w:rsidRDefault="00C66E5E" w:rsidP="00BA3E16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14B8457" w14:textId="76B27DBA" w:rsidR="00CE4167" w:rsidRDefault="00C66E5E" w:rsidP="00BA3E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 vehicles</w:t>
      </w:r>
      <w:r w:rsidR="00CE4167">
        <w:rPr>
          <w:rFonts w:ascii="Times New Roman" w:hAnsi="Times New Roman" w:cs="Times New Roman"/>
          <w:sz w:val="24"/>
          <w:szCs w:val="24"/>
        </w:rPr>
        <w:t xml:space="preserve"> were </w:t>
      </w:r>
      <w:r>
        <w:rPr>
          <w:rFonts w:ascii="Times New Roman" w:hAnsi="Times New Roman" w:cs="Times New Roman"/>
          <w:sz w:val="24"/>
          <w:szCs w:val="24"/>
        </w:rPr>
        <w:t xml:space="preserve">all </w:t>
      </w:r>
      <w:r w:rsidR="00CE4167">
        <w:rPr>
          <w:rFonts w:ascii="Times New Roman" w:hAnsi="Times New Roman" w:cs="Times New Roman"/>
          <w:sz w:val="24"/>
          <w:szCs w:val="24"/>
        </w:rPr>
        <w:t>supplied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167">
        <w:rPr>
          <w:rFonts w:ascii="Times New Roman" w:hAnsi="Times New Roman" w:cs="Times New Roman"/>
          <w:sz w:val="24"/>
          <w:szCs w:val="24"/>
        </w:rPr>
        <w:t xml:space="preserve">by South Wales Dealer Euro Commercials. </w:t>
      </w:r>
      <w:r>
        <w:rPr>
          <w:rFonts w:ascii="Times New Roman" w:hAnsi="Times New Roman" w:cs="Times New Roman"/>
          <w:sz w:val="24"/>
          <w:szCs w:val="24"/>
        </w:rPr>
        <w:t>The overwhelming majority are</w:t>
      </w:r>
      <w:r w:rsidR="00CE4167">
        <w:rPr>
          <w:rFonts w:ascii="Times New Roman" w:hAnsi="Times New Roman" w:cs="Times New Roman"/>
          <w:sz w:val="24"/>
          <w:szCs w:val="24"/>
        </w:rPr>
        <w:t xml:space="preserve"> </w:t>
      </w:r>
      <w:r w:rsidR="00084874">
        <w:rPr>
          <w:rFonts w:ascii="Times New Roman" w:hAnsi="Times New Roman" w:cs="Times New Roman"/>
          <w:sz w:val="24"/>
          <w:szCs w:val="24"/>
        </w:rPr>
        <w:t>6x2</w:t>
      </w:r>
      <w:r w:rsidR="00CE4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141">
        <w:rPr>
          <w:rFonts w:ascii="Times New Roman" w:hAnsi="Times New Roman" w:cs="Times New Roman"/>
          <w:sz w:val="24"/>
          <w:szCs w:val="24"/>
        </w:rPr>
        <w:t>Econic</w:t>
      </w:r>
      <w:proofErr w:type="spellEnd"/>
      <w:r w:rsidR="00CE4167">
        <w:rPr>
          <w:rFonts w:ascii="Times New Roman" w:hAnsi="Times New Roman" w:cs="Times New Roman"/>
          <w:sz w:val="24"/>
          <w:szCs w:val="24"/>
        </w:rPr>
        <w:t xml:space="preserve"> 2630L </w:t>
      </w:r>
      <w:r w:rsidR="00896141">
        <w:rPr>
          <w:rFonts w:ascii="Times New Roman" w:hAnsi="Times New Roman" w:cs="Times New Roman"/>
          <w:sz w:val="24"/>
          <w:szCs w:val="24"/>
        </w:rPr>
        <w:t>variants</w:t>
      </w:r>
      <w:r w:rsidR="001C764D">
        <w:rPr>
          <w:rFonts w:ascii="Times New Roman" w:hAnsi="Times New Roman" w:cs="Times New Roman"/>
          <w:sz w:val="24"/>
          <w:szCs w:val="24"/>
        </w:rPr>
        <w:t xml:space="preserve"> </w:t>
      </w:r>
      <w:r w:rsidR="00CE4167">
        <w:rPr>
          <w:rFonts w:ascii="Times New Roman" w:hAnsi="Times New Roman" w:cs="Times New Roman"/>
          <w:sz w:val="24"/>
          <w:szCs w:val="24"/>
        </w:rPr>
        <w:t xml:space="preserve">with </w:t>
      </w:r>
      <w:r w:rsidR="00084874">
        <w:rPr>
          <w:rFonts w:ascii="Times New Roman" w:hAnsi="Times New Roman" w:cs="Times New Roman"/>
          <w:sz w:val="24"/>
          <w:szCs w:val="24"/>
        </w:rPr>
        <w:t xml:space="preserve">rear-steer axles and </w:t>
      </w:r>
      <w:r w:rsidR="00CE4167">
        <w:rPr>
          <w:rFonts w:ascii="Times New Roman" w:hAnsi="Times New Roman" w:cs="Times New Roman"/>
          <w:sz w:val="24"/>
          <w:szCs w:val="24"/>
        </w:rPr>
        <w:t>Dennis Eagle compactor bodies</w:t>
      </w:r>
      <w:r w:rsidR="001C764D">
        <w:rPr>
          <w:rFonts w:ascii="Times New Roman" w:hAnsi="Times New Roman" w:cs="Times New Roman"/>
          <w:sz w:val="24"/>
          <w:szCs w:val="24"/>
        </w:rPr>
        <w:t>.</w:t>
      </w:r>
      <w:r w:rsidR="00CE41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3E2DAF" w14:textId="77777777" w:rsidR="00896141" w:rsidRDefault="00896141" w:rsidP="00BA3E16">
      <w:pPr>
        <w:rPr>
          <w:rFonts w:ascii="Times New Roman" w:hAnsi="Times New Roman" w:cs="Times New Roman"/>
          <w:sz w:val="24"/>
          <w:szCs w:val="24"/>
        </w:rPr>
      </w:pPr>
    </w:p>
    <w:p w14:paraId="05930A97" w14:textId="1F9AB446" w:rsidR="00127206" w:rsidRPr="00806971" w:rsidRDefault="00896141" w:rsidP="0012720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830">
        <w:rPr>
          <w:rFonts w:ascii="Times New Roman" w:hAnsi="Times New Roman" w:cs="Times New Roman"/>
          <w:sz w:val="24"/>
          <w:szCs w:val="24"/>
        </w:rPr>
        <w:t xml:space="preserve">The </w:t>
      </w:r>
      <w:r w:rsidR="00C66E5E" w:rsidRPr="00EE3830">
        <w:rPr>
          <w:rFonts w:ascii="Times New Roman" w:hAnsi="Times New Roman" w:cs="Times New Roman"/>
          <w:sz w:val="24"/>
          <w:szCs w:val="24"/>
        </w:rPr>
        <w:t xml:space="preserve">only </w:t>
      </w:r>
      <w:r w:rsidRPr="00EE3830">
        <w:rPr>
          <w:rFonts w:ascii="Times New Roman" w:hAnsi="Times New Roman" w:cs="Times New Roman"/>
          <w:sz w:val="24"/>
          <w:szCs w:val="24"/>
        </w:rPr>
        <w:t xml:space="preserve">exceptions </w:t>
      </w:r>
      <w:r w:rsidR="00EE3830" w:rsidRPr="00EE3830">
        <w:rPr>
          <w:rFonts w:ascii="Times New Roman" w:hAnsi="Times New Roman" w:cs="Times New Roman"/>
          <w:bCs/>
          <w:iCs/>
          <w:sz w:val="24"/>
          <w:szCs w:val="24"/>
        </w:rPr>
        <w:t xml:space="preserve">are the </w:t>
      </w:r>
      <w:r w:rsidR="006B4DCE">
        <w:rPr>
          <w:rFonts w:ascii="Times New Roman" w:hAnsi="Times New Roman" w:cs="Times New Roman"/>
          <w:bCs/>
          <w:iCs/>
          <w:sz w:val="24"/>
          <w:szCs w:val="24"/>
        </w:rPr>
        <w:t xml:space="preserve">three </w:t>
      </w:r>
      <w:r w:rsidR="00EE3830" w:rsidRPr="00EE3830">
        <w:rPr>
          <w:rFonts w:ascii="Times New Roman" w:hAnsi="Times New Roman" w:cs="Times New Roman"/>
          <w:bCs/>
          <w:iCs/>
          <w:sz w:val="24"/>
          <w:szCs w:val="24"/>
        </w:rPr>
        <w:t xml:space="preserve">18-tonne </w:t>
      </w:r>
      <w:proofErr w:type="spellStart"/>
      <w:r w:rsidR="00EE3830" w:rsidRPr="00EE3830">
        <w:rPr>
          <w:rFonts w:ascii="Times New Roman" w:hAnsi="Times New Roman" w:cs="Times New Roman"/>
          <w:bCs/>
          <w:iCs/>
          <w:sz w:val="24"/>
          <w:szCs w:val="24"/>
        </w:rPr>
        <w:t>Econic</w:t>
      </w:r>
      <w:proofErr w:type="spellEnd"/>
      <w:r w:rsidR="00EE3830" w:rsidRPr="00EE3830">
        <w:rPr>
          <w:rFonts w:ascii="Times New Roman" w:hAnsi="Times New Roman" w:cs="Times New Roman"/>
          <w:bCs/>
          <w:iCs/>
          <w:sz w:val="24"/>
          <w:szCs w:val="24"/>
        </w:rPr>
        <w:t xml:space="preserve"> 1827L </w:t>
      </w:r>
      <w:proofErr w:type="spellStart"/>
      <w:r w:rsidR="00EE3830" w:rsidRPr="00EE3830">
        <w:rPr>
          <w:rFonts w:ascii="Times New Roman" w:hAnsi="Times New Roman" w:cs="Times New Roman"/>
          <w:bCs/>
          <w:iCs/>
          <w:sz w:val="24"/>
          <w:szCs w:val="24"/>
        </w:rPr>
        <w:t>skiploaders</w:t>
      </w:r>
      <w:proofErr w:type="spellEnd"/>
      <w:r w:rsidR="00EE3830" w:rsidRPr="00EE3830">
        <w:rPr>
          <w:rFonts w:ascii="Times New Roman" w:hAnsi="Times New Roman" w:cs="Times New Roman"/>
          <w:bCs/>
          <w:iCs/>
          <w:sz w:val="24"/>
          <w:szCs w:val="24"/>
        </w:rPr>
        <w:t xml:space="preserve"> and </w:t>
      </w:r>
      <w:r w:rsidR="006B4DCE">
        <w:rPr>
          <w:rFonts w:ascii="Times New Roman" w:hAnsi="Times New Roman" w:cs="Times New Roman"/>
          <w:bCs/>
          <w:iCs/>
          <w:sz w:val="24"/>
          <w:szCs w:val="24"/>
        </w:rPr>
        <w:t>a pair of</w:t>
      </w:r>
      <w:r w:rsidR="00EE3830" w:rsidRPr="00EE3830">
        <w:rPr>
          <w:rFonts w:ascii="Times New Roman" w:hAnsi="Times New Roman" w:cs="Times New Roman"/>
          <w:bCs/>
          <w:iCs/>
          <w:sz w:val="24"/>
          <w:szCs w:val="24"/>
        </w:rPr>
        <w:t xml:space="preserve"> 32-tonne 3235L ENA </w:t>
      </w:r>
      <w:proofErr w:type="spellStart"/>
      <w:r w:rsidR="00EE3830" w:rsidRPr="00EE3830">
        <w:rPr>
          <w:rFonts w:ascii="Times New Roman" w:hAnsi="Times New Roman" w:cs="Times New Roman"/>
          <w:bCs/>
          <w:iCs/>
          <w:sz w:val="24"/>
          <w:szCs w:val="24"/>
        </w:rPr>
        <w:t>hookloaders</w:t>
      </w:r>
      <w:proofErr w:type="spellEnd"/>
      <w:r w:rsidR="00EE3830" w:rsidRPr="00EE383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66E5E" w:rsidRPr="00EE3830">
        <w:rPr>
          <w:rFonts w:ascii="Times New Roman" w:hAnsi="Times New Roman" w:cs="Times New Roman"/>
          <w:sz w:val="24"/>
          <w:szCs w:val="24"/>
        </w:rPr>
        <w:t>included in the latest batch</w:t>
      </w:r>
      <w:r w:rsidRPr="00EE3830">
        <w:rPr>
          <w:rFonts w:ascii="Times New Roman" w:hAnsi="Times New Roman" w:cs="Times New Roman"/>
          <w:sz w:val="24"/>
          <w:szCs w:val="24"/>
        </w:rPr>
        <w:t xml:space="preserve">, </w:t>
      </w:r>
      <w:r w:rsidR="00610CB6" w:rsidRPr="00EE3830">
        <w:rPr>
          <w:rFonts w:ascii="Times New Roman" w:hAnsi="Times New Roman" w:cs="Times New Roman"/>
          <w:sz w:val="24"/>
          <w:szCs w:val="24"/>
        </w:rPr>
        <w:t xml:space="preserve">which </w:t>
      </w:r>
      <w:r w:rsidR="00DA3DE8" w:rsidRPr="00EE3830">
        <w:rPr>
          <w:rFonts w:ascii="Times New Roman" w:hAnsi="Times New Roman" w:cs="Times New Roman"/>
          <w:sz w:val="24"/>
          <w:szCs w:val="24"/>
        </w:rPr>
        <w:t>a</w:t>
      </w:r>
      <w:r w:rsidRPr="00EE3830">
        <w:rPr>
          <w:rFonts w:ascii="Times New Roman" w:hAnsi="Times New Roman" w:cs="Times New Roman"/>
          <w:sz w:val="24"/>
          <w:szCs w:val="24"/>
        </w:rPr>
        <w:t xml:space="preserve">re fitted with bodywork by Boughton Engineering. </w:t>
      </w:r>
      <w:r w:rsidR="00127206" w:rsidRPr="00EE3830">
        <w:rPr>
          <w:rFonts w:ascii="Times New Roman" w:hAnsi="Times New Roman" w:cs="Times New Roman"/>
          <w:color w:val="000000" w:themeColor="text1"/>
          <w:sz w:val="24"/>
          <w:szCs w:val="24"/>
        </w:rPr>
        <w:t>As ENA variants, the eight-wheelers have</w:t>
      </w:r>
      <w:r w:rsidR="00127206" w:rsidRPr="00EE3830">
        <w:rPr>
          <w:rFonts w:ascii="Times New Roman" w:hAnsi="Times New Roman" w:cs="Times New Roman"/>
          <w:sz w:val="24"/>
          <w:szCs w:val="24"/>
        </w:rPr>
        <w:t xml:space="preserve"> single front steer axles,</w:t>
      </w:r>
      <w:r w:rsidR="00127206" w:rsidRPr="00127206">
        <w:rPr>
          <w:rFonts w:ascii="Times New Roman" w:hAnsi="Times New Roman" w:cs="Times New Roman"/>
          <w:sz w:val="24"/>
          <w:szCs w:val="24"/>
        </w:rPr>
        <w:t xml:space="preserve"> double-drive bogies, and rear-steer axles, a configuration that ensures a high degree of manoeuvrability. </w:t>
      </w:r>
    </w:p>
    <w:p w14:paraId="12DD759D" w14:textId="77777777" w:rsidR="00127206" w:rsidRPr="00127206" w:rsidRDefault="00127206" w:rsidP="00BA3E16">
      <w:pPr>
        <w:rPr>
          <w:rFonts w:ascii="Times New Roman" w:hAnsi="Times New Roman" w:cs="Times New Roman"/>
          <w:sz w:val="24"/>
          <w:szCs w:val="24"/>
        </w:rPr>
      </w:pPr>
    </w:p>
    <w:p w14:paraId="7FFF3807" w14:textId="70EEB465" w:rsidR="001A65D8" w:rsidRDefault="00896141" w:rsidP="00BA3E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Biffa </w:t>
      </w:r>
      <w:r w:rsidR="00430210">
        <w:rPr>
          <w:rFonts w:ascii="Times New Roman" w:hAnsi="Times New Roman" w:cs="Times New Roman"/>
          <w:sz w:val="24"/>
          <w:szCs w:val="24"/>
        </w:rPr>
        <w:t xml:space="preserve">is now trialling these vehicles </w:t>
      </w:r>
      <w:r w:rsidR="001A65D8">
        <w:rPr>
          <w:rFonts w:ascii="Times New Roman" w:hAnsi="Times New Roman" w:cs="Times New Roman"/>
          <w:sz w:val="24"/>
          <w:szCs w:val="24"/>
        </w:rPr>
        <w:t xml:space="preserve">in London, where the </w:t>
      </w:r>
      <w:proofErr w:type="spellStart"/>
      <w:r w:rsidR="001A65D8">
        <w:rPr>
          <w:rFonts w:ascii="Times New Roman" w:hAnsi="Times New Roman" w:cs="Times New Roman"/>
          <w:sz w:val="24"/>
          <w:szCs w:val="24"/>
        </w:rPr>
        <w:t>Econic</w:t>
      </w:r>
      <w:proofErr w:type="spellEnd"/>
      <w:r w:rsidR="00806971">
        <w:rPr>
          <w:rFonts w:ascii="Times New Roman" w:hAnsi="Times New Roman" w:cs="Times New Roman"/>
          <w:sz w:val="24"/>
          <w:szCs w:val="24"/>
        </w:rPr>
        <w:t>,</w:t>
      </w:r>
      <w:r w:rsidR="001A65D8">
        <w:rPr>
          <w:rFonts w:ascii="Times New Roman" w:hAnsi="Times New Roman" w:cs="Times New Roman"/>
          <w:sz w:val="24"/>
          <w:szCs w:val="24"/>
        </w:rPr>
        <w:t xml:space="preserve"> ha</w:t>
      </w:r>
      <w:r w:rsidR="00806971">
        <w:rPr>
          <w:rFonts w:ascii="Times New Roman" w:hAnsi="Times New Roman" w:cs="Times New Roman"/>
          <w:sz w:val="24"/>
          <w:szCs w:val="24"/>
        </w:rPr>
        <w:t>ving</w:t>
      </w:r>
      <w:r w:rsidR="001A65D8">
        <w:rPr>
          <w:rFonts w:ascii="Times New Roman" w:hAnsi="Times New Roman" w:cs="Times New Roman"/>
          <w:sz w:val="24"/>
          <w:szCs w:val="24"/>
        </w:rPr>
        <w:t xml:space="preserve"> secured a five-star Direct Vision rating</w:t>
      </w:r>
      <w:r w:rsidR="00806971">
        <w:rPr>
          <w:rFonts w:ascii="Times New Roman" w:hAnsi="Times New Roman" w:cs="Times New Roman"/>
          <w:sz w:val="24"/>
          <w:szCs w:val="24"/>
        </w:rPr>
        <w:t xml:space="preserve">, is proving increasingly popular with safety-conscious operators across a range of applications.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3AA67" w14:textId="4A1CFC0C" w:rsidR="00896141" w:rsidRDefault="00896141" w:rsidP="00BA3E16">
      <w:pPr>
        <w:rPr>
          <w:rFonts w:ascii="Times New Roman" w:hAnsi="Times New Roman" w:cs="Times New Roman"/>
          <w:sz w:val="24"/>
          <w:szCs w:val="24"/>
        </w:rPr>
      </w:pPr>
    </w:p>
    <w:p w14:paraId="54FE2EE7" w14:textId="1E9D8A13" w:rsidR="00896141" w:rsidRPr="00016E1B" w:rsidRDefault="00896141" w:rsidP="00BA3E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016E1B">
        <w:rPr>
          <w:rFonts w:ascii="Times New Roman" w:hAnsi="Times New Roman" w:cs="Times New Roman"/>
          <w:sz w:val="24"/>
          <w:szCs w:val="24"/>
        </w:rPr>
        <w:t xml:space="preserve">first </w:t>
      </w:r>
      <w:r w:rsidR="001C764D" w:rsidRPr="00016E1B">
        <w:rPr>
          <w:rFonts w:ascii="Times New Roman" w:hAnsi="Times New Roman" w:cs="Times New Roman"/>
          <w:sz w:val="24"/>
          <w:szCs w:val="24"/>
        </w:rPr>
        <w:t>Mercedes-Benz</w:t>
      </w:r>
      <w:r w:rsidRPr="00016E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6B20" w:rsidRPr="00016E1B">
        <w:rPr>
          <w:rFonts w:ascii="Times New Roman" w:hAnsi="Times New Roman" w:cs="Times New Roman"/>
          <w:sz w:val="24"/>
          <w:szCs w:val="24"/>
        </w:rPr>
        <w:t>Econics</w:t>
      </w:r>
      <w:proofErr w:type="spellEnd"/>
      <w:r w:rsidRPr="00016E1B">
        <w:rPr>
          <w:rFonts w:ascii="Times New Roman" w:hAnsi="Times New Roman" w:cs="Times New Roman"/>
          <w:sz w:val="24"/>
          <w:szCs w:val="24"/>
        </w:rPr>
        <w:t xml:space="preserve"> hit UK roads </w:t>
      </w:r>
      <w:r w:rsidR="004B730C" w:rsidRPr="00016E1B">
        <w:rPr>
          <w:rFonts w:ascii="Times New Roman" w:hAnsi="Times New Roman" w:cs="Times New Roman"/>
          <w:sz w:val="24"/>
          <w:szCs w:val="24"/>
        </w:rPr>
        <w:t>20 years</w:t>
      </w:r>
      <w:r w:rsidR="00826B20" w:rsidRPr="00016E1B">
        <w:rPr>
          <w:rFonts w:ascii="Times New Roman" w:hAnsi="Times New Roman" w:cs="Times New Roman"/>
          <w:sz w:val="24"/>
          <w:szCs w:val="24"/>
        </w:rPr>
        <w:t xml:space="preserve"> ago</w:t>
      </w:r>
      <w:r w:rsidR="00BE1CD2" w:rsidRPr="00016E1B">
        <w:rPr>
          <w:rFonts w:ascii="Times New Roman" w:hAnsi="Times New Roman" w:cs="Times New Roman"/>
          <w:sz w:val="24"/>
          <w:szCs w:val="24"/>
        </w:rPr>
        <w:t xml:space="preserve">, and </w:t>
      </w:r>
      <w:r w:rsidRPr="00016E1B">
        <w:rPr>
          <w:rFonts w:ascii="Times New Roman" w:hAnsi="Times New Roman" w:cs="Times New Roman"/>
          <w:sz w:val="24"/>
          <w:szCs w:val="24"/>
        </w:rPr>
        <w:t xml:space="preserve">Biffa </w:t>
      </w:r>
      <w:r w:rsidR="001C764D" w:rsidRPr="00016E1B">
        <w:rPr>
          <w:rFonts w:ascii="Times New Roman" w:hAnsi="Times New Roman" w:cs="Times New Roman"/>
          <w:sz w:val="24"/>
          <w:szCs w:val="24"/>
        </w:rPr>
        <w:t>has</w:t>
      </w:r>
      <w:r w:rsidRPr="00016E1B">
        <w:rPr>
          <w:rFonts w:ascii="Times New Roman" w:hAnsi="Times New Roman" w:cs="Times New Roman"/>
          <w:sz w:val="24"/>
          <w:szCs w:val="24"/>
        </w:rPr>
        <w:t xml:space="preserve"> </w:t>
      </w:r>
      <w:r w:rsidR="00DD220A" w:rsidRPr="00016E1B">
        <w:rPr>
          <w:rFonts w:ascii="Times New Roman" w:hAnsi="Times New Roman" w:cs="Times New Roman"/>
          <w:sz w:val="24"/>
          <w:szCs w:val="24"/>
        </w:rPr>
        <w:t xml:space="preserve">since </w:t>
      </w:r>
      <w:r w:rsidRPr="00016E1B">
        <w:rPr>
          <w:rFonts w:ascii="Times New Roman" w:hAnsi="Times New Roman" w:cs="Times New Roman"/>
          <w:sz w:val="24"/>
          <w:szCs w:val="24"/>
        </w:rPr>
        <w:t xml:space="preserve">played a </w:t>
      </w:r>
      <w:r w:rsidR="004B730C" w:rsidRPr="00016E1B">
        <w:rPr>
          <w:rFonts w:ascii="Times New Roman" w:hAnsi="Times New Roman" w:cs="Times New Roman"/>
          <w:sz w:val="24"/>
          <w:szCs w:val="24"/>
        </w:rPr>
        <w:t>significant</w:t>
      </w:r>
      <w:r w:rsidRPr="00016E1B">
        <w:rPr>
          <w:rFonts w:ascii="Times New Roman" w:hAnsi="Times New Roman" w:cs="Times New Roman"/>
          <w:sz w:val="24"/>
          <w:szCs w:val="24"/>
        </w:rPr>
        <w:t xml:space="preserve"> role </w:t>
      </w:r>
      <w:r w:rsidR="001C764D" w:rsidRPr="00016E1B">
        <w:rPr>
          <w:rFonts w:ascii="Times New Roman" w:hAnsi="Times New Roman" w:cs="Times New Roman"/>
          <w:sz w:val="24"/>
          <w:szCs w:val="24"/>
        </w:rPr>
        <w:t>i</w:t>
      </w:r>
      <w:r w:rsidRPr="00016E1B">
        <w:rPr>
          <w:rFonts w:ascii="Times New Roman" w:hAnsi="Times New Roman" w:cs="Times New Roman"/>
          <w:sz w:val="24"/>
          <w:szCs w:val="24"/>
        </w:rPr>
        <w:t xml:space="preserve">n </w:t>
      </w:r>
      <w:r w:rsidR="00826B20" w:rsidRPr="00016E1B">
        <w:rPr>
          <w:rFonts w:ascii="Times New Roman" w:hAnsi="Times New Roman" w:cs="Times New Roman"/>
          <w:sz w:val="24"/>
          <w:szCs w:val="24"/>
        </w:rPr>
        <w:t>the</w:t>
      </w:r>
      <w:r w:rsidR="00E372AC" w:rsidRPr="00016E1B">
        <w:rPr>
          <w:rFonts w:ascii="Times New Roman" w:hAnsi="Times New Roman" w:cs="Times New Roman"/>
          <w:sz w:val="24"/>
          <w:szCs w:val="24"/>
        </w:rPr>
        <w:t xml:space="preserve"> </w:t>
      </w:r>
      <w:r w:rsidR="00AC070D" w:rsidRPr="00016E1B">
        <w:rPr>
          <w:rFonts w:ascii="Times New Roman" w:hAnsi="Times New Roman" w:cs="Times New Roman"/>
          <w:sz w:val="24"/>
          <w:szCs w:val="24"/>
        </w:rPr>
        <w:t>model’s</w:t>
      </w:r>
      <w:r w:rsidR="00E372AC" w:rsidRPr="00016E1B">
        <w:rPr>
          <w:rFonts w:ascii="Times New Roman" w:hAnsi="Times New Roman" w:cs="Times New Roman"/>
          <w:sz w:val="24"/>
          <w:szCs w:val="24"/>
        </w:rPr>
        <w:t xml:space="preserve"> </w:t>
      </w:r>
      <w:r w:rsidRPr="00016E1B">
        <w:rPr>
          <w:rFonts w:ascii="Times New Roman" w:hAnsi="Times New Roman" w:cs="Times New Roman"/>
          <w:sz w:val="24"/>
          <w:szCs w:val="24"/>
        </w:rPr>
        <w:t>development</w:t>
      </w:r>
      <w:r w:rsidR="00BE1CD2" w:rsidRPr="00016E1B">
        <w:rPr>
          <w:rFonts w:ascii="Times New Roman" w:hAnsi="Times New Roman" w:cs="Times New Roman"/>
          <w:sz w:val="24"/>
          <w:szCs w:val="24"/>
        </w:rPr>
        <w:t>. T</w:t>
      </w:r>
      <w:r w:rsidR="001C764D" w:rsidRPr="00016E1B">
        <w:rPr>
          <w:rFonts w:ascii="Times New Roman" w:hAnsi="Times New Roman" w:cs="Times New Roman"/>
          <w:sz w:val="24"/>
          <w:szCs w:val="24"/>
        </w:rPr>
        <w:t xml:space="preserve">oday, </w:t>
      </w:r>
      <w:proofErr w:type="spellStart"/>
      <w:r w:rsidR="001C764D" w:rsidRPr="00016E1B">
        <w:rPr>
          <w:rFonts w:ascii="Times New Roman" w:hAnsi="Times New Roman" w:cs="Times New Roman"/>
          <w:sz w:val="24"/>
          <w:szCs w:val="24"/>
        </w:rPr>
        <w:t>Econics</w:t>
      </w:r>
      <w:proofErr w:type="spellEnd"/>
      <w:r w:rsidR="001C764D" w:rsidRPr="00016E1B">
        <w:rPr>
          <w:rFonts w:ascii="Times New Roman" w:hAnsi="Times New Roman" w:cs="Times New Roman"/>
          <w:sz w:val="24"/>
          <w:szCs w:val="24"/>
        </w:rPr>
        <w:t xml:space="preserve"> account for </w:t>
      </w:r>
      <w:r w:rsidR="00AC070D" w:rsidRPr="00016E1B">
        <w:rPr>
          <w:rFonts w:ascii="Times New Roman" w:hAnsi="Times New Roman" w:cs="Times New Roman"/>
          <w:sz w:val="24"/>
          <w:szCs w:val="24"/>
        </w:rPr>
        <w:t xml:space="preserve">a large proportion </w:t>
      </w:r>
      <w:r w:rsidR="001C764D" w:rsidRPr="00016E1B">
        <w:rPr>
          <w:rFonts w:ascii="Times New Roman" w:hAnsi="Times New Roman" w:cs="Times New Roman"/>
          <w:sz w:val="24"/>
          <w:szCs w:val="24"/>
        </w:rPr>
        <w:t xml:space="preserve">of </w:t>
      </w:r>
      <w:r w:rsidR="00DC5E7E" w:rsidRPr="00016E1B">
        <w:rPr>
          <w:rFonts w:ascii="Times New Roman" w:hAnsi="Times New Roman" w:cs="Times New Roman"/>
          <w:sz w:val="24"/>
          <w:szCs w:val="24"/>
        </w:rPr>
        <w:t>the</w:t>
      </w:r>
      <w:r w:rsidR="001C764D" w:rsidRPr="00016E1B">
        <w:rPr>
          <w:rFonts w:ascii="Times New Roman" w:hAnsi="Times New Roman" w:cs="Times New Roman"/>
          <w:sz w:val="24"/>
          <w:szCs w:val="24"/>
        </w:rPr>
        <w:t xml:space="preserve"> </w:t>
      </w:r>
      <w:r w:rsidR="00AC070D" w:rsidRPr="00016E1B">
        <w:rPr>
          <w:rFonts w:ascii="Times New Roman" w:hAnsi="Times New Roman" w:cs="Times New Roman"/>
          <w:sz w:val="24"/>
          <w:szCs w:val="24"/>
        </w:rPr>
        <w:t>refuse collection vehicles</w:t>
      </w:r>
      <w:r w:rsidR="00DC5E7E" w:rsidRPr="00016E1B">
        <w:rPr>
          <w:rFonts w:ascii="Times New Roman" w:hAnsi="Times New Roman" w:cs="Times New Roman"/>
          <w:sz w:val="24"/>
          <w:szCs w:val="24"/>
        </w:rPr>
        <w:t xml:space="preserve"> </w:t>
      </w:r>
      <w:r w:rsidR="00AC070D" w:rsidRPr="00016E1B">
        <w:rPr>
          <w:rFonts w:ascii="Times New Roman" w:hAnsi="Times New Roman" w:cs="Times New Roman"/>
          <w:sz w:val="24"/>
          <w:szCs w:val="24"/>
        </w:rPr>
        <w:t>on</w:t>
      </w:r>
      <w:r w:rsidR="00DC5E7E" w:rsidRPr="00016E1B">
        <w:rPr>
          <w:rFonts w:ascii="Times New Roman" w:hAnsi="Times New Roman" w:cs="Times New Roman"/>
          <w:sz w:val="24"/>
          <w:szCs w:val="24"/>
        </w:rPr>
        <w:t xml:space="preserve"> </w:t>
      </w:r>
      <w:r w:rsidR="00826B20" w:rsidRPr="00016E1B">
        <w:rPr>
          <w:rFonts w:ascii="Times New Roman" w:hAnsi="Times New Roman" w:cs="Times New Roman"/>
          <w:sz w:val="24"/>
          <w:szCs w:val="24"/>
        </w:rPr>
        <w:t>its</w:t>
      </w:r>
      <w:r w:rsidR="00DD220A" w:rsidRPr="00016E1B">
        <w:rPr>
          <w:rFonts w:ascii="Times New Roman" w:hAnsi="Times New Roman" w:cs="Times New Roman"/>
          <w:sz w:val="24"/>
          <w:szCs w:val="24"/>
        </w:rPr>
        <w:t xml:space="preserve"> </w:t>
      </w:r>
      <w:r w:rsidR="00C66470" w:rsidRPr="00016E1B">
        <w:rPr>
          <w:rFonts w:ascii="Times New Roman" w:hAnsi="Times New Roman" w:cs="Times New Roman"/>
          <w:sz w:val="24"/>
          <w:szCs w:val="24"/>
        </w:rPr>
        <w:t>Industrial &amp; Commercial D</w:t>
      </w:r>
      <w:r w:rsidR="00DC5E7E" w:rsidRPr="00016E1B">
        <w:rPr>
          <w:rFonts w:ascii="Times New Roman" w:hAnsi="Times New Roman" w:cs="Times New Roman"/>
          <w:sz w:val="24"/>
          <w:szCs w:val="24"/>
        </w:rPr>
        <w:t>ivision</w:t>
      </w:r>
      <w:r w:rsidR="00AC070D" w:rsidRPr="00016E1B">
        <w:rPr>
          <w:rFonts w:ascii="Times New Roman" w:hAnsi="Times New Roman" w:cs="Times New Roman"/>
          <w:sz w:val="24"/>
          <w:szCs w:val="24"/>
        </w:rPr>
        <w:t>’s 1,500-strong truck fleet</w:t>
      </w:r>
      <w:r w:rsidR="001C764D" w:rsidRPr="00016E1B">
        <w:rPr>
          <w:rFonts w:ascii="Times New Roman" w:hAnsi="Times New Roman" w:cs="Times New Roman"/>
          <w:sz w:val="24"/>
          <w:szCs w:val="24"/>
        </w:rPr>
        <w:t>.</w:t>
      </w:r>
    </w:p>
    <w:p w14:paraId="454C1E3C" w14:textId="1430BEEA" w:rsidR="004B730C" w:rsidRPr="00016E1B" w:rsidRDefault="004B730C" w:rsidP="00BA3E16">
      <w:pPr>
        <w:rPr>
          <w:rFonts w:ascii="Times New Roman" w:hAnsi="Times New Roman" w:cs="Times New Roman"/>
          <w:sz w:val="24"/>
          <w:szCs w:val="24"/>
        </w:rPr>
      </w:pPr>
    </w:p>
    <w:p w14:paraId="7E81F678" w14:textId="34AC9B72" w:rsidR="004B730C" w:rsidRPr="004B730C" w:rsidRDefault="004B730C" w:rsidP="004B730C">
      <w:pPr>
        <w:rPr>
          <w:rFonts w:ascii="Times New Roman" w:hAnsi="Times New Roman" w:cs="Times New Roman"/>
          <w:sz w:val="24"/>
          <w:szCs w:val="24"/>
        </w:rPr>
      </w:pPr>
      <w:r w:rsidRPr="004B730C">
        <w:rPr>
          <w:rFonts w:ascii="Times New Roman" w:hAnsi="Times New Roman" w:cs="Times New Roman"/>
          <w:sz w:val="24"/>
          <w:szCs w:val="24"/>
        </w:rPr>
        <w:t xml:space="preserve">Greater Safety is one of the three pillars of Mercedes-Benz Trucks’ all-embracing </w:t>
      </w:r>
      <w:proofErr w:type="spellStart"/>
      <w:r w:rsidRPr="004B730C">
        <w:rPr>
          <w:rFonts w:ascii="Times New Roman" w:hAnsi="Times New Roman" w:cs="Times New Roman"/>
          <w:sz w:val="24"/>
          <w:szCs w:val="24"/>
        </w:rPr>
        <w:t>RoadEfficiency</w:t>
      </w:r>
      <w:proofErr w:type="spellEnd"/>
      <w:r w:rsidRPr="004B730C">
        <w:rPr>
          <w:rFonts w:ascii="Times New Roman" w:hAnsi="Times New Roman" w:cs="Times New Roman"/>
          <w:sz w:val="24"/>
          <w:szCs w:val="24"/>
        </w:rPr>
        <w:t xml:space="preserve"> strategy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730C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4B730C">
        <w:rPr>
          <w:rFonts w:ascii="Times New Roman" w:hAnsi="Times New Roman" w:cs="Times New Roman"/>
          <w:sz w:val="24"/>
          <w:szCs w:val="24"/>
        </w:rPr>
        <w:t>Econic</w:t>
      </w:r>
      <w:proofErr w:type="spellEnd"/>
      <w:r w:rsidRPr="004B730C">
        <w:rPr>
          <w:rFonts w:ascii="Times New Roman" w:hAnsi="Times New Roman" w:cs="Times New Roman"/>
          <w:sz w:val="24"/>
          <w:szCs w:val="24"/>
        </w:rPr>
        <w:t xml:space="preserve"> offers unrivalled visibility thanks to its deep, panoramic windscreen and full-height, glazed folding side door. This, allied to a seating position which is much lower than a conventional </w:t>
      </w:r>
      <w:r w:rsidR="00DD220A">
        <w:rPr>
          <w:rFonts w:ascii="Times New Roman" w:hAnsi="Times New Roman" w:cs="Times New Roman"/>
          <w:sz w:val="24"/>
          <w:szCs w:val="24"/>
        </w:rPr>
        <w:t>truck</w:t>
      </w:r>
      <w:r w:rsidR="00BE1CD2">
        <w:rPr>
          <w:rFonts w:ascii="Times New Roman" w:hAnsi="Times New Roman" w:cs="Times New Roman"/>
          <w:sz w:val="24"/>
          <w:szCs w:val="24"/>
        </w:rPr>
        <w:t>’s</w:t>
      </w:r>
      <w:r w:rsidRPr="004B730C">
        <w:rPr>
          <w:rFonts w:ascii="Times New Roman" w:hAnsi="Times New Roman" w:cs="Times New Roman"/>
          <w:sz w:val="24"/>
          <w:szCs w:val="24"/>
        </w:rPr>
        <w:t>, allows the driver to make direct eye contact with cyclists and pedestrians at junctions or in traffic queues.</w:t>
      </w:r>
    </w:p>
    <w:p w14:paraId="5AD94FD4" w14:textId="77777777" w:rsidR="004B730C" w:rsidRPr="004B730C" w:rsidRDefault="004B730C" w:rsidP="004B730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D86A21" w14:textId="307B4A5B" w:rsidR="004B730C" w:rsidRDefault="004B730C" w:rsidP="004B730C">
      <w:pPr>
        <w:rPr>
          <w:rFonts w:ascii="Times New Roman" w:hAnsi="Times New Roman" w:cs="Times New Roman"/>
          <w:sz w:val="24"/>
          <w:szCs w:val="24"/>
        </w:rPr>
      </w:pPr>
      <w:r w:rsidRPr="004B730C">
        <w:rPr>
          <w:rFonts w:ascii="Times New Roman" w:hAnsi="Times New Roman" w:cs="Times New Roman"/>
          <w:sz w:val="24"/>
          <w:szCs w:val="24"/>
        </w:rPr>
        <w:t>These attributes, coupled with a full complement of factory-fit safety systems, ha</w:t>
      </w:r>
      <w:r w:rsidR="00DD220A">
        <w:rPr>
          <w:rFonts w:ascii="Times New Roman" w:hAnsi="Times New Roman" w:cs="Times New Roman"/>
          <w:sz w:val="24"/>
          <w:szCs w:val="24"/>
        </w:rPr>
        <w:t>ve</w:t>
      </w:r>
      <w:r w:rsidR="00DC5E7E">
        <w:rPr>
          <w:rFonts w:ascii="Times New Roman" w:hAnsi="Times New Roman" w:cs="Times New Roman"/>
          <w:sz w:val="24"/>
          <w:szCs w:val="24"/>
        </w:rPr>
        <w:t xml:space="preserve"> </w:t>
      </w:r>
      <w:r w:rsidRPr="004B730C">
        <w:rPr>
          <w:rFonts w:ascii="Times New Roman" w:hAnsi="Times New Roman" w:cs="Times New Roman"/>
          <w:sz w:val="24"/>
          <w:szCs w:val="24"/>
        </w:rPr>
        <w:t xml:space="preserve">enabled Mercedes-Benz to land a string of high-profile orders for </w:t>
      </w:r>
      <w:proofErr w:type="spellStart"/>
      <w:r w:rsidRPr="004B730C">
        <w:rPr>
          <w:rFonts w:ascii="Times New Roman" w:hAnsi="Times New Roman" w:cs="Times New Roman"/>
          <w:sz w:val="24"/>
          <w:szCs w:val="24"/>
        </w:rPr>
        <w:t>Econic</w:t>
      </w:r>
      <w:proofErr w:type="spellEnd"/>
      <w:r w:rsidRPr="004B730C">
        <w:rPr>
          <w:rFonts w:ascii="Times New Roman" w:hAnsi="Times New Roman" w:cs="Times New Roman"/>
          <w:sz w:val="24"/>
          <w:szCs w:val="24"/>
        </w:rPr>
        <w:t xml:space="preserve">-based </w:t>
      </w:r>
      <w:r>
        <w:rPr>
          <w:rFonts w:ascii="Times New Roman" w:hAnsi="Times New Roman" w:cs="Times New Roman"/>
          <w:sz w:val="24"/>
          <w:szCs w:val="24"/>
        </w:rPr>
        <w:t>vehicles</w:t>
      </w:r>
      <w:r w:rsidRPr="004B730C">
        <w:rPr>
          <w:rFonts w:ascii="Times New Roman" w:hAnsi="Times New Roman" w:cs="Times New Roman"/>
          <w:sz w:val="24"/>
          <w:szCs w:val="24"/>
        </w:rPr>
        <w:t xml:space="preserve"> from operators </w:t>
      </w:r>
      <w:r w:rsidR="00DC5E7E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the construction, distribution and other sectors, </w:t>
      </w:r>
      <w:r w:rsidRPr="004B730C">
        <w:rPr>
          <w:rFonts w:ascii="Times New Roman" w:hAnsi="Times New Roman" w:cs="Times New Roman"/>
          <w:sz w:val="24"/>
          <w:szCs w:val="24"/>
        </w:rPr>
        <w:t>for whom the protection of vulnerable road users has become a top priority.</w:t>
      </w:r>
    </w:p>
    <w:p w14:paraId="3A469F6A" w14:textId="425E8498" w:rsidR="00DC5E7E" w:rsidRPr="00837518" w:rsidRDefault="00DC5E7E" w:rsidP="004B730C">
      <w:pPr>
        <w:rPr>
          <w:rFonts w:ascii="Times New Roman" w:hAnsi="Times New Roman" w:cs="Times New Roman"/>
          <w:sz w:val="24"/>
          <w:szCs w:val="24"/>
        </w:rPr>
      </w:pPr>
    </w:p>
    <w:p w14:paraId="2B17BD02" w14:textId="5485E7B8" w:rsidR="0029042D" w:rsidRPr="00127206" w:rsidRDefault="00837518" w:rsidP="0029042D">
      <w:pPr>
        <w:rPr>
          <w:rFonts w:ascii="Times New Roman" w:hAnsi="Times New Roman" w:cs="Times New Roman"/>
          <w:sz w:val="24"/>
          <w:szCs w:val="24"/>
        </w:rPr>
      </w:pPr>
      <w:r w:rsidRPr="00127206">
        <w:rPr>
          <w:rFonts w:ascii="Times New Roman" w:hAnsi="Times New Roman" w:cs="Times New Roman"/>
          <w:sz w:val="24"/>
          <w:szCs w:val="24"/>
        </w:rPr>
        <w:t xml:space="preserve">Biffa’s latest </w:t>
      </w:r>
      <w:proofErr w:type="spellStart"/>
      <w:r w:rsidRPr="00127206">
        <w:rPr>
          <w:rFonts w:ascii="Times New Roman" w:hAnsi="Times New Roman" w:cs="Times New Roman"/>
          <w:sz w:val="24"/>
          <w:szCs w:val="24"/>
        </w:rPr>
        <w:t>Econics</w:t>
      </w:r>
      <w:proofErr w:type="spellEnd"/>
      <w:r w:rsidRPr="00127206">
        <w:rPr>
          <w:rFonts w:ascii="Times New Roman" w:hAnsi="Times New Roman" w:cs="Times New Roman"/>
          <w:sz w:val="24"/>
          <w:szCs w:val="24"/>
        </w:rPr>
        <w:t xml:space="preserve"> are all powered by economical in-line six-cylinder engines</w:t>
      </w:r>
      <w:r w:rsidR="0029042D" w:rsidRPr="00127206">
        <w:rPr>
          <w:rFonts w:ascii="Times New Roman" w:hAnsi="Times New Roman" w:cs="Times New Roman"/>
          <w:sz w:val="24"/>
          <w:szCs w:val="24"/>
        </w:rPr>
        <w:t>.</w:t>
      </w:r>
      <w:r w:rsidR="0047648A">
        <w:rPr>
          <w:rFonts w:ascii="Times New Roman" w:hAnsi="Times New Roman" w:cs="Times New Roman"/>
          <w:sz w:val="24"/>
          <w:szCs w:val="24"/>
        </w:rPr>
        <w:t xml:space="preserve"> </w:t>
      </w:r>
      <w:r w:rsidR="0029042D" w:rsidRPr="00127206">
        <w:rPr>
          <w:rFonts w:ascii="Times New Roman" w:hAnsi="Times New Roman" w:cs="Times New Roman"/>
          <w:sz w:val="24"/>
          <w:szCs w:val="24"/>
        </w:rPr>
        <w:t>The RCVs</w:t>
      </w:r>
      <w:r w:rsidR="0047648A">
        <w:rPr>
          <w:rFonts w:ascii="Times New Roman" w:hAnsi="Times New Roman" w:cs="Times New Roman"/>
          <w:sz w:val="24"/>
          <w:szCs w:val="24"/>
        </w:rPr>
        <w:t xml:space="preserve"> </w:t>
      </w:r>
      <w:r w:rsidR="0029042D" w:rsidRPr="00127206">
        <w:rPr>
          <w:rFonts w:ascii="Times New Roman" w:hAnsi="Times New Roman" w:cs="Times New Roman"/>
          <w:sz w:val="24"/>
          <w:szCs w:val="24"/>
        </w:rPr>
        <w:t xml:space="preserve">produce 220 kW (299 hp), while the </w:t>
      </w:r>
      <w:proofErr w:type="spellStart"/>
      <w:r w:rsidR="0029042D" w:rsidRPr="00127206">
        <w:rPr>
          <w:rFonts w:ascii="Times New Roman" w:hAnsi="Times New Roman" w:cs="Times New Roman"/>
          <w:sz w:val="24"/>
          <w:szCs w:val="24"/>
        </w:rPr>
        <w:t>skiploaders</w:t>
      </w:r>
      <w:proofErr w:type="spellEnd"/>
      <w:r w:rsidR="0029042D" w:rsidRPr="00127206">
        <w:rPr>
          <w:rFonts w:ascii="Times New Roman" w:hAnsi="Times New Roman" w:cs="Times New Roman"/>
          <w:sz w:val="24"/>
          <w:szCs w:val="24"/>
        </w:rPr>
        <w:t xml:space="preserve"> </w:t>
      </w:r>
      <w:r w:rsidR="00127206">
        <w:rPr>
          <w:rFonts w:ascii="Times New Roman" w:hAnsi="Times New Roman" w:cs="Times New Roman"/>
          <w:sz w:val="24"/>
          <w:szCs w:val="24"/>
        </w:rPr>
        <w:t>employ</w:t>
      </w:r>
      <w:r w:rsidR="0029042D" w:rsidRPr="00127206">
        <w:rPr>
          <w:rFonts w:ascii="Times New Roman" w:hAnsi="Times New Roman" w:cs="Times New Roman"/>
          <w:sz w:val="24"/>
          <w:szCs w:val="24"/>
        </w:rPr>
        <w:t xml:space="preserve"> 200 kW (272 hp) and the</w:t>
      </w:r>
      <w:r w:rsidR="0047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42D" w:rsidRPr="00127206">
        <w:rPr>
          <w:rFonts w:ascii="Times New Roman" w:hAnsi="Times New Roman" w:cs="Times New Roman"/>
          <w:sz w:val="24"/>
          <w:szCs w:val="24"/>
        </w:rPr>
        <w:t>hookloaders</w:t>
      </w:r>
      <w:proofErr w:type="spellEnd"/>
      <w:r w:rsidR="0029042D" w:rsidRPr="00127206">
        <w:rPr>
          <w:rFonts w:ascii="Times New Roman" w:hAnsi="Times New Roman" w:cs="Times New Roman"/>
          <w:sz w:val="24"/>
          <w:szCs w:val="24"/>
        </w:rPr>
        <w:t xml:space="preserve"> 260 kW (354 hp) versions of the same, advanced 7.7-litre powerplant.</w:t>
      </w:r>
    </w:p>
    <w:p w14:paraId="3D307399" w14:textId="77777777" w:rsidR="0029042D" w:rsidRPr="00127206" w:rsidRDefault="0029042D" w:rsidP="0029042D">
      <w:pPr>
        <w:rPr>
          <w:rFonts w:ascii="Times New Roman" w:hAnsi="Times New Roman" w:cs="Times New Roman"/>
          <w:sz w:val="24"/>
          <w:szCs w:val="24"/>
        </w:rPr>
      </w:pPr>
    </w:p>
    <w:p w14:paraId="6C06861F" w14:textId="7D2B0475" w:rsidR="0029042D" w:rsidRPr="0047648A" w:rsidRDefault="0029042D" w:rsidP="002904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Significantly, while the RCV</w:t>
      </w:r>
      <w:r w:rsidR="00127206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drive through </w:t>
      </w:r>
      <w:r w:rsidRPr="00837518">
        <w:rPr>
          <w:rFonts w:ascii="Times New Roman" w:hAnsi="Times New Roman" w:cs="Times New Roman"/>
          <w:sz w:val="24"/>
          <w:szCs w:val="24"/>
        </w:rPr>
        <w:t xml:space="preserve">fully automatic six-speed Allison </w:t>
      </w:r>
      <w:r w:rsidRPr="006C37EA">
        <w:rPr>
          <w:rFonts w:ascii="Times New Roman" w:hAnsi="Times New Roman" w:cs="Times New Roman"/>
          <w:sz w:val="24"/>
          <w:szCs w:val="24"/>
        </w:rPr>
        <w:t>gearboxes</w:t>
      </w:r>
      <w:r>
        <w:rPr>
          <w:rFonts w:ascii="Times New Roman" w:hAnsi="Times New Roman" w:cs="Times New Roman"/>
          <w:sz w:val="24"/>
          <w:szCs w:val="24"/>
        </w:rPr>
        <w:t>, the s</w:t>
      </w:r>
      <w:proofErr w:type="spellStart"/>
      <w:r>
        <w:rPr>
          <w:rFonts w:ascii="Times New Roman" w:hAnsi="Times New Roman" w:cs="Times New Roman"/>
          <w:sz w:val="24"/>
          <w:szCs w:val="24"/>
        </w:rPr>
        <w:t>kiploaders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hookloaders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37EA">
        <w:rPr>
          <w:rFonts w:ascii="Times New Roman" w:hAnsi="Times New Roman" w:cs="Times New Roman"/>
          <w:sz w:val="24"/>
          <w:szCs w:val="24"/>
        </w:rPr>
        <w:t>are equipped</w:t>
      </w:r>
      <w:r w:rsidR="00E14017">
        <w:rPr>
          <w:rFonts w:ascii="Times New Roman" w:hAnsi="Times New Roman" w:cs="Times New Roman"/>
          <w:sz w:val="24"/>
          <w:szCs w:val="24"/>
        </w:rPr>
        <w:t xml:space="preserve"> with 12-speed </w:t>
      </w:r>
      <w:r w:rsidRPr="006C37EA">
        <w:rPr>
          <w:rFonts w:ascii="Times New Roman" w:hAnsi="Times New Roman" w:cs="Times New Roman"/>
          <w:sz w:val="24"/>
          <w:szCs w:val="24"/>
        </w:rPr>
        <w:t xml:space="preserve">Mercedes </w:t>
      </w:r>
      <w:proofErr w:type="spellStart"/>
      <w:r w:rsidRPr="006C37EA">
        <w:rPr>
          <w:rFonts w:ascii="Times New Roman" w:hAnsi="Times New Roman" w:cs="Times New Roman"/>
          <w:sz w:val="24"/>
          <w:szCs w:val="24"/>
        </w:rPr>
        <w:t>PowerShift</w:t>
      </w:r>
      <w:proofErr w:type="spellEnd"/>
      <w:r w:rsidRPr="006C37EA">
        <w:rPr>
          <w:rFonts w:ascii="Times New Roman" w:hAnsi="Times New Roman" w:cs="Times New Roman"/>
          <w:sz w:val="24"/>
          <w:szCs w:val="24"/>
        </w:rPr>
        <w:t xml:space="preserve"> 3</w:t>
      </w:r>
      <w:r w:rsidR="0047648A">
        <w:rPr>
          <w:rFonts w:ascii="Times New Roman" w:hAnsi="Times New Roman" w:cs="Times New Roman"/>
          <w:sz w:val="24"/>
          <w:szCs w:val="24"/>
        </w:rPr>
        <w:t xml:space="preserve"> </w:t>
      </w:r>
      <w:r w:rsidRPr="0047648A">
        <w:rPr>
          <w:rFonts w:ascii="Times New Roman" w:hAnsi="Times New Roman" w:cs="Times New Roman"/>
          <w:sz w:val="24"/>
          <w:szCs w:val="24"/>
        </w:rPr>
        <w:t xml:space="preserve">transmissions </w:t>
      </w:r>
    </w:p>
    <w:p w14:paraId="7A8EEABA" w14:textId="77777777" w:rsidR="0029042D" w:rsidRPr="0047648A" w:rsidRDefault="0029042D" w:rsidP="004B730C"/>
    <w:p w14:paraId="55ED87EF" w14:textId="6676BDF9" w:rsidR="00127206" w:rsidRPr="0047648A" w:rsidRDefault="00127206" w:rsidP="00127206">
      <w:pPr>
        <w:pStyle w:val="NormalWeb"/>
        <w:shd w:val="clear" w:color="auto" w:fill="FFFFFF"/>
        <w:spacing w:before="0" w:beforeAutospacing="0" w:after="0" w:afterAutospacing="0"/>
      </w:pPr>
      <w:r w:rsidRPr="0047648A">
        <w:t xml:space="preserve">Although well proven in other models bearing the three-pointed star, the manufacturer’s own, smooth-shifting automated manual transmission was only made available to </w:t>
      </w:r>
      <w:proofErr w:type="spellStart"/>
      <w:r w:rsidRPr="0047648A">
        <w:t>Econic</w:t>
      </w:r>
      <w:proofErr w:type="spellEnd"/>
      <w:r w:rsidRPr="0047648A">
        <w:t xml:space="preserve"> customers </w:t>
      </w:r>
      <w:r w:rsidR="00441BA1" w:rsidRPr="0047648A">
        <w:t>recently</w:t>
      </w:r>
      <w:r w:rsidRPr="0047648A">
        <w:t>. Its introduction reflects the requirement for a more fuel-efficient alternative to the established Allison system, which is so well-suited to stop-start waste collection duties.</w:t>
      </w:r>
    </w:p>
    <w:p w14:paraId="1484C9D2" w14:textId="77777777" w:rsidR="00127206" w:rsidRPr="0047648A" w:rsidRDefault="00127206" w:rsidP="00127206">
      <w:pPr>
        <w:rPr>
          <w:rFonts w:ascii="Times New Roman" w:hAnsi="Times New Roman" w:cs="Times New Roman"/>
          <w:sz w:val="24"/>
          <w:szCs w:val="24"/>
        </w:rPr>
      </w:pPr>
    </w:p>
    <w:p w14:paraId="4C7A5A41" w14:textId="7848EA03" w:rsidR="00A61A4C" w:rsidRDefault="006C37EA" w:rsidP="004B73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Biffa </w:t>
      </w:r>
      <w:r w:rsidR="00DC5E7E">
        <w:rPr>
          <w:rFonts w:ascii="Times New Roman" w:hAnsi="Times New Roman" w:cs="Times New Roman"/>
          <w:sz w:val="24"/>
          <w:szCs w:val="24"/>
        </w:rPr>
        <w:t xml:space="preserve">Fleet Project Engineer Colin Bagnall confirmed: </w:t>
      </w:r>
      <w:r w:rsidR="00D04FB9">
        <w:rPr>
          <w:rFonts w:ascii="Times New Roman" w:hAnsi="Times New Roman" w:cs="Times New Roman"/>
          <w:sz w:val="24"/>
          <w:szCs w:val="24"/>
        </w:rPr>
        <w:t>“</w:t>
      </w:r>
      <w:r w:rsidR="00A61A4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A61A4C">
        <w:rPr>
          <w:rFonts w:ascii="Times New Roman" w:hAnsi="Times New Roman" w:cs="Times New Roman"/>
          <w:sz w:val="24"/>
          <w:szCs w:val="24"/>
        </w:rPr>
        <w:t>Econic</w:t>
      </w:r>
      <w:proofErr w:type="spellEnd"/>
      <w:r w:rsidR="00A61A4C">
        <w:rPr>
          <w:rFonts w:ascii="Times New Roman" w:hAnsi="Times New Roman" w:cs="Times New Roman"/>
          <w:sz w:val="24"/>
          <w:szCs w:val="24"/>
        </w:rPr>
        <w:t xml:space="preserve"> is our preferred low-entry </w:t>
      </w:r>
      <w:r w:rsidR="00826B20">
        <w:rPr>
          <w:rFonts w:ascii="Times New Roman" w:hAnsi="Times New Roman" w:cs="Times New Roman"/>
          <w:sz w:val="24"/>
          <w:szCs w:val="24"/>
        </w:rPr>
        <w:t xml:space="preserve">RCV </w:t>
      </w:r>
      <w:r w:rsidR="00A61A4C">
        <w:rPr>
          <w:rFonts w:ascii="Times New Roman" w:hAnsi="Times New Roman" w:cs="Times New Roman"/>
          <w:sz w:val="24"/>
          <w:szCs w:val="24"/>
        </w:rPr>
        <w:t>chassis. It is reliable and cost-effective in operation, while our crews app</w:t>
      </w:r>
      <w:bookmarkStart w:id="1" w:name="_GoBack"/>
      <w:bookmarkEnd w:id="1"/>
      <w:r w:rsidR="00A61A4C">
        <w:rPr>
          <w:rFonts w:ascii="Times New Roman" w:hAnsi="Times New Roman" w:cs="Times New Roman"/>
          <w:sz w:val="24"/>
          <w:szCs w:val="24"/>
        </w:rPr>
        <w:t>reciate its comfortable, air-conditioned</w:t>
      </w:r>
      <w:r w:rsidR="00826B20">
        <w:rPr>
          <w:rFonts w:ascii="Times New Roman" w:hAnsi="Times New Roman" w:cs="Times New Roman"/>
          <w:sz w:val="24"/>
          <w:szCs w:val="24"/>
        </w:rPr>
        <w:t xml:space="preserve">, </w:t>
      </w:r>
      <w:r w:rsidR="00A61A4C">
        <w:rPr>
          <w:rFonts w:ascii="Times New Roman" w:hAnsi="Times New Roman" w:cs="Times New Roman"/>
          <w:sz w:val="24"/>
          <w:szCs w:val="24"/>
        </w:rPr>
        <w:t>walk-through cab.”</w:t>
      </w:r>
    </w:p>
    <w:p w14:paraId="424EDD94" w14:textId="66975579" w:rsidR="00A61A4C" w:rsidRDefault="00A61A4C" w:rsidP="004B730C">
      <w:pPr>
        <w:rPr>
          <w:rFonts w:ascii="Times New Roman" w:hAnsi="Times New Roman" w:cs="Times New Roman"/>
          <w:sz w:val="24"/>
          <w:szCs w:val="24"/>
        </w:rPr>
      </w:pPr>
    </w:p>
    <w:p w14:paraId="0A342ED7" w14:textId="3C13B4AD" w:rsidR="00084874" w:rsidRDefault="00A61A4C" w:rsidP="004B73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Biffa’s </w:t>
      </w:r>
      <w:r w:rsidR="00C66470">
        <w:rPr>
          <w:rFonts w:ascii="Times New Roman" w:hAnsi="Times New Roman" w:cs="Times New Roman"/>
          <w:sz w:val="24"/>
          <w:szCs w:val="24"/>
        </w:rPr>
        <w:t>commercial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6470">
        <w:rPr>
          <w:rFonts w:ascii="Times New Roman" w:hAnsi="Times New Roman" w:cs="Times New Roman"/>
          <w:sz w:val="24"/>
          <w:szCs w:val="24"/>
        </w:rPr>
        <w:t>refuse collection vehicles</w:t>
      </w:r>
      <w:r>
        <w:rPr>
          <w:rFonts w:ascii="Times New Roman" w:hAnsi="Times New Roman" w:cs="Times New Roman"/>
          <w:sz w:val="24"/>
          <w:szCs w:val="24"/>
        </w:rPr>
        <w:t xml:space="preserve"> are based throughout the UK. “</w:t>
      </w:r>
      <w:r w:rsidR="00084874">
        <w:rPr>
          <w:rFonts w:ascii="Times New Roman" w:hAnsi="Times New Roman" w:cs="Times New Roman"/>
          <w:sz w:val="24"/>
          <w:szCs w:val="24"/>
        </w:rPr>
        <w:t>We used to buy 6x4 variant</w:t>
      </w:r>
      <w:r w:rsidR="00826B20">
        <w:rPr>
          <w:rFonts w:ascii="Times New Roman" w:hAnsi="Times New Roman" w:cs="Times New Roman"/>
          <w:sz w:val="24"/>
          <w:szCs w:val="24"/>
        </w:rPr>
        <w:t>s,” explained Mr Bagnall. “</w:t>
      </w:r>
      <w:r w:rsidR="00084874">
        <w:rPr>
          <w:rFonts w:ascii="Times New Roman" w:hAnsi="Times New Roman" w:cs="Times New Roman"/>
          <w:sz w:val="24"/>
          <w:szCs w:val="24"/>
        </w:rPr>
        <w:t xml:space="preserve">However, to reflect the fact </w:t>
      </w:r>
      <w:r w:rsidR="00BE1CD2">
        <w:rPr>
          <w:rFonts w:ascii="Times New Roman" w:hAnsi="Times New Roman" w:cs="Times New Roman"/>
          <w:sz w:val="24"/>
          <w:szCs w:val="24"/>
        </w:rPr>
        <w:t>that a much higher proportion of the</w:t>
      </w:r>
      <w:r w:rsidR="00084874">
        <w:rPr>
          <w:rFonts w:ascii="Times New Roman" w:hAnsi="Times New Roman" w:cs="Times New Roman"/>
          <w:sz w:val="24"/>
          <w:szCs w:val="24"/>
        </w:rPr>
        <w:t xml:space="preserve"> </w:t>
      </w:r>
      <w:r w:rsidR="00DD220A">
        <w:rPr>
          <w:rFonts w:ascii="Times New Roman" w:hAnsi="Times New Roman" w:cs="Times New Roman"/>
          <w:sz w:val="24"/>
          <w:szCs w:val="24"/>
        </w:rPr>
        <w:t xml:space="preserve">trade </w:t>
      </w:r>
      <w:r w:rsidR="00084874">
        <w:rPr>
          <w:rFonts w:ascii="Times New Roman" w:hAnsi="Times New Roman" w:cs="Times New Roman"/>
          <w:sz w:val="24"/>
          <w:szCs w:val="24"/>
        </w:rPr>
        <w:t xml:space="preserve">waste </w:t>
      </w:r>
      <w:r w:rsidR="00BE1CD2">
        <w:rPr>
          <w:rFonts w:ascii="Times New Roman" w:hAnsi="Times New Roman" w:cs="Times New Roman"/>
          <w:sz w:val="24"/>
          <w:szCs w:val="24"/>
        </w:rPr>
        <w:t>w</w:t>
      </w:r>
      <w:r w:rsidR="006C37EA">
        <w:rPr>
          <w:rFonts w:ascii="Times New Roman" w:hAnsi="Times New Roman" w:cs="Times New Roman"/>
          <w:sz w:val="24"/>
          <w:szCs w:val="24"/>
        </w:rPr>
        <w:t>e</w:t>
      </w:r>
      <w:r w:rsidR="00DA3DE8">
        <w:rPr>
          <w:rFonts w:ascii="Times New Roman" w:hAnsi="Times New Roman" w:cs="Times New Roman"/>
          <w:sz w:val="24"/>
          <w:szCs w:val="24"/>
        </w:rPr>
        <w:t xml:space="preserve"> </w:t>
      </w:r>
      <w:r w:rsidR="00BE1CD2">
        <w:rPr>
          <w:rFonts w:ascii="Times New Roman" w:hAnsi="Times New Roman" w:cs="Times New Roman"/>
          <w:sz w:val="24"/>
          <w:szCs w:val="24"/>
        </w:rPr>
        <w:t xml:space="preserve">collect is now recycled at our own transfer facilities, rather than </w:t>
      </w:r>
      <w:r w:rsidR="006C37EA">
        <w:rPr>
          <w:rFonts w:ascii="Times New Roman" w:hAnsi="Times New Roman" w:cs="Times New Roman"/>
          <w:sz w:val="24"/>
          <w:szCs w:val="24"/>
        </w:rPr>
        <w:t>being sent</w:t>
      </w:r>
      <w:r w:rsidR="00BE1CD2">
        <w:rPr>
          <w:rFonts w:ascii="Times New Roman" w:hAnsi="Times New Roman" w:cs="Times New Roman"/>
          <w:sz w:val="24"/>
          <w:szCs w:val="24"/>
        </w:rPr>
        <w:t xml:space="preserve"> </w:t>
      </w:r>
      <w:r w:rsidR="00084874">
        <w:rPr>
          <w:rFonts w:ascii="Times New Roman" w:hAnsi="Times New Roman" w:cs="Times New Roman"/>
          <w:sz w:val="24"/>
          <w:szCs w:val="24"/>
        </w:rPr>
        <w:t xml:space="preserve">to landfill, </w:t>
      </w:r>
      <w:r w:rsidR="00DD220A">
        <w:rPr>
          <w:rFonts w:ascii="Times New Roman" w:hAnsi="Times New Roman" w:cs="Times New Roman"/>
          <w:sz w:val="24"/>
          <w:szCs w:val="24"/>
        </w:rPr>
        <w:t>w</w:t>
      </w:r>
      <w:r w:rsidR="00084874">
        <w:rPr>
          <w:rFonts w:ascii="Times New Roman" w:hAnsi="Times New Roman" w:cs="Times New Roman"/>
          <w:sz w:val="24"/>
          <w:szCs w:val="24"/>
        </w:rPr>
        <w:t xml:space="preserve">e </w:t>
      </w:r>
      <w:r w:rsidR="00DD220A">
        <w:rPr>
          <w:rFonts w:ascii="Times New Roman" w:hAnsi="Times New Roman" w:cs="Times New Roman"/>
          <w:sz w:val="24"/>
          <w:szCs w:val="24"/>
        </w:rPr>
        <w:t>switched about three years ago</w:t>
      </w:r>
      <w:r w:rsidR="00084874">
        <w:rPr>
          <w:rFonts w:ascii="Times New Roman" w:hAnsi="Times New Roman" w:cs="Times New Roman"/>
          <w:sz w:val="24"/>
          <w:szCs w:val="24"/>
        </w:rPr>
        <w:t xml:space="preserve"> </w:t>
      </w:r>
      <w:r w:rsidR="00DD220A">
        <w:rPr>
          <w:rFonts w:ascii="Times New Roman" w:hAnsi="Times New Roman" w:cs="Times New Roman"/>
          <w:sz w:val="24"/>
          <w:szCs w:val="24"/>
        </w:rPr>
        <w:t>from double-drive to 6x2 rear-steer</w:t>
      </w:r>
      <w:r w:rsidR="00C66470">
        <w:rPr>
          <w:rFonts w:ascii="Times New Roman" w:hAnsi="Times New Roman" w:cs="Times New Roman"/>
          <w:sz w:val="24"/>
          <w:szCs w:val="24"/>
        </w:rPr>
        <w:t xml:space="preserve"> chassis</w:t>
      </w:r>
      <w:r w:rsidR="00DD220A">
        <w:rPr>
          <w:rFonts w:ascii="Times New Roman" w:hAnsi="Times New Roman" w:cs="Times New Roman"/>
          <w:sz w:val="24"/>
          <w:szCs w:val="24"/>
        </w:rPr>
        <w:t xml:space="preserve">.”  </w:t>
      </w:r>
    </w:p>
    <w:p w14:paraId="02AEA700" w14:textId="77777777" w:rsidR="00084874" w:rsidRDefault="00084874" w:rsidP="004B730C">
      <w:pPr>
        <w:rPr>
          <w:rFonts w:ascii="Times New Roman" w:hAnsi="Times New Roman" w:cs="Times New Roman"/>
          <w:sz w:val="24"/>
          <w:szCs w:val="24"/>
        </w:rPr>
      </w:pPr>
    </w:p>
    <w:p w14:paraId="671DC7FF" w14:textId="25E30E46" w:rsidR="00DD220A" w:rsidRDefault="00DD220A" w:rsidP="004B73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Biffa</w:t>
      </w:r>
      <w:r w:rsidR="00A61A4C">
        <w:rPr>
          <w:rFonts w:ascii="Times New Roman" w:hAnsi="Times New Roman" w:cs="Times New Roman"/>
          <w:sz w:val="24"/>
          <w:szCs w:val="24"/>
        </w:rPr>
        <w:t xml:space="preserve"> undertake</w:t>
      </w:r>
      <w:r>
        <w:rPr>
          <w:rFonts w:ascii="Times New Roman" w:hAnsi="Times New Roman" w:cs="Times New Roman"/>
          <w:sz w:val="24"/>
          <w:szCs w:val="24"/>
        </w:rPr>
        <w:t>s</w:t>
      </w:r>
      <w:r w:rsidR="00A61A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1A4C">
        <w:rPr>
          <w:rFonts w:ascii="Times New Roman" w:hAnsi="Times New Roman" w:cs="Times New Roman"/>
          <w:sz w:val="24"/>
          <w:szCs w:val="24"/>
        </w:rPr>
        <w:t>the majority of</w:t>
      </w:r>
      <w:proofErr w:type="gramEnd"/>
      <w:r w:rsidR="00A61A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vehicle </w:t>
      </w:r>
      <w:r w:rsidR="00A61A4C">
        <w:rPr>
          <w:rFonts w:ascii="Times New Roman" w:hAnsi="Times New Roman" w:cs="Times New Roman"/>
          <w:sz w:val="24"/>
          <w:szCs w:val="24"/>
        </w:rPr>
        <w:t xml:space="preserve">inspections and maintenance in </w:t>
      </w:r>
      <w:r>
        <w:rPr>
          <w:rFonts w:ascii="Times New Roman" w:hAnsi="Times New Roman" w:cs="Times New Roman"/>
          <w:sz w:val="24"/>
          <w:szCs w:val="24"/>
        </w:rPr>
        <w:t>its</w:t>
      </w:r>
      <w:r w:rsidR="00A61A4C">
        <w:rPr>
          <w:rFonts w:ascii="Times New Roman" w:hAnsi="Times New Roman" w:cs="Times New Roman"/>
          <w:sz w:val="24"/>
          <w:szCs w:val="24"/>
        </w:rPr>
        <w:t xml:space="preserve"> own workshop</w:t>
      </w:r>
      <w:r>
        <w:rPr>
          <w:rFonts w:ascii="Times New Roman" w:hAnsi="Times New Roman" w:cs="Times New Roman"/>
          <w:sz w:val="24"/>
          <w:szCs w:val="24"/>
        </w:rPr>
        <w:t xml:space="preserve">s. </w:t>
      </w:r>
      <w:r w:rsidR="00A61A4C">
        <w:rPr>
          <w:rFonts w:ascii="Times New Roman" w:hAnsi="Times New Roman" w:cs="Times New Roman"/>
          <w:sz w:val="24"/>
          <w:szCs w:val="24"/>
        </w:rPr>
        <w:t>“Mercedes-Benz Trucks has a strong Dealer Network</w:t>
      </w:r>
      <w:r w:rsidR="00084874">
        <w:rPr>
          <w:rFonts w:ascii="Times New Roman" w:hAnsi="Times New Roman" w:cs="Times New Roman"/>
          <w:sz w:val="24"/>
          <w:szCs w:val="24"/>
        </w:rPr>
        <w:t>, though,</w:t>
      </w:r>
      <w:r w:rsidR="00A61A4C">
        <w:rPr>
          <w:rFonts w:ascii="Times New Roman" w:hAnsi="Times New Roman" w:cs="Times New Roman"/>
          <w:sz w:val="24"/>
          <w:szCs w:val="24"/>
        </w:rPr>
        <w:t xml:space="preserve"> and we also rely on its members </w:t>
      </w:r>
      <w:r w:rsidR="00826B20">
        <w:rPr>
          <w:rFonts w:ascii="Times New Roman" w:hAnsi="Times New Roman" w:cs="Times New Roman"/>
          <w:sz w:val="24"/>
          <w:szCs w:val="24"/>
        </w:rPr>
        <w:t xml:space="preserve">to </w:t>
      </w:r>
      <w:r w:rsidR="00A61A4C">
        <w:rPr>
          <w:rFonts w:ascii="Times New Roman" w:hAnsi="Times New Roman" w:cs="Times New Roman"/>
          <w:sz w:val="24"/>
          <w:szCs w:val="24"/>
        </w:rPr>
        <w:t>undertake warranty work and</w:t>
      </w:r>
      <w:r w:rsidR="00826B20">
        <w:rPr>
          <w:rFonts w:ascii="Times New Roman" w:hAnsi="Times New Roman" w:cs="Times New Roman"/>
          <w:sz w:val="24"/>
          <w:szCs w:val="24"/>
        </w:rPr>
        <w:t>, from time to time,</w:t>
      </w:r>
      <w:r w:rsidR="00A61A4C">
        <w:rPr>
          <w:rFonts w:ascii="Times New Roman" w:hAnsi="Times New Roman" w:cs="Times New Roman"/>
          <w:sz w:val="24"/>
          <w:szCs w:val="24"/>
        </w:rPr>
        <w:t xml:space="preserve"> other assignments</w:t>
      </w:r>
      <w:r>
        <w:rPr>
          <w:rFonts w:ascii="Times New Roman" w:hAnsi="Times New Roman" w:cs="Times New Roman"/>
          <w:sz w:val="24"/>
          <w:szCs w:val="24"/>
        </w:rPr>
        <w:t>,”</w:t>
      </w:r>
      <w:r w:rsidR="00826B20">
        <w:rPr>
          <w:rFonts w:ascii="Times New Roman" w:hAnsi="Times New Roman" w:cs="Times New Roman"/>
          <w:sz w:val="24"/>
          <w:szCs w:val="24"/>
        </w:rPr>
        <w:t xml:space="preserve"> said</w:t>
      </w:r>
      <w:r w:rsidR="00C66470">
        <w:rPr>
          <w:rFonts w:ascii="Times New Roman" w:hAnsi="Times New Roman" w:cs="Times New Roman"/>
          <w:sz w:val="24"/>
          <w:szCs w:val="24"/>
        </w:rPr>
        <w:t xml:space="preserve"> Mr Bagnall</w:t>
      </w:r>
      <w:r w:rsidR="00826B20">
        <w:rPr>
          <w:rFonts w:ascii="Times New Roman" w:hAnsi="Times New Roman" w:cs="Times New Roman"/>
          <w:sz w:val="24"/>
          <w:szCs w:val="24"/>
        </w:rPr>
        <w:t>.</w:t>
      </w:r>
    </w:p>
    <w:p w14:paraId="3103CC95" w14:textId="79CC3044" w:rsidR="00DD220A" w:rsidRDefault="00DD220A" w:rsidP="004B730C">
      <w:pPr>
        <w:rPr>
          <w:rFonts w:ascii="Times New Roman" w:hAnsi="Times New Roman" w:cs="Times New Roman"/>
          <w:sz w:val="24"/>
          <w:szCs w:val="24"/>
        </w:rPr>
      </w:pPr>
    </w:p>
    <w:p w14:paraId="2B4FB5A3" w14:textId="5B071A80" w:rsidR="00E372AC" w:rsidRDefault="00DD220A" w:rsidP="004B73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Commenting on the introduction of its </w:t>
      </w:r>
      <w:r w:rsidR="00BE1CD2">
        <w:rPr>
          <w:rFonts w:ascii="Times New Roman" w:hAnsi="Times New Roman" w:cs="Times New Roman"/>
          <w:sz w:val="24"/>
          <w:szCs w:val="24"/>
        </w:rPr>
        <w:t xml:space="preserve">first </w:t>
      </w:r>
      <w:proofErr w:type="spellStart"/>
      <w:r w:rsidR="00D04FB9">
        <w:rPr>
          <w:rFonts w:ascii="Times New Roman" w:hAnsi="Times New Roman" w:cs="Times New Roman"/>
          <w:sz w:val="24"/>
          <w:szCs w:val="24"/>
        </w:rPr>
        <w:t>Econic</w:t>
      </w:r>
      <w:proofErr w:type="spellEnd"/>
      <w:r w:rsidR="00D04FB9">
        <w:rPr>
          <w:rFonts w:ascii="Times New Roman" w:hAnsi="Times New Roman" w:cs="Times New Roman"/>
          <w:sz w:val="24"/>
          <w:szCs w:val="24"/>
        </w:rPr>
        <w:t xml:space="preserve">-based </w:t>
      </w:r>
      <w:proofErr w:type="spellStart"/>
      <w:r w:rsidR="00D04FB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kiploaders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hookloaders</w:t>
      </w:r>
      <w:proofErr w:type="spellEnd"/>
      <w:r w:rsidR="00D04FB9">
        <w:rPr>
          <w:rFonts w:ascii="Times New Roman" w:hAnsi="Times New Roman" w:cs="Times New Roman"/>
          <w:sz w:val="24"/>
          <w:szCs w:val="24"/>
        </w:rPr>
        <w:t xml:space="preserve">, </w:t>
      </w:r>
      <w:r w:rsidR="00C66470">
        <w:rPr>
          <w:rFonts w:ascii="Times New Roman" w:hAnsi="Times New Roman" w:cs="Times New Roman"/>
          <w:sz w:val="24"/>
          <w:szCs w:val="24"/>
        </w:rPr>
        <w:t xml:space="preserve">he </w:t>
      </w:r>
      <w:r w:rsidR="00826B20">
        <w:rPr>
          <w:rFonts w:ascii="Times New Roman" w:hAnsi="Times New Roman" w:cs="Times New Roman"/>
          <w:sz w:val="24"/>
          <w:szCs w:val="24"/>
        </w:rPr>
        <w:t>continued:</w:t>
      </w:r>
      <w:r w:rsidR="00D04FB9">
        <w:rPr>
          <w:rFonts w:ascii="Times New Roman" w:hAnsi="Times New Roman" w:cs="Times New Roman"/>
          <w:sz w:val="24"/>
          <w:szCs w:val="24"/>
        </w:rPr>
        <w:t xml:space="preserve"> “These vehicles represent a new departure for us, and </w:t>
      </w:r>
      <w:r w:rsidR="00BE1CD2">
        <w:rPr>
          <w:rFonts w:ascii="Times New Roman" w:hAnsi="Times New Roman" w:cs="Times New Roman"/>
          <w:sz w:val="24"/>
          <w:szCs w:val="24"/>
        </w:rPr>
        <w:t>underline</w:t>
      </w:r>
      <w:r w:rsidR="00D04FB9">
        <w:rPr>
          <w:rFonts w:ascii="Times New Roman" w:hAnsi="Times New Roman" w:cs="Times New Roman"/>
          <w:sz w:val="24"/>
          <w:szCs w:val="24"/>
        </w:rPr>
        <w:t xml:space="preserve"> our commitment to safe, compliant operation</w:t>
      </w:r>
      <w:r w:rsidR="00826B20">
        <w:rPr>
          <w:rFonts w:ascii="Times New Roman" w:hAnsi="Times New Roman" w:cs="Times New Roman"/>
          <w:sz w:val="24"/>
          <w:szCs w:val="24"/>
        </w:rPr>
        <w:t xml:space="preserve"> in busy urban areas</w:t>
      </w:r>
      <w:r w:rsidR="00D04F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BBB9DE" w14:textId="77777777" w:rsidR="00E372AC" w:rsidRDefault="00E372AC" w:rsidP="004B730C">
      <w:pPr>
        <w:rPr>
          <w:rFonts w:ascii="Times New Roman" w:hAnsi="Times New Roman" w:cs="Times New Roman"/>
          <w:sz w:val="24"/>
          <w:szCs w:val="24"/>
        </w:rPr>
      </w:pPr>
    </w:p>
    <w:p w14:paraId="29648D20" w14:textId="5E161634" w:rsidR="00DD220A" w:rsidRDefault="00E372AC" w:rsidP="004B73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D04FB9">
        <w:rPr>
          <w:rFonts w:ascii="Times New Roman" w:hAnsi="Times New Roman" w:cs="Times New Roman"/>
          <w:sz w:val="24"/>
          <w:szCs w:val="24"/>
        </w:rPr>
        <w:t>We’ll be monitoring their performance closely but the initial feedback from drivers has been entirely positive</w:t>
      </w:r>
      <w:r>
        <w:rPr>
          <w:rFonts w:ascii="Times New Roman" w:hAnsi="Times New Roman" w:cs="Times New Roman"/>
          <w:sz w:val="24"/>
          <w:szCs w:val="24"/>
        </w:rPr>
        <w:t>. T</w:t>
      </w:r>
      <w:r w:rsidR="00D04FB9">
        <w:rPr>
          <w:rFonts w:ascii="Times New Roman" w:hAnsi="Times New Roman" w:cs="Times New Roman"/>
          <w:sz w:val="24"/>
          <w:szCs w:val="24"/>
        </w:rPr>
        <w:t xml:space="preserve">hey </w:t>
      </w:r>
      <w:r w:rsidR="00C66470">
        <w:rPr>
          <w:rFonts w:ascii="Times New Roman" w:hAnsi="Times New Roman" w:cs="Times New Roman"/>
          <w:sz w:val="24"/>
          <w:szCs w:val="24"/>
        </w:rPr>
        <w:t xml:space="preserve">particularly </w:t>
      </w:r>
      <w:r>
        <w:rPr>
          <w:rFonts w:ascii="Times New Roman" w:hAnsi="Times New Roman" w:cs="Times New Roman"/>
          <w:sz w:val="24"/>
          <w:szCs w:val="24"/>
        </w:rPr>
        <w:t xml:space="preserve">appreciate the </w:t>
      </w:r>
      <w:r w:rsidR="00D04FB9">
        <w:rPr>
          <w:rFonts w:ascii="Times New Roman" w:hAnsi="Times New Roman" w:cs="Times New Roman"/>
          <w:sz w:val="24"/>
          <w:szCs w:val="24"/>
        </w:rPr>
        <w:t>excellent visibility</w:t>
      </w:r>
      <w:r w:rsidR="00826B20">
        <w:rPr>
          <w:rFonts w:ascii="Times New Roman" w:hAnsi="Times New Roman" w:cs="Times New Roman"/>
          <w:sz w:val="24"/>
          <w:szCs w:val="24"/>
        </w:rPr>
        <w:t xml:space="preserve"> which the </w:t>
      </w:r>
      <w:proofErr w:type="spellStart"/>
      <w:r w:rsidR="00826B20">
        <w:rPr>
          <w:rFonts w:ascii="Times New Roman" w:hAnsi="Times New Roman" w:cs="Times New Roman"/>
          <w:sz w:val="24"/>
          <w:szCs w:val="24"/>
        </w:rPr>
        <w:t>Econic</w:t>
      </w:r>
      <w:proofErr w:type="spellEnd"/>
      <w:r w:rsidR="00826B20">
        <w:rPr>
          <w:rFonts w:ascii="Times New Roman" w:hAnsi="Times New Roman" w:cs="Times New Roman"/>
          <w:sz w:val="24"/>
          <w:szCs w:val="24"/>
        </w:rPr>
        <w:t xml:space="preserve"> offers</w:t>
      </w:r>
      <w:r w:rsidR="00C66470">
        <w:rPr>
          <w:rFonts w:ascii="Times New Roman" w:hAnsi="Times New Roman" w:cs="Times New Roman"/>
          <w:sz w:val="24"/>
          <w:szCs w:val="24"/>
        </w:rPr>
        <w:t>.”</w:t>
      </w:r>
      <w:r w:rsidR="00DD22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A6D1ED" w14:textId="77777777" w:rsidR="00DD220A" w:rsidRDefault="00DD220A" w:rsidP="004B730C">
      <w:pPr>
        <w:rPr>
          <w:rFonts w:ascii="Times New Roman" w:hAnsi="Times New Roman" w:cs="Times New Roman"/>
          <w:sz w:val="24"/>
          <w:szCs w:val="24"/>
        </w:rPr>
      </w:pPr>
    </w:p>
    <w:p w14:paraId="4FAD555F" w14:textId="56DFA8AD" w:rsidR="00F91053" w:rsidRDefault="00F91053" w:rsidP="004B73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Bagnall added: “Although w</w:t>
      </w:r>
      <w:r w:rsidR="00D04FB9">
        <w:rPr>
          <w:rFonts w:ascii="Times New Roman" w:hAnsi="Times New Roman" w:cs="Times New Roman"/>
          <w:sz w:val="24"/>
          <w:szCs w:val="24"/>
        </w:rPr>
        <w:t xml:space="preserve">e’ve been running </w:t>
      </w:r>
      <w:proofErr w:type="spellStart"/>
      <w:r w:rsidR="00D04FB9">
        <w:rPr>
          <w:rFonts w:ascii="Times New Roman" w:hAnsi="Times New Roman" w:cs="Times New Roman"/>
          <w:sz w:val="24"/>
          <w:szCs w:val="24"/>
        </w:rPr>
        <w:t>Econics</w:t>
      </w:r>
      <w:proofErr w:type="spellEnd"/>
      <w:r w:rsidR="00D04FB9">
        <w:rPr>
          <w:rFonts w:ascii="Times New Roman" w:hAnsi="Times New Roman" w:cs="Times New Roman"/>
          <w:sz w:val="24"/>
          <w:szCs w:val="24"/>
        </w:rPr>
        <w:t xml:space="preserve"> for many years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04FB9">
        <w:rPr>
          <w:rFonts w:ascii="Times New Roman" w:hAnsi="Times New Roman" w:cs="Times New Roman"/>
          <w:sz w:val="24"/>
          <w:szCs w:val="24"/>
        </w:rPr>
        <w:t>our relationship with Euro Commercials, from which we also buy other Mercedes-Benz truck</w:t>
      </w:r>
      <w:r>
        <w:rPr>
          <w:rFonts w:ascii="Times New Roman" w:hAnsi="Times New Roman" w:cs="Times New Roman"/>
          <w:sz w:val="24"/>
          <w:szCs w:val="24"/>
        </w:rPr>
        <w:t xml:space="preserve"> models</w:t>
      </w:r>
      <w:r w:rsidR="00D04FB9">
        <w:rPr>
          <w:rFonts w:ascii="Times New Roman" w:hAnsi="Times New Roman" w:cs="Times New Roman"/>
          <w:sz w:val="24"/>
          <w:szCs w:val="24"/>
        </w:rPr>
        <w:t>, is still a relatively new one.</w:t>
      </w:r>
    </w:p>
    <w:p w14:paraId="6B8F638C" w14:textId="77777777" w:rsidR="00F91053" w:rsidRDefault="00F91053" w:rsidP="004B730C">
      <w:pPr>
        <w:rPr>
          <w:rFonts w:ascii="Times New Roman" w:hAnsi="Times New Roman" w:cs="Times New Roman"/>
          <w:sz w:val="24"/>
          <w:szCs w:val="24"/>
        </w:rPr>
      </w:pPr>
    </w:p>
    <w:p w14:paraId="7FF6B893" w14:textId="269049A5" w:rsidR="00430210" w:rsidRDefault="00F91053" w:rsidP="004B73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E372AC">
        <w:rPr>
          <w:rFonts w:ascii="Times New Roman" w:hAnsi="Times New Roman" w:cs="Times New Roman"/>
          <w:sz w:val="24"/>
          <w:szCs w:val="24"/>
        </w:rPr>
        <w:t>The Dealer</w:t>
      </w:r>
      <w:r>
        <w:rPr>
          <w:rFonts w:ascii="Times New Roman" w:hAnsi="Times New Roman" w:cs="Times New Roman"/>
          <w:sz w:val="24"/>
          <w:szCs w:val="24"/>
        </w:rPr>
        <w:t xml:space="preserve"> provides an excellent service,” he confirmed. “</w:t>
      </w:r>
      <w:r w:rsidR="00430210">
        <w:rPr>
          <w:rFonts w:ascii="Times New Roman" w:hAnsi="Times New Roman" w:cs="Times New Roman"/>
          <w:sz w:val="24"/>
          <w:szCs w:val="24"/>
        </w:rPr>
        <w:t xml:space="preserve">Our tender documents are professionally completed and submitted in good time, while </w:t>
      </w:r>
      <w:r w:rsidR="00E372AC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team are very pleasant to deal with</w:t>
      </w:r>
      <w:r w:rsidR="00430210">
        <w:rPr>
          <w:rFonts w:ascii="Times New Roman" w:hAnsi="Times New Roman" w:cs="Times New Roman"/>
          <w:sz w:val="24"/>
          <w:szCs w:val="24"/>
        </w:rPr>
        <w:t>.</w:t>
      </w:r>
    </w:p>
    <w:p w14:paraId="0F67DB37" w14:textId="77777777" w:rsidR="00430210" w:rsidRDefault="00430210" w:rsidP="004B730C">
      <w:pPr>
        <w:rPr>
          <w:rFonts w:ascii="Times New Roman" w:hAnsi="Times New Roman" w:cs="Times New Roman"/>
          <w:sz w:val="24"/>
          <w:szCs w:val="24"/>
        </w:rPr>
      </w:pPr>
    </w:p>
    <w:p w14:paraId="3EF9AD68" w14:textId="4D76696C" w:rsidR="00837518" w:rsidRDefault="00430210" w:rsidP="004B73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“A</w:t>
      </w:r>
      <w:r w:rsidR="00F91053">
        <w:rPr>
          <w:rFonts w:ascii="Times New Roman" w:hAnsi="Times New Roman" w:cs="Times New Roman"/>
          <w:sz w:val="24"/>
          <w:szCs w:val="24"/>
        </w:rPr>
        <w:t>s the prime contractor</w:t>
      </w:r>
      <w:r>
        <w:rPr>
          <w:rFonts w:ascii="Times New Roman" w:hAnsi="Times New Roman" w:cs="Times New Roman"/>
          <w:sz w:val="24"/>
          <w:szCs w:val="24"/>
        </w:rPr>
        <w:t>, Euro Commercials</w:t>
      </w:r>
      <w:r w:rsidR="00F910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liaises</w:t>
      </w:r>
      <w:r w:rsidR="00F91053">
        <w:rPr>
          <w:rFonts w:ascii="Times New Roman" w:hAnsi="Times New Roman" w:cs="Times New Roman"/>
          <w:sz w:val="24"/>
          <w:szCs w:val="24"/>
        </w:rPr>
        <w:t xml:space="preserve"> with ou</w:t>
      </w:r>
      <w:r>
        <w:rPr>
          <w:rFonts w:ascii="Times New Roman" w:hAnsi="Times New Roman" w:cs="Times New Roman"/>
          <w:sz w:val="24"/>
          <w:szCs w:val="24"/>
        </w:rPr>
        <w:t>r</w:t>
      </w:r>
      <w:r w:rsidR="00E372AC">
        <w:rPr>
          <w:rFonts w:ascii="Times New Roman" w:hAnsi="Times New Roman" w:cs="Times New Roman"/>
          <w:sz w:val="24"/>
          <w:szCs w:val="24"/>
        </w:rPr>
        <w:t xml:space="preserve"> other suppliers and oversees the bodybuilding process</w:t>
      </w:r>
      <w:r w:rsidR="00F9105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It</w:t>
      </w:r>
      <w:r w:rsidR="00F91053">
        <w:rPr>
          <w:rFonts w:ascii="Times New Roman" w:hAnsi="Times New Roman" w:cs="Times New Roman"/>
          <w:sz w:val="24"/>
          <w:szCs w:val="24"/>
        </w:rPr>
        <w:t xml:space="preserve"> also provides regular updates on </w:t>
      </w:r>
      <w:r>
        <w:rPr>
          <w:rFonts w:ascii="Times New Roman" w:hAnsi="Times New Roman" w:cs="Times New Roman"/>
          <w:sz w:val="24"/>
          <w:szCs w:val="24"/>
        </w:rPr>
        <w:t xml:space="preserve">our </w:t>
      </w:r>
      <w:r w:rsidR="00F91053">
        <w:rPr>
          <w:rFonts w:ascii="Times New Roman" w:hAnsi="Times New Roman" w:cs="Times New Roman"/>
          <w:sz w:val="24"/>
          <w:szCs w:val="24"/>
        </w:rPr>
        <w:t>orders</w:t>
      </w:r>
      <w:r w:rsidR="00E372AC">
        <w:rPr>
          <w:rFonts w:ascii="Times New Roman" w:hAnsi="Times New Roman" w:cs="Times New Roman"/>
          <w:sz w:val="24"/>
          <w:szCs w:val="24"/>
        </w:rPr>
        <w:t xml:space="preserve"> – the spreadsheets </w:t>
      </w:r>
      <w:r w:rsidR="00F91053">
        <w:rPr>
          <w:rFonts w:ascii="Times New Roman" w:hAnsi="Times New Roman" w:cs="Times New Roman"/>
          <w:sz w:val="24"/>
          <w:szCs w:val="24"/>
        </w:rPr>
        <w:t>are both comprehensive and accurate</w:t>
      </w:r>
      <w:r w:rsidR="00E372AC">
        <w:rPr>
          <w:rFonts w:ascii="Times New Roman" w:hAnsi="Times New Roman" w:cs="Times New Roman"/>
          <w:sz w:val="24"/>
          <w:szCs w:val="24"/>
        </w:rPr>
        <w:t>, and b</w:t>
      </w:r>
      <w:r w:rsidR="00F91053">
        <w:rPr>
          <w:rFonts w:ascii="Times New Roman" w:hAnsi="Times New Roman" w:cs="Times New Roman"/>
          <w:sz w:val="24"/>
          <w:szCs w:val="24"/>
        </w:rPr>
        <w:t xml:space="preserve">acked up by weekly </w:t>
      </w:r>
      <w:r>
        <w:rPr>
          <w:rFonts w:ascii="Times New Roman" w:hAnsi="Times New Roman" w:cs="Times New Roman"/>
          <w:sz w:val="24"/>
          <w:szCs w:val="24"/>
        </w:rPr>
        <w:t>contact calls</w:t>
      </w:r>
      <w:r w:rsidR="00E372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2AC">
        <w:rPr>
          <w:rFonts w:ascii="Times New Roman" w:hAnsi="Times New Roman" w:cs="Times New Roman"/>
          <w:sz w:val="24"/>
          <w:szCs w:val="24"/>
        </w:rPr>
        <w:t>I</w:t>
      </w:r>
      <w:r w:rsidR="00F91053">
        <w:rPr>
          <w:rFonts w:ascii="Times New Roman" w:hAnsi="Times New Roman" w:cs="Times New Roman"/>
          <w:sz w:val="24"/>
          <w:szCs w:val="24"/>
        </w:rPr>
        <w:t xml:space="preserve">f any issues do arise, they are </w:t>
      </w:r>
      <w:r w:rsidR="00E372AC">
        <w:rPr>
          <w:rFonts w:ascii="Times New Roman" w:hAnsi="Times New Roman" w:cs="Times New Roman"/>
          <w:sz w:val="24"/>
          <w:szCs w:val="24"/>
        </w:rPr>
        <w:t xml:space="preserve">always </w:t>
      </w:r>
      <w:r w:rsidR="00F91053">
        <w:rPr>
          <w:rFonts w:ascii="Times New Roman" w:hAnsi="Times New Roman" w:cs="Times New Roman"/>
          <w:sz w:val="24"/>
          <w:szCs w:val="24"/>
        </w:rPr>
        <w:t>addressed very promptly.”</w:t>
      </w:r>
    </w:p>
    <w:p w14:paraId="4E6212DE" w14:textId="237AA365" w:rsidR="00430210" w:rsidRDefault="00430210" w:rsidP="004B730C">
      <w:pPr>
        <w:rPr>
          <w:rFonts w:ascii="Times New Roman" w:hAnsi="Times New Roman" w:cs="Times New Roman"/>
          <w:sz w:val="24"/>
          <w:szCs w:val="24"/>
        </w:rPr>
      </w:pPr>
    </w:p>
    <w:p w14:paraId="706DE768" w14:textId="21D8BE80" w:rsidR="00C66470" w:rsidRDefault="00E372AC" w:rsidP="004B73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Established in 1912, Biffa</w:t>
      </w:r>
      <w:r w:rsidR="00C66470">
        <w:rPr>
          <w:rFonts w:ascii="Times New Roman" w:hAnsi="Times New Roman" w:cs="Times New Roman"/>
          <w:sz w:val="24"/>
          <w:szCs w:val="24"/>
        </w:rPr>
        <w:t xml:space="preserve"> operates from headquarters in High Wycombe, Bucking</w:t>
      </w:r>
      <w:r w:rsidR="003D16DE">
        <w:rPr>
          <w:rFonts w:ascii="Times New Roman" w:hAnsi="Times New Roman" w:cs="Times New Roman"/>
          <w:sz w:val="24"/>
          <w:szCs w:val="24"/>
        </w:rPr>
        <w:t>h</w:t>
      </w:r>
      <w:r w:rsidR="00C66470">
        <w:rPr>
          <w:rFonts w:ascii="Times New Roman" w:hAnsi="Times New Roman" w:cs="Times New Roman"/>
          <w:sz w:val="24"/>
          <w:szCs w:val="24"/>
        </w:rPr>
        <w:t>amshire, and no fewer than 195 other sites nationwide. Its Municipal Division services over 2.4 million households and collects 4.1 million bins every week.</w:t>
      </w:r>
    </w:p>
    <w:p w14:paraId="74CA5DD4" w14:textId="77777777" w:rsidR="00C66470" w:rsidRDefault="00C66470" w:rsidP="004B730C">
      <w:pPr>
        <w:rPr>
          <w:rFonts w:ascii="Times New Roman" w:hAnsi="Times New Roman" w:cs="Times New Roman"/>
          <w:sz w:val="24"/>
          <w:szCs w:val="24"/>
        </w:rPr>
      </w:pPr>
    </w:p>
    <w:p w14:paraId="1BB7573E" w14:textId="223EBF9B" w:rsidR="00DA3DE8" w:rsidRDefault="0047648A" w:rsidP="004B730C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3D16DE" w:rsidRPr="00744F3F">
          <w:rPr>
            <w:rStyle w:val="Hyperlink"/>
            <w:rFonts w:ascii="Times New Roman" w:hAnsi="Times New Roman" w:cs="Times New Roman"/>
            <w:sz w:val="24"/>
            <w:szCs w:val="24"/>
          </w:rPr>
          <w:t>www.biffa.co.uk</w:t>
        </w:r>
      </w:hyperlink>
    </w:p>
    <w:p w14:paraId="3D1D4479" w14:textId="68AFF4F0" w:rsidR="00DA3DE8" w:rsidRDefault="00DA3DE8" w:rsidP="004B730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5C884F9" wp14:editId="4689BD2B">
            <wp:extent cx="5731510" cy="3172460"/>
            <wp:effectExtent l="0" t="0" r="254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F1BB3" w14:textId="2D2AF7FC" w:rsidR="00EC5DDB" w:rsidRDefault="00EC5DDB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7B8C2B6" w14:textId="77777777" w:rsidR="00BA3E16" w:rsidRDefault="00BA3E16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62CD533" w14:textId="69FE336F" w:rsidR="00BA3E16" w:rsidRDefault="00BA3E16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6CB91FC7" wp14:editId="76AF2F66">
            <wp:extent cx="5737211" cy="40786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913" cy="408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EB4DA" w14:textId="39BA51D8" w:rsidR="00BA3E16" w:rsidRDefault="00BA3E16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6DB0CB4" w14:textId="406FC485" w:rsidR="00BA3E16" w:rsidRDefault="00BA3E16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0D7B88B7" wp14:editId="1BF5CB2D">
            <wp:extent cx="5726910" cy="3916680"/>
            <wp:effectExtent l="0" t="0" r="762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183" cy="392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9AA87" w14:textId="77777777" w:rsidR="00BA3E16" w:rsidRDefault="00BA3E16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7BE5C13" w14:textId="77777777" w:rsidR="00BA3E16" w:rsidRDefault="00BA3E16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BA66577" w14:textId="145FBC10" w:rsidR="00EC5DDB" w:rsidRPr="00E26F92" w:rsidRDefault="00EC5DDB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26F92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798F4BFD" w14:textId="77777777" w:rsidR="00EC5DDB" w:rsidRDefault="00EC5DDB" w:rsidP="00EC5DDB">
      <w:pPr>
        <w:rPr>
          <w:rFonts w:ascii="Arial" w:hAnsi="Arial"/>
          <w:b/>
        </w:rPr>
      </w:pPr>
    </w:p>
    <w:p w14:paraId="09631257" w14:textId="77777777" w:rsidR="00EC5DDB" w:rsidRDefault="00EC5DDB" w:rsidP="00EC5DDB">
      <w:pPr>
        <w:rPr>
          <w:rFonts w:ascii="Arial" w:hAnsi="Arial"/>
          <w:b/>
        </w:rPr>
      </w:pPr>
    </w:p>
    <w:p w14:paraId="38C33699" w14:textId="77777777" w:rsidR="00EC5DDB" w:rsidRPr="00276732" w:rsidRDefault="00EC5DDB" w:rsidP="00EC5DDB">
      <w:pPr>
        <w:rPr>
          <w:rFonts w:ascii="Arial" w:hAnsi="Arial"/>
          <w:b/>
        </w:rPr>
      </w:pPr>
      <w:r w:rsidRPr="00276732">
        <w:rPr>
          <w:rFonts w:ascii="Arial" w:hAnsi="Arial"/>
          <w:b/>
        </w:rPr>
        <w:t>For more information</w:t>
      </w:r>
      <w:r>
        <w:rPr>
          <w:rFonts w:ascii="Arial" w:hAnsi="Arial"/>
          <w:b/>
        </w:rPr>
        <w:t>, or to request bigger/higher-res image files,</w:t>
      </w:r>
      <w:r w:rsidRPr="00276732">
        <w:rPr>
          <w:rFonts w:ascii="Arial" w:hAnsi="Arial"/>
          <w:b/>
        </w:rPr>
        <w:t xml:space="preserve"> please contact:</w:t>
      </w:r>
    </w:p>
    <w:p w14:paraId="34125EC1" w14:textId="77777777" w:rsidR="00EC5DDB" w:rsidRDefault="00EC5DDB" w:rsidP="00EC5DDB">
      <w:pPr>
        <w:rPr>
          <w:rFonts w:ascii="Arial" w:hAnsi="Arial"/>
        </w:rPr>
      </w:pPr>
      <w:r w:rsidRPr="00276732">
        <w:rPr>
          <w:rFonts w:ascii="Arial" w:hAnsi="Arial"/>
        </w:rPr>
        <w:t>John Ripley</w:t>
      </w:r>
      <w:r>
        <w:rPr>
          <w:rFonts w:ascii="Arial" w:hAnsi="Arial"/>
        </w:rPr>
        <w:t xml:space="preserve"> or Steve Warren</w:t>
      </w:r>
      <w:r w:rsidRPr="00276732">
        <w:rPr>
          <w:rFonts w:ascii="Arial" w:hAnsi="Arial"/>
        </w:rPr>
        <w:t xml:space="preserve"> </w:t>
      </w:r>
    </w:p>
    <w:p w14:paraId="3FC9DD6B" w14:textId="77777777" w:rsidR="00EC5DDB" w:rsidRDefault="00EC5DDB" w:rsidP="00EC5DDB">
      <w:pPr>
        <w:rPr>
          <w:rFonts w:ascii="Arial" w:hAnsi="Arial"/>
        </w:rPr>
      </w:pPr>
      <w:r w:rsidRPr="00276732">
        <w:rPr>
          <w:rFonts w:ascii="Arial" w:hAnsi="Arial"/>
        </w:rPr>
        <w:t xml:space="preserve">Impact </w:t>
      </w:r>
      <w:r>
        <w:rPr>
          <w:rFonts w:ascii="Arial" w:hAnsi="Arial"/>
        </w:rPr>
        <w:t>Communications</w:t>
      </w:r>
      <w:r w:rsidRPr="00276732">
        <w:rPr>
          <w:rFonts w:ascii="Arial" w:hAnsi="Arial"/>
        </w:rPr>
        <w:t xml:space="preserve">, </w:t>
      </w:r>
      <w:r>
        <w:rPr>
          <w:rFonts w:ascii="Arial" w:hAnsi="Arial"/>
        </w:rPr>
        <w:t>01926 842126</w:t>
      </w:r>
    </w:p>
    <w:p w14:paraId="3E401A67" w14:textId="77777777" w:rsidR="00EC5DDB" w:rsidRDefault="00EC5DDB" w:rsidP="00EC5DDB">
      <w:pPr>
        <w:rPr>
          <w:rFonts w:ascii="Arial" w:hAnsi="Arial"/>
        </w:rPr>
      </w:pPr>
      <w:r>
        <w:rPr>
          <w:rFonts w:ascii="Arial" w:hAnsi="Arial"/>
        </w:rPr>
        <w:t xml:space="preserve">John: 07771 484595, </w:t>
      </w:r>
      <w:hyperlink r:id="rId11" w:history="1">
        <w:r w:rsidRPr="00032A0A">
          <w:rPr>
            <w:rStyle w:val="Hyperlink"/>
            <w:rFonts w:ascii="Arial" w:hAnsi="Arial"/>
          </w:rPr>
          <w:t>john@impactcom.co.uk</w:t>
        </w:r>
      </w:hyperlink>
    </w:p>
    <w:p w14:paraId="3C41B4AA" w14:textId="77777777" w:rsidR="00EC5DDB" w:rsidRDefault="00EC5DDB" w:rsidP="00EC5DDB">
      <w:pPr>
        <w:rPr>
          <w:rFonts w:ascii="Arial" w:hAnsi="Arial"/>
        </w:rPr>
      </w:pPr>
      <w:r>
        <w:rPr>
          <w:rFonts w:ascii="Arial" w:hAnsi="Arial"/>
        </w:rPr>
        <w:t xml:space="preserve">Steve: 07770 470251, </w:t>
      </w:r>
      <w:hyperlink r:id="rId12" w:history="1">
        <w:r w:rsidRPr="00032A0A">
          <w:rPr>
            <w:rStyle w:val="Hyperlink"/>
            <w:rFonts w:ascii="Arial" w:hAnsi="Arial"/>
          </w:rPr>
          <w:t>steve@impactcom.co.uk</w:t>
        </w:r>
      </w:hyperlink>
    </w:p>
    <w:p w14:paraId="57AF17FD" w14:textId="77777777" w:rsidR="00E601DD" w:rsidRDefault="00E601DD">
      <w:pPr>
        <w:rPr>
          <w:noProof/>
        </w:rPr>
      </w:pPr>
    </w:p>
    <w:p w14:paraId="5F1DC66F" w14:textId="3FBCB008" w:rsidR="002459AC" w:rsidRDefault="002459AC"/>
    <w:p w14:paraId="67223758" w14:textId="7EB8E51B" w:rsidR="003B0B81" w:rsidRDefault="003B0B81"/>
    <w:p w14:paraId="411D75A0" w14:textId="77777777" w:rsidR="006743FA" w:rsidRPr="006743FA" w:rsidRDefault="006743FA" w:rsidP="006743FA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743FA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22364442" w14:textId="77777777" w:rsidR="006743FA" w:rsidRDefault="006743FA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743FA">
        <w:rPr>
          <w:rFonts w:ascii="Times New Roman" w:eastAsia="Times New Roman" w:hAnsi="Times New Roman" w:cs="Times New Roman"/>
          <w:noProof/>
          <w:sz w:val="23"/>
          <w:szCs w:val="23"/>
          <w:lang w:eastAsia="en-GB"/>
        </w:rPr>
        <w:drawing>
          <wp:inline distT="0" distB="0" distL="0" distR="0" wp14:anchorId="73972CD8" wp14:editId="09A04625">
            <wp:extent cx="5731510" cy="1465361"/>
            <wp:effectExtent l="0" t="0" r="2540" b="1905"/>
            <wp:docPr id="1" name="Picture 1" descr="C:\Users\John\AppData\Local\Microsoft\Windows\INetCache\IE\6GCJ35XX\Footer - Euro Commerci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AppData\Local\Microsoft\Windows\INetCache\IE\6GCJ35XX\Footer - Euro Commercial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6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5563F" w14:textId="77777777" w:rsidR="00EA7552" w:rsidRDefault="00EA7552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bookmarkEnd w:id="0"/>
    <w:p w14:paraId="772A6030" w14:textId="77777777" w:rsidR="00EA7552" w:rsidRPr="006743FA" w:rsidRDefault="00EA7552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sectPr w:rsidR="00EA7552" w:rsidRPr="006743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poS">
    <w:altName w:val="Calibri"/>
    <w:charset w:val="00"/>
    <w:family w:val="auto"/>
    <w:pitch w:val="variable"/>
    <w:sig w:usb0="800000AF" w:usb1="1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C50C0"/>
    <w:multiLevelType w:val="hybridMultilevel"/>
    <w:tmpl w:val="E378F2E0"/>
    <w:lvl w:ilvl="0" w:tplc="D130AC0C">
      <w:numFmt w:val="bullet"/>
      <w:lvlText w:val="-"/>
      <w:lvlJc w:val="left"/>
      <w:pPr>
        <w:ind w:left="720" w:hanging="360"/>
      </w:pPr>
      <w:rPr>
        <w:rFonts w:ascii="CorpoS" w:eastAsia="Calibri" w:hAnsi="Corp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B7F"/>
    <w:rsid w:val="0001699B"/>
    <w:rsid w:val="00016E1B"/>
    <w:rsid w:val="0002233C"/>
    <w:rsid w:val="00035627"/>
    <w:rsid w:val="000376B9"/>
    <w:rsid w:val="00044F9C"/>
    <w:rsid w:val="000673E2"/>
    <w:rsid w:val="00084874"/>
    <w:rsid w:val="00107469"/>
    <w:rsid w:val="0012130A"/>
    <w:rsid w:val="0012285D"/>
    <w:rsid w:val="0012658A"/>
    <w:rsid w:val="00127206"/>
    <w:rsid w:val="001328FB"/>
    <w:rsid w:val="001342BF"/>
    <w:rsid w:val="00137C13"/>
    <w:rsid w:val="001463A1"/>
    <w:rsid w:val="001A65D8"/>
    <w:rsid w:val="001C764D"/>
    <w:rsid w:val="001D6D69"/>
    <w:rsid w:val="00226F9E"/>
    <w:rsid w:val="00231B94"/>
    <w:rsid w:val="002459AC"/>
    <w:rsid w:val="0029042D"/>
    <w:rsid w:val="002A1568"/>
    <w:rsid w:val="003017F4"/>
    <w:rsid w:val="003219F1"/>
    <w:rsid w:val="00341B71"/>
    <w:rsid w:val="00342E49"/>
    <w:rsid w:val="0034662C"/>
    <w:rsid w:val="003628E8"/>
    <w:rsid w:val="00371C8C"/>
    <w:rsid w:val="003B06D7"/>
    <w:rsid w:val="003B0B81"/>
    <w:rsid w:val="003D16DE"/>
    <w:rsid w:val="003D18CA"/>
    <w:rsid w:val="003F1FD6"/>
    <w:rsid w:val="003F3E13"/>
    <w:rsid w:val="0041007D"/>
    <w:rsid w:val="00427984"/>
    <w:rsid w:val="00430210"/>
    <w:rsid w:val="00430C38"/>
    <w:rsid w:val="00441BA1"/>
    <w:rsid w:val="00473839"/>
    <w:rsid w:val="0047648A"/>
    <w:rsid w:val="004B2E67"/>
    <w:rsid w:val="004B2F35"/>
    <w:rsid w:val="004B730C"/>
    <w:rsid w:val="00520E25"/>
    <w:rsid w:val="00561973"/>
    <w:rsid w:val="00572C7F"/>
    <w:rsid w:val="005A4C7D"/>
    <w:rsid w:val="005A6F01"/>
    <w:rsid w:val="005B7FD1"/>
    <w:rsid w:val="005D3FB4"/>
    <w:rsid w:val="005E41E1"/>
    <w:rsid w:val="00602054"/>
    <w:rsid w:val="00610CB6"/>
    <w:rsid w:val="00624A1C"/>
    <w:rsid w:val="00635048"/>
    <w:rsid w:val="00640F04"/>
    <w:rsid w:val="0064357A"/>
    <w:rsid w:val="00644F24"/>
    <w:rsid w:val="00664258"/>
    <w:rsid w:val="006743FA"/>
    <w:rsid w:val="006A6F71"/>
    <w:rsid w:val="006B3819"/>
    <w:rsid w:val="006B4DCE"/>
    <w:rsid w:val="006C37EA"/>
    <w:rsid w:val="006C7E20"/>
    <w:rsid w:val="0070003D"/>
    <w:rsid w:val="00702377"/>
    <w:rsid w:val="00702ED4"/>
    <w:rsid w:val="00706512"/>
    <w:rsid w:val="00712B11"/>
    <w:rsid w:val="00715BDB"/>
    <w:rsid w:val="00730B37"/>
    <w:rsid w:val="00736E7A"/>
    <w:rsid w:val="00775F73"/>
    <w:rsid w:val="0078355B"/>
    <w:rsid w:val="007A7691"/>
    <w:rsid w:val="007C331C"/>
    <w:rsid w:val="007D2B7F"/>
    <w:rsid w:val="007D4E28"/>
    <w:rsid w:val="007E46B2"/>
    <w:rsid w:val="007F36B8"/>
    <w:rsid w:val="00806971"/>
    <w:rsid w:val="00826B20"/>
    <w:rsid w:val="00834B50"/>
    <w:rsid w:val="00837518"/>
    <w:rsid w:val="00841B5B"/>
    <w:rsid w:val="00844D8B"/>
    <w:rsid w:val="008513E7"/>
    <w:rsid w:val="00866B1D"/>
    <w:rsid w:val="008774F5"/>
    <w:rsid w:val="00885F72"/>
    <w:rsid w:val="00887D67"/>
    <w:rsid w:val="00896141"/>
    <w:rsid w:val="00897E56"/>
    <w:rsid w:val="008B62D7"/>
    <w:rsid w:val="008D3A44"/>
    <w:rsid w:val="009034B6"/>
    <w:rsid w:val="00930872"/>
    <w:rsid w:val="009320AA"/>
    <w:rsid w:val="00934F6A"/>
    <w:rsid w:val="0094455C"/>
    <w:rsid w:val="00951D7F"/>
    <w:rsid w:val="00961E58"/>
    <w:rsid w:val="00973A11"/>
    <w:rsid w:val="009A53C6"/>
    <w:rsid w:val="009A5486"/>
    <w:rsid w:val="009C6139"/>
    <w:rsid w:val="00A0659E"/>
    <w:rsid w:val="00A26B52"/>
    <w:rsid w:val="00A576CC"/>
    <w:rsid w:val="00A61A4C"/>
    <w:rsid w:val="00A763EA"/>
    <w:rsid w:val="00A77188"/>
    <w:rsid w:val="00A90445"/>
    <w:rsid w:val="00A9121F"/>
    <w:rsid w:val="00A921BB"/>
    <w:rsid w:val="00A97C2A"/>
    <w:rsid w:val="00AC070D"/>
    <w:rsid w:val="00AC5E5F"/>
    <w:rsid w:val="00AD52D2"/>
    <w:rsid w:val="00AF70A0"/>
    <w:rsid w:val="00B24030"/>
    <w:rsid w:val="00B66432"/>
    <w:rsid w:val="00B827B3"/>
    <w:rsid w:val="00B9750D"/>
    <w:rsid w:val="00BA3E16"/>
    <w:rsid w:val="00BE1CD2"/>
    <w:rsid w:val="00BE4B9C"/>
    <w:rsid w:val="00BE5742"/>
    <w:rsid w:val="00BE67E8"/>
    <w:rsid w:val="00BF64F2"/>
    <w:rsid w:val="00C02E70"/>
    <w:rsid w:val="00C07B34"/>
    <w:rsid w:val="00C25DEC"/>
    <w:rsid w:val="00C35E78"/>
    <w:rsid w:val="00C53AD5"/>
    <w:rsid w:val="00C61002"/>
    <w:rsid w:val="00C6287A"/>
    <w:rsid w:val="00C66470"/>
    <w:rsid w:val="00C66E5E"/>
    <w:rsid w:val="00CA1D03"/>
    <w:rsid w:val="00CB4E1E"/>
    <w:rsid w:val="00CD40C2"/>
    <w:rsid w:val="00CE4167"/>
    <w:rsid w:val="00D040A6"/>
    <w:rsid w:val="00D04FB9"/>
    <w:rsid w:val="00D35F1B"/>
    <w:rsid w:val="00D45B3C"/>
    <w:rsid w:val="00D54B7C"/>
    <w:rsid w:val="00D57B10"/>
    <w:rsid w:val="00D669FE"/>
    <w:rsid w:val="00D723E3"/>
    <w:rsid w:val="00D74D85"/>
    <w:rsid w:val="00DA3DE8"/>
    <w:rsid w:val="00DC5E7E"/>
    <w:rsid w:val="00DD220A"/>
    <w:rsid w:val="00E14017"/>
    <w:rsid w:val="00E179CB"/>
    <w:rsid w:val="00E24C08"/>
    <w:rsid w:val="00E2616E"/>
    <w:rsid w:val="00E372AC"/>
    <w:rsid w:val="00E45278"/>
    <w:rsid w:val="00E56833"/>
    <w:rsid w:val="00E601DD"/>
    <w:rsid w:val="00E73A43"/>
    <w:rsid w:val="00E963EC"/>
    <w:rsid w:val="00EA40E1"/>
    <w:rsid w:val="00EA7552"/>
    <w:rsid w:val="00EB707F"/>
    <w:rsid w:val="00EC5DDB"/>
    <w:rsid w:val="00EE3830"/>
    <w:rsid w:val="00F72956"/>
    <w:rsid w:val="00F8160C"/>
    <w:rsid w:val="00F83BF3"/>
    <w:rsid w:val="00F8794D"/>
    <w:rsid w:val="00F91053"/>
    <w:rsid w:val="00FA1D0E"/>
    <w:rsid w:val="00FA72C5"/>
    <w:rsid w:val="00FC020D"/>
    <w:rsid w:val="00FF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643C0"/>
  <w15:chartTrackingRefBased/>
  <w15:docId w15:val="{D99769AF-609E-4C32-B385-D7818F98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4F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BF3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E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E1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C37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0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1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88654531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50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733148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627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06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930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671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088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893983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687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87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9967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68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9958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17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0105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0970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82684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15521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20324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9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www.biffa.co.uk" TargetMode="External"/><Relationship Id="rId12" Type="http://schemas.openxmlformats.org/officeDocument/2006/relationships/hyperlink" Target="mailto:steve@impactcom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john@impactcom.co.uk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5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18</cp:revision>
  <dcterms:created xsi:type="dcterms:W3CDTF">2019-03-03T18:48:00Z</dcterms:created>
  <dcterms:modified xsi:type="dcterms:W3CDTF">2019-05-09T14:18:00Z</dcterms:modified>
</cp:coreProperties>
</file>