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392065CD" w14:textId="4DB9479F" w:rsidR="00963277" w:rsidRDefault="00963277" w:rsidP="00963277">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514C0B">
        <w:rPr>
          <w:rFonts w:ascii="Times New Roman" w:hAnsi="Times New Roman" w:cs="Times New Roman"/>
          <w:sz w:val="24"/>
          <w:szCs w:val="24"/>
        </w:rPr>
        <w:t>24</w:t>
      </w:r>
      <w:r>
        <w:rPr>
          <w:rFonts w:ascii="Times New Roman" w:hAnsi="Times New Roman" w:cs="Times New Roman"/>
          <w:sz w:val="24"/>
          <w:szCs w:val="24"/>
        </w:rPr>
        <w:t xml:space="preserve"> February 2020</w:t>
      </w:r>
    </w:p>
    <w:p w14:paraId="2AEE377A" w14:textId="77777777" w:rsidR="00963277" w:rsidRDefault="00963277" w:rsidP="00963277">
      <w:pPr>
        <w:spacing w:after="0" w:line="240" w:lineRule="auto"/>
        <w:rPr>
          <w:rFonts w:ascii="Times New Roman" w:hAnsi="Times New Roman" w:cs="Times New Roman"/>
          <w:sz w:val="24"/>
          <w:szCs w:val="24"/>
        </w:rPr>
      </w:pPr>
    </w:p>
    <w:p w14:paraId="0FD2FA2C" w14:textId="009EA589" w:rsidR="00963277" w:rsidRDefault="00300506" w:rsidP="00963277">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413709" wp14:editId="2D0CC2C4">
            <wp:extent cx="5715000" cy="3813175"/>
            <wp:effectExtent l="0" t="0" r="0" b="0"/>
            <wp:docPr id="3" name="Picture 3" descr="A picture containing sky, outdoor, truck,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truck, roa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9644" cy="3822946"/>
                    </a:xfrm>
                    <a:prstGeom prst="rect">
                      <a:avLst/>
                    </a:prstGeom>
                  </pic:spPr>
                </pic:pic>
              </a:graphicData>
            </a:graphic>
          </wp:inline>
        </w:drawing>
      </w:r>
    </w:p>
    <w:p w14:paraId="2BD41BF7" w14:textId="77777777" w:rsidR="00963277" w:rsidRDefault="00963277" w:rsidP="00963277">
      <w:pPr>
        <w:spacing w:after="0" w:line="240" w:lineRule="auto"/>
        <w:rPr>
          <w:rFonts w:ascii="Times New Roman" w:hAnsi="Times New Roman" w:cs="Times New Roman"/>
          <w:sz w:val="24"/>
          <w:szCs w:val="24"/>
        </w:rPr>
      </w:pPr>
    </w:p>
    <w:p w14:paraId="03418C21" w14:textId="77777777" w:rsidR="00963277" w:rsidRDefault="00963277" w:rsidP="00963277">
      <w:pPr>
        <w:spacing w:after="0" w:line="240" w:lineRule="auto"/>
        <w:rPr>
          <w:rFonts w:ascii="Times New Roman" w:hAnsi="Times New Roman" w:cs="Times New Roman"/>
          <w:sz w:val="24"/>
          <w:szCs w:val="24"/>
        </w:rPr>
      </w:pPr>
    </w:p>
    <w:p w14:paraId="04A986B7" w14:textId="77777777" w:rsidR="00963277" w:rsidRDefault="00963277" w:rsidP="00963277">
      <w:pPr>
        <w:spacing w:after="0" w:line="240" w:lineRule="auto"/>
        <w:rPr>
          <w:rFonts w:ascii="Times New Roman" w:hAnsi="Times New Roman" w:cs="Times New Roman"/>
          <w:sz w:val="40"/>
          <w:szCs w:val="40"/>
        </w:rPr>
      </w:pPr>
      <w:r>
        <w:rPr>
          <w:rFonts w:ascii="Times New Roman" w:hAnsi="Times New Roman" w:cs="Times New Roman"/>
          <w:sz w:val="40"/>
          <w:szCs w:val="40"/>
        </w:rPr>
        <w:t>R&amp;S raises its recovery game with dependable Mercedes-Benz Atego</w:t>
      </w:r>
    </w:p>
    <w:p w14:paraId="76A1BAD9" w14:textId="77777777" w:rsidR="00963277" w:rsidRDefault="00963277" w:rsidP="00963277">
      <w:pPr>
        <w:spacing w:after="0" w:line="240" w:lineRule="auto"/>
        <w:rPr>
          <w:rFonts w:ascii="Times New Roman" w:hAnsi="Times New Roman" w:cs="Times New Roman"/>
          <w:iCs/>
          <w:color w:val="000000"/>
          <w:sz w:val="28"/>
          <w:szCs w:val="28"/>
          <w:lang w:val="en"/>
        </w:rPr>
      </w:pPr>
    </w:p>
    <w:p w14:paraId="11BFB874" w14:textId="77777777" w:rsidR="00F9260B" w:rsidRDefault="00963277" w:rsidP="00F9260B">
      <w:pPr>
        <w:pStyle w:val="xmsonormal"/>
        <w:shd w:val="clear" w:color="auto" w:fill="FFFFFF"/>
        <w:spacing w:before="0" w:beforeAutospacing="0" w:after="0" w:afterAutospacing="0"/>
        <w:rPr>
          <w:rFonts w:ascii="Calibri" w:hAnsi="Calibri" w:cs="Calibri"/>
          <w:color w:val="000000"/>
          <w:sz w:val="22"/>
          <w:szCs w:val="22"/>
        </w:rPr>
      </w:pPr>
      <w:r>
        <w:rPr>
          <w:color w:val="000000"/>
          <w:bdr w:val="none" w:sz="0" w:space="0" w:color="auto" w:frame="1"/>
          <w:lang w:val="en"/>
        </w:rPr>
        <w:t>R&amp;S Recovery</w:t>
      </w:r>
      <w:r w:rsidR="00E7625E">
        <w:rPr>
          <w:color w:val="000000"/>
          <w:bdr w:val="none" w:sz="0" w:space="0" w:color="auto" w:frame="1"/>
          <w:lang w:val="en"/>
        </w:rPr>
        <w:t xml:space="preserve"> Service</w:t>
      </w:r>
      <w:r>
        <w:rPr>
          <w:color w:val="000000"/>
          <w:bdr w:val="none" w:sz="0" w:space="0" w:color="auto" w:frame="1"/>
          <w:lang w:val="en"/>
        </w:rPr>
        <w:t>s</w:t>
      </w:r>
      <w:r w:rsidR="00E7625E">
        <w:rPr>
          <w:color w:val="000000"/>
          <w:bdr w:val="none" w:sz="0" w:space="0" w:color="auto" w:frame="1"/>
          <w:lang w:val="en"/>
        </w:rPr>
        <w:t>’</w:t>
      </w:r>
      <w:r>
        <w:rPr>
          <w:color w:val="000000"/>
          <w:bdr w:val="none" w:sz="0" w:space="0" w:color="auto" w:frame="1"/>
          <w:lang w:val="en"/>
        </w:rPr>
        <w:t xml:space="preserve"> new Mercedes-Benz is already proving impressively versatile, thanks to a cab that’s roomy enough to accommodate </w:t>
      </w:r>
      <w:r w:rsidR="00E02DF7">
        <w:rPr>
          <w:color w:val="000000"/>
          <w:bdr w:val="none" w:sz="0" w:space="0" w:color="auto" w:frame="1"/>
          <w:lang w:val="en"/>
        </w:rPr>
        <w:t>five passengers</w:t>
      </w:r>
      <w:r>
        <w:rPr>
          <w:color w:val="000000"/>
          <w:bdr w:val="none" w:sz="0" w:space="0" w:color="auto" w:frame="1"/>
          <w:lang w:val="en"/>
        </w:rPr>
        <w:t>, but not so long that it eats into space better used for the load bed.</w:t>
      </w:r>
      <w:bookmarkStart w:id="1" w:name="_Hlk64988255"/>
    </w:p>
    <w:p w14:paraId="303904EE" w14:textId="77777777" w:rsidR="00F9260B" w:rsidRDefault="00F9260B" w:rsidP="00F9260B">
      <w:pPr>
        <w:pStyle w:val="xmsonormal"/>
        <w:shd w:val="clear" w:color="auto" w:fill="FFFFFF"/>
        <w:spacing w:before="0" w:beforeAutospacing="0" w:after="0" w:afterAutospacing="0"/>
        <w:rPr>
          <w:rFonts w:ascii="Calibri" w:hAnsi="Calibri" w:cs="Calibri"/>
          <w:color w:val="000000"/>
          <w:sz w:val="22"/>
          <w:szCs w:val="22"/>
        </w:rPr>
      </w:pPr>
    </w:p>
    <w:p w14:paraId="6FDDE50B" w14:textId="0C75CDAC" w:rsidR="00437F22" w:rsidRPr="00F9260B" w:rsidRDefault="00963277" w:rsidP="00F9260B">
      <w:pPr>
        <w:pStyle w:val="xmsonormal"/>
        <w:shd w:val="clear" w:color="auto" w:fill="FFFFFF"/>
        <w:spacing w:before="0" w:beforeAutospacing="0" w:after="0" w:afterAutospacing="0"/>
        <w:rPr>
          <w:rFonts w:ascii="Calibri" w:hAnsi="Calibri" w:cs="Calibri"/>
          <w:color w:val="000000"/>
          <w:sz w:val="22"/>
          <w:szCs w:val="22"/>
        </w:rPr>
      </w:pPr>
      <w:r w:rsidRPr="00437F22">
        <w:rPr>
          <w:color w:val="000000"/>
          <w:bdr w:val="none" w:sz="0" w:space="0" w:color="auto" w:frame="1"/>
          <w:lang w:val="en"/>
        </w:rPr>
        <w:t xml:space="preserve">The High Wycombe-based operator purchased its 15-tonne Atego from Rygor Commercials, a Dealer for which it works as a sub-contractor. </w:t>
      </w:r>
      <w:bookmarkEnd w:id="1"/>
      <w:r w:rsidR="00437F22" w:rsidRPr="00437F22">
        <w:rPr>
          <w:color w:val="000000"/>
          <w:bdr w:val="none" w:sz="0" w:space="0" w:color="auto" w:frame="1"/>
          <w:lang w:val="en"/>
        </w:rPr>
        <w:t>The truck has a ClassicSpace L-cab with additional side windows and</w:t>
      </w:r>
      <w:r w:rsidR="00B67548">
        <w:rPr>
          <w:color w:val="000000"/>
          <w:bdr w:val="none" w:sz="0" w:space="0" w:color="auto" w:frame="1"/>
          <w:lang w:val="en"/>
        </w:rPr>
        <w:t xml:space="preserve"> an</w:t>
      </w:r>
      <w:r w:rsidR="00437F22" w:rsidRPr="00437F22">
        <w:rPr>
          <w:color w:val="000000"/>
          <w:bdr w:val="none" w:sz="0" w:space="0" w:color="auto" w:frame="1"/>
          <w:lang w:val="en"/>
        </w:rPr>
        <w:t xml:space="preserve"> innovative seat-bunk combination. This option provides </w:t>
      </w:r>
      <w:r w:rsidR="00437F22" w:rsidRPr="00437F22">
        <w:rPr>
          <w:color w:val="000000"/>
          <w:bdr w:val="none" w:sz="0" w:space="0" w:color="auto" w:frame="1"/>
          <w:lang w:val="en"/>
        </w:rPr>
        <w:lastRenderedPageBreak/>
        <w:t xml:space="preserve">seating for four people, </w:t>
      </w:r>
      <w:r w:rsidR="00437F22">
        <w:rPr>
          <w:color w:val="000000"/>
          <w:bdr w:val="none" w:sz="0" w:space="0" w:color="auto" w:frame="1"/>
          <w:lang w:val="en"/>
        </w:rPr>
        <w:t>each of whom gets an</w:t>
      </w:r>
      <w:r w:rsidR="00437F22" w:rsidRPr="00437F22">
        <w:rPr>
          <w:color w:val="000000"/>
          <w:bdr w:val="none" w:sz="0" w:space="0" w:color="auto" w:frame="1"/>
          <w:lang w:val="en"/>
        </w:rPr>
        <w:t xml:space="preserve"> integrated safety belt; the seat can also </w:t>
      </w:r>
      <w:r w:rsidR="00F9260B">
        <w:rPr>
          <w:color w:val="000000"/>
          <w:bdr w:val="none" w:sz="0" w:space="0" w:color="auto" w:frame="1"/>
          <w:lang w:val="en"/>
        </w:rPr>
        <w:t xml:space="preserve">be </w:t>
      </w:r>
      <w:r w:rsidR="00437F22" w:rsidRPr="00437F22">
        <w:rPr>
          <w:color w:val="000000"/>
          <w:bdr w:val="none" w:sz="0" w:space="0" w:color="auto" w:frame="1"/>
          <w:lang w:val="en"/>
        </w:rPr>
        <w:t xml:space="preserve">pulled out </w:t>
      </w:r>
      <w:r w:rsidR="00F9260B">
        <w:rPr>
          <w:color w:val="000000"/>
          <w:bdr w:val="none" w:sz="0" w:space="0" w:color="auto" w:frame="1"/>
          <w:lang w:val="en"/>
        </w:rPr>
        <w:t xml:space="preserve">and </w:t>
      </w:r>
      <w:r w:rsidR="00437F22" w:rsidRPr="00437F22">
        <w:rPr>
          <w:color w:val="000000"/>
          <w:bdr w:val="none" w:sz="0" w:space="0" w:color="auto" w:frame="1"/>
          <w:lang w:val="en"/>
        </w:rPr>
        <w:t>double as a bed if required.</w:t>
      </w:r>
    </w:p>
    <w:p w14:paraId="208CC4B3" w14:textId="77777777" w:rsidR="00F9260B" w:rsidRDefault="00F9260B" w:rsidP="00963277">
      <w:pPr>
        <w:spacing w:after="0" w:line="240" w:lineRule="auto"/>
        <w:rPr>
          <w:rFonts w:ascii="Times New Roman" w:hAnsi="Times New Roman" w:cs="Times New Roman"/>
          <w:sz w:val="24"/>
          <w:szCs w:val="24"/>
        </w:rPr>
      </w:pPr>
    </w:p>
    <w:p w14:paraId="2616B776" w14:textId="2923F0DC" w:rsidR="00963277" w:rsidRDefault="00F9260B" w:rsidP="00963277">
      <w:pPr>
        <w:spacing w:after="0" w:line="240" w:lineRule="auto"/>
        <w:rPr>
          <w:rFonts w:ascii="Times New Roman" w:hAnsi="Times New Roman" w:cs="Times New Roman"/>
          <w:sz w:val="24"/>
          <w:szCs w:val="24"/>
        </w:rPr>
      </w:pPr>
      <w:r>
        <w:rPr>
          <w:rFonts w:ascii="Times New Roman" w:hAnsi="Times New Roman" w:cs="Times New Roman"/>
          <w:sz w:val="24"/>
          <w:szCs w:val="24"/>
        </w:rPr>
        <w:t>As a</w:t>
      </w:r>
      <w:r w:rsidR="00E02DF7">
        <w:rPr>
          <w:rFonts w:ascii="Times New Roman" w:hAnsi="Times New Roman" w:cs="Times New Roman"/>
          <w:sz w:val="24"/>
          <w:szCs w:val="24"/>
        </w:rPr>
        <w:t xml:space="preserve"> 1530 model </w:t>
      </w:r>
      <w:r>
        <w:rPr>
          <w:rFonts w:ascii="Times New Roman" w:hAnsi="Times New Roman" w:cs="Times New Roman"/>
          <w:sz w:val="24"/>
          <w:szCs w:val="24"/>
        </w:rPr>
        <w:t xml:space="preserve">the Atego </w:t>
      </w:r>
      <w:r w:rsidR="00E02DF7" w:rsidRPr="00E02DF7">
        <w:rPr>
          <w:rFonts w:ascii="Times New Roman" w:hAnsi="Times New Roman" w:cs="Times New Roman"/>
          <w:sz w:val="24"/>
          <w:szCs w:val="24"/>
        </w:rPr>
        <w:t xml:space="preserve">is </w:t>
      </w:r>
      <w:r w:rsidR="00E02DF7" w:rsidRPr="00E02DF7">
        <w:rPr>
          <w:rFonts w:ascii="Times New Roman" w:hAnsi="Times New Roman" w:cs="Times New Roman"/>
          <w:iCs/>
          <w:color w:val="000000"/>
          <w:sz w:val="24"/>
          <w:szCs w:val="24"/>
          <w:lang w:val="en"/>
        </w:rPr>
        <w:t xml:space="preserve">powered by a </w:t>
      </w:r>
      <w:r w:rsidR="00E02DF7" w:rsidRPr="00E02DF7">
        <w:rPr>
          <w:rFonts w:ascii="Times New Roman" w:hAnsi="Times New Roman" w:cs="Times New Roman"/>
          <w:color w:val="000000"/>
          <w:sz w:val="24"/>
          <w:szCs w:val="24"/>
          <w:shd w:val="clear" w:color="auto" w:fill="FFFFFF"/>
        </w:rPr>
        <w:t>7.7-litre ‘straight six’ engine which produces 220 kW (300 hp)</w:t>
      </w:r>
      <w:r w:rsidR="00E02DF7">
        <w:rPr>
          <w:rFonts w:ascii="Times New Roman" w:hAnsi="Times New Roman" w:cs="Times New Roman"/>
          <w:color w:val="000000"/>
          <w:sz w:val="24"/>
          <w:szCs w:val="24"/>
          <w:shd w:val="clear" w:color="auto" w:fill="FFFFFF"/>
        </w:rPr>
        <w:t xml:space="preserve">. Its </w:t>
      </w:r>
      <w:r w:rsidR="00FA5301" w:rsidRPr="00E02DF7">
        <w:rPr>
          <w:rFonts w:ascii="Times New Roman" w:hAnsi="Times New Roman" w:cs="Times New Roman"/>
          <w:sz w:val="24"/>
          <w:szCs w:val="24"/>
        </w:rPr>
        <w:t>2</w:t>
      </w:r>
      <w:r w:rsidR="00FA5301">
        <w:rPr>
          <w:rFonts w:ascii="Times New Roman" w:hAnsi="Times New Roman" w:cs="Times New Roman"/>
          <w:sz w:val="24"/>
          <w:szCs w:val="24"/>
        </w:rPr>
        <w:t xml:space="preserve">7ft </w:t>
      </w:r>
      <w:r w:rsidR="00963277">
        <w:rPr>
          <w:rFonts w:ascii="Times New Roman" w:hAnsi="Times New Roman" w:cs="Times New Roman"/>
          <w:sz w:val="24"/>
          <w:szCs w:val="24"/>
        </w:rPr>
        <w:t xml:space="preserve">Hydraloader LA </w:t>
      </w:r>
      <w:r w:rsidR="00963277" w:rsidRPr="00546958">
        <w:rPr>
          <w:rFonts w:ascii="Times New Roman" w:hAnsi="Times New Roman" w:cs="Times New Roman"/>
          <w:sz w:val="24"/>
          <w:szCs w:val="24"/>
        </w:rPr>
        <w:t xml:space="preserve">Low Approach </w:t>
      </w:r>
      <w:r w:rsidR="00963277">
        <w:rPr>
          <w:rFonts w:ascii="Times New Roman" w:hAnsi="Times New Roman" w:cs="Times New Roman"/>
          <w:sz w:val="24"/>
          <w:szCs w:val="24"/>
        </w:rPr>
        <w:t>tilt-and-slide</w:t>
      </w:r>
      <w:r w:rsidR="00963277" w:rsidRPr="00546958">
        <w:rPr>
          <w:rFonts w:ascii="Times New Roman" w:hAnsi="Times New Roman" w:cs="Times New Roman"/>
          <w:sz w:val="24"/>
          <w:szCs w:val="24"/>
        </w:rPr>
        <w:t xml:space="preserve"> body</w:t>
      </w:r>
      <w:r>
        <w:rPr>
          <w:rFonts w:ascii="Times New Roman" w:hAnsi="Times New Roman" w:cs="Times New Roman"/>
          <w:sz w:val="24"/>
          <w:szCs w:val="24"/>
        </w:rPr>
        <w:t xml:space="preserve"> was built in </w:t>
      </w:r>
      <w:r w:rsidRPr="00546958">
        <w:rPr>
          <w:rFonts w:ascii="Times New Roman" w:hAnsi="Times New Roman" w:cs="Times New Roman"/>
          <w:sz w:val="24"/>
          <w:szCs w:val="24"/>
        </w:rPr>
        <w:t>Droitwich, Worcestershire</w:t>
      </w:r>
      <w:r>
        <w:rPr>
          <w:rFonts w:ascii="Times New Roman" w:hAnsi="Times New Roman" w:cs="Times New Roman"/>
          <w:sz w:val="24"/>
          <w:szCs w:val="24"/>
        </w:rPr>
        <w:t xml:space="preserve">, by </w:t>
      </w:r>
      <w:r w:rsidRPr="00546958">
        <w:rPr>
          <w:rFonts w:ascii="Times New Roman" w:hAnsi="Times New Roman" w:cs="Times New Roman"/>
          <w:sz w:val="24"/>
          <w:szCs w:val="24"/>
        </w:rPr>
        <w:t>specialist manufacturer Roger Dyson</w:t>
      </w:r>
      <w:r>
        <w:rPr>
          <w:rFonts w:ascii="Times New Roman" w:hAnsi="Times New Roman" w:cs="Times New Roman"/>
          <w:sz w:val="24"/>
          <w:szCs w:val="24"/>
        </w:rPr>
        <w:t xml:space="preserve"> – it </w:t>
      </w:r>
      <w:r w:rsidR="00963277">
        <w:rPr>
          <w:rFonts w:ascii="Times New Roman" w:hAnsi="Times New Roman" w:cs="Times New Roman"/>
          <w:sz w:val="24"/>
          <w:szCs w:val="24"/>
        </w:rPr>
        <w:t xml:space="preserve">features extendable ramps to reduce the loading angle still further, and </w:t>
      </w:r>
      <w:r>
        <w:rPr>
          <w:rFonts w:ascii="Times New Roman" w:hAnsi="Times New Roman" w:cs="Times New Roman"/>
          <w:sz w:val="24"/>
          <w:szCs w:val="24"/>
        </w:rPr>
        <w:t>a spectacle lift.</w:t>
      </w:r>
    </w:p>
    <w:p w14:paraId="62DC037C" w14:textId="77777777" w:rsidR="00F9260B" w:rsidRDefault="00F9260B" w:rsidP="00963277">
      <w:pPr>
        <w:spacing w:after="0" w:line="240" w:lineRule="auto"/>
        <w:rPr>
          <w:rFonts w:ascii="Times New Roman" w:hAnsi="Times New Roman" w:cs="Times New Roman"/>
          <w:sz w:val="24"/>
          <w:szCs w:val="24"/>
        </w:rPr>
      </w:pPr>
    </w:p>
    <w:p w14:paraId="5088FC96" w14:textId="33C41371" w:rsidR="00963277" w:rsidRDefault="00F9260B" w:rsidP="00963277">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R&amp;S Recovery Services General Manager </w:t>
      </w:r>
      <w:r w:rsidR="00963277">
        <w:rPr>
          <w:rFonts w:ascii="Times New Roman" w:hAnsi="Times New Roman" w:cs="Times New Roman"/>
          <w:iCs/>
          <w:color w:val="000000"/>
          <w:sz w:val="24"/>
          <w:szCs w:val="24"/>
          <w:lang w:val="en"/>
        </w:rPr>
        <w:t>Philip Leslie</w:t>
      </w:r>
      <w:r>
        <w:rPr>
          <w:rFonts w:ascii="Times New Roman" w:hAnsi="Times New Roman" w:cs="Times New Roman"/>
          <w:iCs/>
          <w:color w:val="000000"/>
          <w:sz w:val="24"/>
          <w:szCs w:val="24"/>
          <w:lang w:val="en"/>
        </w:rPr>
        <w:t xml:space="preserve"> </w:t>
      </w:r>
      <w:r w:rsidR="00963277">
        <w:rPr>
          <w:rFonts w:ascii="Times New Roman" w:hAnsi="Times New Roman" w:cs="Times New Roman"/>
          <w:iCs/>
          <w:color w:val="000000"/>
          <w:sz w:val="24"/>
          <w:szCs w:val="24"/>
          <w:lang w:val="en"/>
        </w:rPr>
        <w:t>explained: “We had very specific requirements when choosing this truck. It had to be able to carry a large van or two cars, as well as several passengers, but without losing the agility that comes with a compact overall length. And</w:t>
      </w:r>
      <w:r>
        <w:rPr>
          <w:rFonts w:ascii="Times New Roman" w:hAnsi="Times New Roman" w:cs="Times New Roman"/>
          <w:iCs/>
          <w:color w:val="000000"/>
          <w:sz w:val="24"/>
          <w:szCs w:val="24"/>
          <w:lang w:val="en"/>
        </w:rPr>
        <w:t>,</w:t>
      </w:r>
      <w:r w:rsidR="00963277">
        <w:rPr>
          <w:rFonts w:ascii="Times New Roman" w:hAnsi="Times New Roman" w:cs="Times New Roman"/>
          <w:iCs/>
          <w:color w:val="000000"/>
          <w:sz w:val="24"/>
          <w:szCs w:val="24"/>
          <w:lang w:val="en"/>
        </w:rPr>
        <w:t xml:space="preserve"> of course</w:t>
      </w:r>
      <w:r>
        <w:rPr>
          <w:rFonts w:ascii="Times New Roman" w:hAnsi="Times New Roman" w:cs="Times New Roman"/>
          <w:iCs/>
          <w:color w:val="000000"/>
          <w:sz w:val="24"/>
          <w:szCs w:val="24"/>
          <w:lang w:val="en"/>
        </w:rPr>
        <w:t>,</w:t>
      </w:r>
      <w:r w:rsidR="00963277">
        <w:rPr>
          <w:rFonts w:ascii="Times New Roman" w:hAnsi="Times New Roman" w:cs="Times New Roman"/>
          <w:iCs/>
          <w:color w:val="000000"/>
          <w:sz w:val="24"/>
          <w:szCs w:val="24"/>
          <w:lang w:val="en"/>
        </w:rPr>
        <w:t xml:space="preserve"> we demand excellent reliability.</w:t>
      </w:r>
    </w:p>
    <w:p w14:paraId="324EF4B6" w14:textId="77777777" w:rsidR="00963277" w:rsidRDefault="00963277" w:rsidP="00963277">
      <w:pPr>
        <w:spacing w:after="0" w:line="240" w:lineRule="auto"/>
        <w:rPr>
          <w:rFonts w:ascii="Times New Roman" w:hAnsi="Times New Roman" w:cs="Times New Roman"/>
          <w:iCs/>
          <w:color w:val="000000"/>
          <w:sz w:val="24"/>
          <w:szCs w:val="24"/>
          <w:lang w:val="en"/>
        </w:rPr>
      </w:pPr>
    </w:p>
    <w:p w14:paraId="1A0ECB60" w14:textId="56186965" w:rsidR="00963277" w:rsidRDefault="00963277" w:rsidP="00963277">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“The Atego is extremely well engineered and we know from experience that Mercedes-Benz trucks </w:t>
      </w:r>
      <w:r w:rsidR="00B67548">
        <w:rPr>
          <w:rFonts w:ascii="Times New Roman" w:hAnsi="Times New Roman" w:cs="Times New Roman"/>
          <w:iCs/>
          <w:color w:val="000000"/>
          <w:sz w:val="24"/>
          <w:szCs w:val="24"/>
          <w:lang w:val="en"/>
        </w:rPr>
        <w:t>are highly dependable</w:t>
      </w:r>
      <w:r>
        <w:rPr>
          <w:rFonts w:ascii="Times New Roman" w:hAnsi="Times New Roman" w:cs="Times New Roman"/>
          <w:iCs/>
          <w:color w:val="000000"/>
          <w:sz w:val="24"/>
          <w:szCs w:val="24"/>
          <w:lang w:val="en"/>
        </w:rPr>
        <w:t xml:space="preserve">. </w:t>
      </w:r>
      <w:r w:rsidR="00C61E34">
        <w:rPr>
          <w:rFonts w:ascii="Times New Roman" w:hAnsi="Times New Roman" w:cs="Times New Roman"/>
          <w:iCs/>
          <w:color w:val="000000"/>
          <w:sz w:val="24"/>
          <w:szCs w:val="24"/>
          <w:lang w:val="en"/>
        </w:rPr>
        <w:t xml:space="preserve">With a </w:t>
      </w:r>
      <w:r>
        <w:rPr>
          <w:rFonts w:ascii="Times New Roman" w:hAnsi="Times New Roman" w:cs="Times New Roman"/>
          <w:iCs/>
          <w:color w:val="000000"/>
          <w:sz w:val="24"/>
          <w:szCs w:val="24"/>
          <w:lang w:val="en"/>
        </w:rPr>
        <w:t>payload of six tonnes</w:t>
      </w:r>
      <w:r w:rsidR="00C61E34">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w:t>
      </w:r>
      <w:r w:rsidR="00C61E34">
        <w:rPr>
          <w:rFonts w:ascii="Times New Roman" w:hAnsi="Times New Roman" w:cs="Times New Roman"/>
          <w:iCs/>
          <w:color w:val="000000"/>
          <w:sz w:val="24"/>
          <w:szCs w:val="24"/>
          <w:lang w:val="en"/>
        </w:rPr>
        <w:t xml:space="preserve">our latest </w:t>
      </w:r>
      <w:r>
        <w:rPr>
          <w:rFonts w:ascii="Times New Roman" w:hAnsi="Times New Roman" w:cs="Times New Roman"/>
          <w:iCs/>
          <w:color w:val="000000"/>
          <w:sz w:val="24"/>
          <w:szCs w:val="24"/>
          <w:lang w:val="en"/>
        </w:rPr>
        <w:t xml:space="preserve">can easily carry </w:t>
      </w:r>
      <w:bookmarkStart w:id="2" w:name="_Hlk65004505"/>
      <w:r>
        <w:rPr>
          <w:rFonts w:ascii="Times New Roman" w:hAnsi="Times New Roman" w:cs="Times New Roman"/>
          <w:iCs/>
          <w:color w:val="000000"/>
          <w:sz w:val="24"/>
          <w:szCs w:val="24"/>
          <w:lang w:val="en"/>
        </w:rPr>
        <w:t>the largest vans</w:t>
      </w:r>
      <w:r w:rsidR="00C61E34">
        <w:rPr>
          <w:rFonts w:ascii="Times New Roman" w:hAnsi="Times New Roman" w:cs="Times New Roman"/>
          <w:iCs/>
          <w:color w:val="000000"/>
          <w:sz w:val="24"/>
          <w:szCs w:val="24"/>
          <w:lang w:val="en"/>
        </w:rPr>
        <w:t xml:space="preserve">, </w:t>
      </w:r>
      <w:r>
        <w:rPr>
          <w:rFonts w:ascii="Times New Roman" w:hAnsi="Times New Roman" w:cs="Times New Roman"/>
          <w:iCs/>
          <w:color w:val="000000"/>
          <w:sz w:val="24"/>
          <w:szCs w:val="24"/>
          <w:lang w:val="en"/>
        </w:rPr>
        <w:t>fully laden.</w:t>
      </w:r>
      <w:bookmarkEnd w:id="2"/>
    </w:p>
    <w:p w14:paraId="449CF2DF" w14:textId="77777777" w:rsidR="00963277" w:rsidRDefault="00963277" w:rsidP="00963277">
      <w:pPr>
        <w:spacing w:after="0" w:line="240" w:lineRule="auto"/>
        <w:rPr>
          <w:rFonts w:ascii="Times New Roman" w:hAnsi="Times New Roman" w:cs="Times New Roman"/>
          <w:iCs/>
          <w:color w:val="000000"/>
          <w:sz w:val="24"/>
          <w:szCs w:val="24"/>
          <w:lang w:val="en"/>
        </w:rPr>
      </w:pPr>
    </w:p>
    <w:p w14:paraId="541E3C69" w14:textId="62EC66BC" w:rsidR="00963277" w:rsidRDefault="00963277" w:rsidP="00963277">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“The availability of </w:t>
      </w:r>
      <w:r w:rsidR="00E02DF7">
        <w:rPr>
          <w:rFonts w:ascii="Times New Roman" w:hAnsi="Times New Roman" w:cs="Times New Roman"/>
          <w:iCs/>
          <w:color w:val="000000"/>
          <w:sz w:val="24"/>
          <w:szCs w:val="24"/>
          <w:lang w:val="en"/>
        </w:rPr>
        <w:t>the seat-bunk combination</w:t>
      </w:r>
      <w:r>
        <w:rPr>
          <w:rFonts w:ascii="Times New Roman" w:hAnsi="Times New Roman" w:cs="Times New Roman"/>
          <w:iCs/>
          <w:color w:val="000000"/>
          <w:sz w:val="24"/>
          <w:szCs w:val="24"/>
          <w:lang w:val="en"/>
        </w:rPr>
        <w:t xml:space="preserve"> in a vehicle of this size was a key attraction too. It </w:t>
      </w:r>
      <w:r w:rsidR="00C61E34">
        <w:rPr>
          <w:rFonts w:ascii="Times New Roman" w:hAnsi="Times New Roman" w:cs="Times New Roman"/>
          <w:iCs/>
          <w:color w:val="000000"/>
          <w:sz w:val="24"/>
          <w:szCs w:val="24"/>
          <w:lang w:val="en"/>
        </w:rPr>
        <w:t xml:space="preserve">means we can </w:t>
      </w:r>
      <w:r w:rsidR="00E02DF7">
        <w:rPr>
          <w:rFonts w:ascii="Times New Roman" w:hAnsi="Times New Roman" w:cs="Times New Roman"/>
          <w:iCs/>
          <w:color w:val="000000"/>
          <w:sz w:val="24"/>
          <w:szCs w:val="24"/>
          <w:lang w:val="en"/>
        </w:rPr>
        <w:t xml:space="preserve">carry </w:t>
      </w:r>
      <w:r w:rsidR="00C61E34">
        <w:rPr>
          <w:rFonts w:ascii="Times New Roman" w:hAnsi="Times New Roman" w:cs="Times New Roman"/>
          <w:iCs/>
          <w:color w:val="000000"/>
          <w:sz w:val="24"/>
          <w:szCs w:val="24"/>
          <w:lang w:val="en"/>
        </w:rPr>
        <w:t xml:space="preserve">additional </w:t>
      </w:r>
      <w:r>
        <w:rPr>
          <w:rFonts w:ascii="Times New Roman" w:hAnsi="Times New Roman" w:cs="Times New Roman"/>
          <w:iCs/>
          <w:color w:val="000000"/>
          <w:sz w:val="24"/>
          <w:szCs w:val="24"/>
          <w:lang w:val="en"/>
        </w:rPr>
        <w:t>passengers</w:t>
      </w:r>
      <w:r w:rsidR="00C61E34">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but </w:t>
      </w:r>
      <w:r w:rsidR="00C61E34">
        <w:rPr>
          <w:rFonts w:ascii="Times New Roman" w:hAnsi="Times New Roman" w:cs="Times New Roman"/>
          <w:iCs/>
          <w:color w:val="000000"/>
          <w:sz w:val="24"/>
          <w:szCs w:val="24"/>
          <w:lang w:val="en"/>
        </w:rPr>
        <w:t xml:space="preserve">because the cab is </w:t>
      </w:r>
      <w:r>
        <w:rPr>
          <w:rFonts w:ascii="Times New Roman" w:hAnsi="Times New Roman" w:cs="Times New Roman"/>
          <w:iCs/>
          <w:color w:val="000000"/>
          <w:sz w:val="24"/>
          <w:szCs w:val="24"/>
          <w:lang w:val="en"/>
        </w:rPr>
        <w:t xml:space="preserve">much shorter than a full-sized crew cab more of the overall length </w:t>
      </w:r>
      <w:r w:rsidR="00C61E34">
        <w:rPr>
          <w:rFonts w:ascii="Times New Roman" w:hAnsi="Times New Roman" w:cs="Times New Roman"/>
          <w:iCs/>
          <w:color w:val="000000"/>
          <w:sz w:val="24"/>
          <w:szCs w:val="24"/>
          <w:lang w:val="en"/>
        </w:rPr>
        <w:t xml:space="preserve">is </w:t>
      </w:r>
      <w:r>
        <w:rPr>
          <w:rFonts w:ascii="Times New Roman" w:hAnsi="Times New Roman" w:cs="Times New Roman"/>
          <w:iCs/>
          <w:color w:val="000000"/>
          <w:sz w:val="24"/>
          <w:szCs w:val="24"/>
          <w:lang w:val="en"/>
        </w:rPr>
        <w:t>available for the load bed.”</w:t>
      </w:r>
    </w:p>
    <w:p w14:paraId="27007B76" w14:textId="77777777" w:rsidR="00963277" w:rsidRDefault="00963277" w:rsidP="00963277">
      <w:pPr>
        <w:spacing w:after="0" w:line="240" w:lineRule="auto"/>
        <w:rPr>
          <w:rFonts w:ascii="Times New Roman" w:hAnsi="Times New Roman" w:cs="Times New Roman"/>
          <w:iCs/>
          <w:color w:val="000000"/>
          <w:sz w:val="24"/>
          <w:szCs w:val="24"/>
          <w:lang w:val="en"/>
        </w:rPr>
      </w:pPr>
    </w:p>
    <w:p w14:paraId="588D263F" w14:textId="2D5C72D4" w:rsidR="00963277" w:rsidRDefault="00963277" w:rsidP="00963277">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R&amp;S Recovery</w:t>
      </w:r>
      <w:r w:rsidR="00E7625E">
        <w:rPr>
          <w:rFonts w:ascii="Times New Roman" w:hAnsi="Times New Roman" w:cs="Times New Roman"/>
          <w:iCs/>
          <w:color w:val="000000"/>
          <w:sz w:val="24"/>
          <w:szCs w:val="24"/>
          <w:lang w:val="en"/>
        </w:rPr>
        <w:t xml:space="preserve"> Services</w:t>
      </w:r>
      <w:r w:rsidR="00857F0A">
        <w:rPr>
          <w:rFonts w:ascii="Times New Roman" w:hAnsi="Times New Roman" w:cs="Times New Roman"/>
          <w:iCs/>
          <w:color w:val="000000"/>
          <w:sz w:val="24"/>
          <w:szCs w:val="24"/>
          <w:lang w:val="en"/>
        </w:rPr>
        <w:t>’ fleet</w:t>
      </w:r>
      <w:r>
        <w:rPr>
          <w:rFonts w:ascii="Times New Roman" w:hAnsi="Times New Roman" w:cs="Times New Roman"/>
          <w:iCs/>
          <w:color w:val="000000"/>
          <w:sz w:val="24"/>
          <w:szCs w:val="24"/>
          <w:lang w:val="en"/>
        </w:rPr>
        <w:t xml:space="preserve"> rang</w:t>
      </w:r>
      <w:r w:rsidR="00857F0A">
        <w:rPr>
          <w:rFonts w:ascii="Times New Roman" w:hAnsi="Times New Roman" w:cs="Times New Roman"/>
          <w:iCs/>
          <w:color w:val="000000"/>
          <w:sz w:val="24"/>
          <w:szCs w:val="24"/>
          <w:lang w:val="en"/>
        </w:rPr>
        <w:t>es</w:t>
      </w:r>
      <w:r>
        <w:rPr>
          <w:rFonts w:ascii="Times New Roman" w:hAnsi="Times New Roman" w:cs="Times New Roman"/>
          <w:iCs/>
          <w:color w:val="000000"/>
          <w:sz w:val="24"/>
          <w:szCs w:val="24"/>
          <w:lang w:val="en"/>
        </w:rPr>
        <w:t xml:space="preserve"> from heavy wreckers capable of recovering 44-tonne </w:t>
      </w:r>
      <w:r w:rsidR="00B67548">
        <w:rPr>
          <w:rFonts w:ascii="Times New Roman" w:hAnsi="Times New Roman" w:cs="Times New Roman"/>
          <w:iCs/>
          <w:color w:val="000000"/>
          <w:sz w:val="24"/>
          <w:szCs w:val="24"/>
          <w:lang w:val="en"/>
        </w:rPr>
        <w:t>tractor and trailer</w:t>
      </w:r>
      <w:r>
        <w:rPr>
          <w:rFonts w:ascii="Times New Roman" w:hAnsi="Times New Roman" w:cs="Times New Roman"/>
          <w:iCs/>
          <w:color w:val="000000"/>
          <w:sz w:val="24"/>
          <w:szCs w:val="24"/>
          <w:lang w:val="en"/>
        </w:rPr>
        <w:t xml:space="preserve"> combination</w:t>
      </w:r>
      <w:r w:rsidR="00B67548">
        <w:rPr>
          <w:rFonts w:ascii="Times New Roman" w:hAnsi="Times New Roman" w:cs="Times New Roman"/>
          <w:iCs/>
          <w:color w:val="000000"/>
          <w:sz w:val="24"/>
          <w:szCs w:val="24"/>
          <w:lang w:val="en"/>
        </w:rPr>
        <w:t>s</w:t>
      </w:r>
      <w:r>
        <w:rPr>
          <w:rFonts w:ascii="Times New Roman" w:hAnsi="Times New Roman" w:cs="Times New Roman"/>
          <w:iCs/>
          <w:color w:val="000000"/>
          <w:sz w:val="24"/>
          <w:szCs w:val="24"/>
          <w:lang w:val="en"/>
        </w:rPr>
        <w:t xml:space="preserve"> or large coach</w:t>
      </w:r>
      <w:r w:rsidR="00B67548">
        <w:rPr>
          <w:rFonts w:ascii="Times New Roman" w:hAnsi="Times New Roman" w:cs="Times New Roman"/>
          <w:iCs/>
          <w:color w:val="000000"/>
          <w:sz w:val="24"/>
          <w:szCs w:val="24"/>
          <w:lang w:val="en"/>
        </w:rPr>
        <w:t>es</w:t>
      </w:r>
      <w:r>
        <w:rPr>
          <w:rFonts w:ascii="Times New Roman" w:hAnsi="Times New Roman" w:cs="Times New Roman"/>
          <w:iCs/>
          <w:color w:val="000000"/>
          <w:sz w:val="24"/>
          <w:szCs w:val="24"/>
          <w:lang w:val="en"/>
        </w:rPr>
        <w:t>, to vans equipped with tools and parts to carry out repairs at the roadside. The company’s core client base include</w:t>
      </w:r>
      <w:r w:rsidR="00857F0A">
        <w:rPr>
          <w:rFonts w:ascii="Times New Roman" w:hAnsi="Times New Roman" w:cs="Times New Roman"/>
          <w:iCs/>
          <w:color w:val="000000"/>
          <w:sz w:val="24"/>
          <w:szCs w:val="24"/>
          <w:lang w:val="en"/>
        </w:rPr>
        <w:t>s</w:t>
      </w:r>
      <w:r>
        <w:rPr>
          <w:rFonts w:ascii="Times New Roman" w:hAnsi="Times New Roman" w:cs="Times New Roman"/>
          <w:iCs/>
          <w:color w:val="000000"/>
          <w:sz w:val="24"/>
          <w:szCs w:val="24"/>
          <w:lang w:val="en"/>
        </w:rPr>
        <w:t xml:space="preserve"> commercial vehicle operators, as well as Highways England – it also works as a sub-contractor to Mercedes-Benz Trucks Dealers</w:t>
      </w:r>
      <w:r w:rsidR="00C61E34">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including Rygor Commercials.</w:t>
      </w:r>
    </w:p>
    <w:p w14:paraId="3A012A8F" w14:textId="77777777" w:rsidR="00963277" w:rsidRDefault="00963277" w:rsidP="00963277">
      <w:pPr>
        <w:spacing w:after="0" w:line="240" w:lineRule="auto"/>
        <w:rPr>
          <w:rFonts w:ascii="Times New Roman" w:hAnsi="Times New Roman" w:cs="Times New Roman"/>
          <w:iCs/>
          <w:color w:val="000000"/>
          <w:sz w:val="24"/>
          <w:szCs w:val="24"/>
          <w:lang w:val="en"/>
        </w:rPr>
      </w:pPr>
    </w:p>
    <w:p w14:paraId="59CA8A76" w14:textId="05735AB3" w:rsidR="00963277" w:rsidRDefault="00963277" w:rsidP="00963277">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“A lot of our work is with truck and trailer fleets</w:t>
      </w:r>
      <w:r w:rsidR="00857F0A">
        <w:rPr>
          <w:rFonts w:ascii="Times New Roman" w:hAnsi="Times New Roman" w:cs="Times New Roman"/>
          <w:iCs/>
          <w:color w:val="000000"/>
          <w:sz w:val="24"/>
          <w:szCs w:val="24"/>
          <w:lang w:val="en"/>
        </w:rPr>
        <w:t>,</w:t>
      </w:r>
      <w:r>
        <w:rPr>
          <w:rFonts w:ascii="Times New Roman" w:hAnsi="Times New Roman" w:cs="Times New Roman"/>
          <w:iCs/>
          <w:color w:val="000000"/>
          <w:sz w:val="24"/>
          <w:szCs w:val="24"/>
          <w:lang w:val="en"/>
        </w:rPr>
        <w:t xml:space="preserve"> but we could also be called out to the scene of a road traffic collision,” continued Mr Leslie. “The fact that we can seat five passengers in the cab, carry two cars on the bed and potentially a third on the spectacle lift makes this Atego highly flexible.”</w:t>
      </w:r>
    </w:p>
    <w:p w14:paraId="4A2EBAE4" w14:textId="77777777" w:rsidR="00963277" w:rsidRDefault="00963277" w:rsidP="00963277">
      <w:pPr>
        <w:spacing w:after="0" w:line="240" w:lineRule="auto"/>
        <w:rPr>
          <w:rFonts w:ascii="Times New Roman" w:hAnsi="Times New Roman" w:cs="Times New Roman"/>
          <w:iCs/>
          <w:color w:val="000000"/>
          <w:sz w:val="24"/>
          <w:szCs w:val="24"/>
          <w:lang w:val="en"/>
        </w:rPr>
      </w:pPr>
    </w:p>
    <w:p w14:paraId="7DC4977D" w14:textId="614FA45A" w:rsidR="00963277" w:rsidRPr="00623C92" w:rsidRDefault="00963277" w:rsidP="00963277">
      <w:pPr>
        <w:spacing w:after="0" w:line="240" w:lineRule="auto"/>
        <w:rPr>
          <w:rFonts w:ascii="Times New Roman" w:hAnsi="Times New Roman" w:cs="Times New Roman"/>
          <w:sz w:val="24"/>
          <w:szCs w:val="24"/>
        </w:rPr>
      </w:pPr>
      <w:r w:rsidRPr="00623C92">
        <w:rPr>
          <w:rFonts w:ascii="Times New Roman" w:hAnsi="Times New Roman" w:cs="Times New Roman"/>
          <w:sz w:val="24"/>
          <w:szCs w:val="24"/>
        </w:rPr>
        <w:t>Purpose-designed for light- and medium-duty distribution work, as well as construction applications, the Mercedes-Benz Atego range from 7.5-16 ton</w:t>
      </w:r>
      <w:r w:rsidR="00406A6A">
        <w:rPr>
          <w:rFonts w:ascii="Times New Roman" w:hAnsi="Times New Roman" w:cs="Times New Roman"/>
          <w:sz w:val="24"/>
          <w:szCs w:val="24"/>
        </w:rPr>
        <w:t>n</w:t>
      </w:r>
      <w:r w:rsidRPr="00623C92">
        <w:rPr>
          <w:rFonts w:ascii="Times New Roman" w:hAnsi="Times New Roman" w:cs="Times New Roman"/>
          <w:sz w:val="24"/>
          <w:szCs w:val="24"/>
        </w:rPr>
        <w:t>es GVW offers outstanding dynamics, comfort and manoeuvrability. It also enjoys an unrivalled reputation for rugged reliability.</w:t>
      </w:r>
    </w:p>
    <w:p w14:paraId="79F48E5E" w14:textId="77777777" w:rsidR="00963277" w:rsidRPr="00623C92" w:rsidRDefault="00963277" w:rsidP="00963277">
      <w:pPr>
        <w:spacing w:after="0" w:line="240" w:lineRule="auto"/>
        <w:rPr>
          <w:rFonts w:ascii="Times New Roman" w:hAnsi="Times New Roman" w:cs="Times New Roman"/>
          <w:sz w:val="24"/>
          <w:szCs w:val="24"/>
        </w:rPr>
      </w:pPr>
      <w:r w:rsidRPr="00623C92">
        <w:rPr>
          <w:rFonts w:ascii="Times New Roman" w:hAnsi="Times New Roman" w:cs="Times New Roman"/>
          <w:sz w:val="24"/>
          <w:szCs w:val="24"/>
        </w:rPr>
        <w:t xml:space="preserve">  </w:t>
      </w:r>
    </w:p>
    <w:p w14:paraId="3606A502" w14:textId="639EBFAC" w:rsidR="00963277" w:rsidRPr="00623C92" w:rsidRDefault="00963277" w:rsidP="00963277">
      <w:pPr>
        <w:spacing w:after="0" w:line="240" w:lineRule="auto"/>
        <w:rPr>
          <w:rFonts w:ascii="Times New Roman" w:hAnsi="Times New Roman" w:cs="Times New Roman"/>
          <w:sz w:val="24"/>
          <w:szCs w:val="24"/>
        </w:rPr>
      </w:pPr>
      <w:r w:rsidRPr="00623C92">
        <w:rPr>
          <w:rFonts w:ascii="Times New Roman" w:hAnsi="Times New Roman" w:cs="Times New Roman"/>
          <w:sz w:val="24"/>
          <w:szCs w:val="24"/>
        </w:rPr>
        <w:t xml:space="preserve">Having operated Atego-based recovery trucks previously, R&amp;S is already familiar with these attributes. “The Atego is a proven performer,” affirmed Mr Leslie. “It’s </w:t>
      </w:r>
      <w:r w:rsidR="00B67548">
        <w:rPr>
          <w:rFonts w:ascii="Times New Roman" w:hAnsi="Times New Roman" w:cs="Times New Roman"/>
          <w:sz w:val="24"/>
          <w:szCs w:val="24"/>
        </w:rPr>
        <w:t>exceptionally durable</w:t>
      </w:r>
      <w:r w:rsidR="00C61E34">
        <w:rPr>
          <w:rFonts w:ascii="Times New Roman" w:hAnsi="Times New Roman" w:cs="Times New Roman"/>
          <w:sz w:val="24"/>
          <w:szCs w:val="24"/>
        </w:rPr>
        <w:t>,</w:t>
      </w:r>
      <w:r w:rsidRPr="00623C92">
        <w:rPr>
          <w:rFonts w:ascii="Times New Roman" w:hAnsi="Times New Roman" w:cs="Times New Roman"/>
          <w:sz w:val="24"/>
          <w:szCs w:val="24"/>
        </w:rPr>
        <w:t xml:space="preserve"> but also comfortable and easy to operate – </w:t>
      </w:r>
      <w:r w:rsidR="00C61E34">
        <w:rPr>
          <w:rFonts w:ascii="Times New Roman" w:hAnsi="Times New Roman" w:cs="Times New Roman"/>
          <w:sz w:val="24"/>
          <w:szCs w:val="24"/>
        </w:rPr>
        <w:t>the</w:t>
      </w:r>
      <w:r w:rsidRPr="00623C92">
        <w:rPr>
          <w:rFonts w:ascii="Times New Roman" w:hAnsi="Times New Roman" w:cs="Times New Roman"/>
          <w:sz w:val="24"/>
          <w:szCs w:val="24"/>
        </w:rPr>
        <w:t xml:space="preserve"> new truck is already a hit with driver Craig Toppin.”</w:t>
      </w:r>
    </w:p>
    <w:p w14:paraId="37F5171E" w14:textId="77777777" w:rsidR="00963277" w:rsidRPr="00623C92" w:rsidRDefault="00963277" w:rsidP="00963277">
      <w:pPr>
        <w:spacing w:after="0" w:line="240" w:lineRule="auto"/>
        <w:rPr>
          <w:rFonts w:ascii="Times New Roman" w:hAnsi="Times New Roman" w:cs="Times New Roman"/>
          <w:sz w:val="24"/>
          <w:szCs w:val="24"/>
        </w:rPr>
      </w:pPr>
    </w:p>
    <w:p w14:paraId="5084A81F" w14:textId="4BF82ACC" w:rsidR="00963277" w:rsidRDefault="00963277" w:rsidP="00963277">
      <w:pPr>
        <w:pStyle w:val="NormalWeb"/>
        <w:shd w:val="clear" w:color="auto" w:fill="FFFFFF"/>
        <w:spacing w:before="0" w:beforeAutospacing="0" w:after="0" w:afterAutospacing="0"/>
        <w:rPr>
          <w:spacing w:val="3"/>
        </w:rPr>
      </w:pPr>
      <w:r>
        <w:rPr>
          <w:spacing w:val="3"/>
        </w:rPr>
        <w:t>Establish</w:t>
      </w:r>
      <w:r w:rsidRPr="00403A9C">
        <w:rPr>
          <w:spacing w:val="3"/>
        </w:rPr>
        <w:t xml:space="preserve">ed in </w:t>
      </w:r>
      <w:r w:rsidR="00E7625E">
        <w:rPr>
          <w:spacing w:val="3"/>
        </w:rPr>
        <w:t>2003 as a family firm with three trucks and a service van,</w:t>
      </w:r>
      <w:r>
        <w:rPr>
          <w:spacing w:val="3"/>
        </w:rPr>
        <w:t xml:space="preserve"> R&amp;S Recovery</w:t>
      </w:r>
      <w:r w:rsidR="00E7625E">
        <w:rPr>
          <w:spacing w:val="3"/>
        </w:rPr>
        <w:t xml:space="preserve"> Services </w:t>
      </w:r>
      <w:r>
        <w:rPr>
          <w:spacing w:val="3"/>
        </w:rPr>
        <w:t>now</w:t>
      </w:r>
      <w:r w:rsidRPr="00403A9C">
        <w:rPr>
          <w:spacing w:val="3"/>
        </w:rPr>
        <w:t xml:space="preserve"> </w:t>
      </w:r>
      <w:r>
        <w:rPr>
          <w:spacing w:val="3"/>
        </w:rPr>
        <w:t xml:space="preserve">covers a large swathe of South-East England from its headquarters </w:t>
      </w:r>
      <w:r w:rsidR="00C61E34">
        <w:rPr>
          <w:spacing w:val="3"/>
        </w:rPr>
        <w:t xml:space="preserve">and other </w:t>
      </w:r>
      <w:r>
        <w:rPr>
          <w:spacing w:val="3"/>
        </w:rPr>
        <w:t xml:space="preserve">depots in Bicester, Guildford, Maidenhead and West London. </w:t>
      </w:r>
    </w:p>
    <w:p w14:paraId="0C329F62" w14:textId="77777777" w:rsidR="00963277" w:rsidRDefault="00963277" w:rsidP="00963277">
      <w:pPr>
        <w:pStyle w:val="NormalWeb"/>
        <w:shd w:val="clear" w:color="auto" w:fill="FFFFFF"/>
        <w:spacing w:before="0" w:beforeAutospacing="0" w:after="0" w:afterAutospacing="0"/>
        <w:rPr>
          <w:spacing w:val="3"/>
        </w:rPr>
      </w:pPr>
    </w:p>
    <w:p w14:paraId="0D191838" w14:textId="77777777" w:rsidR="00963277" w:rsidRDefault="00963277" w:rsidP="00963277">
      <w:pPr>
        <w:pStyle w:val="NormalWeb"/>
        <w:shd w:val="clear" w:color="auto" w:fill="FFFFFF"/>
        <w:spacing w:before="0" w:beforeAutospacing="0" w:after="0" w:afterAutospacing="0"/>
        <w:rPr>
          <w:spacing w:val="3"/>
        </w:rPr>
      </w:pPr>
      <w:r>
        <w:rPr>
          <w:spacing w:val="3"/>
        </w:rPr>
        <w:t>“We’ve worked with the team at Rygor for many years as both a customer and a supplier, and have developed a strong professional relationship,” Mr Leslie continued. “Sales Executive James Collier, who handled our latest order, was extremely attentive and kept us well informed throughout the process.”</w:t>
      </w:r>
    </w:p>
    <w:p w14:paraId="16C2D6DE" w14:textId="77777777" w:rsidR="00963277" w:rsidRDefault="00963277" w:rsidP="00963277">
      <w:pPr>
        <w:pStyle w:val="NormalWeb"/>
        <w:shd w:val="clear" w:color="auto" w:fill="FFFFFF"/>
        <w:spacing w:before="0" w:beforeAutospacing="0" w:after="0" w:afterAutospacing="0"/>
        <w:rPr>
          <w:spacing w:val="3"/>
        </w:rPr>
      </w:pPr>
    </w:p>
    <w:p w14:paraId="4BB9B0CE" w14:textId="0422F866" w:rsidR="00963277" w:rsidRDefault="00963277" w:rsidP="00963277">
      <w:pPr>
        <w:pStyle w:val="NormalWeb"/>
        <w:shd w:val="clear" w:color="auto" w:fill="FFFFFF"/>
        <w:spacing w:before="0" w:beforeAutospacing="0" w:after="0" w:afterAutospacing="0"/>
        <w:rPr>
          <w:spacing w:val="3"/>
        </w:rPr>
      </w:pPr>
      <w:r>
        <w:rPr>
          <w:spacing w:val="3"/>
        </w:rPr>
        <w:t>James Collier added: “</w:t>
      </w:r>
      <w:r w:rsidR="00B67548">
        <w:rPr>
          <w:spacing w:val="3"/>
        </w:rPr>
        <w:t>Vehicle recovery</w:t>
      </w:r>
      <w:r>
        <w:rPr>
          <w:spacing w:val="3"/>
        </w:rPr>
        <w:t xml:space="preserve"> is a tough application </w:t>
      </w:r>
      <w:r w:rsidR="00447DB2">
        <w:rPr>
          <w:spacing w:val="3"/>
        </w:rPr>
        <w:t xml:space="preserve">and this </w:t>
      </w:r>
      <w:r w:rsidR="00857F0A">
        <w:rPr>
          <w:spacing w:val="3"/>
        </w:rPr>
        <w:t>means,</w:t>
      </w:r>
      <w:r w:rsidR="00B67548">
        <w:rPr>
          <w:spacing w:val="3"/>
        </w:rPr>
        <w:t xml:space="preserve"> </w:t>
      </w:r>
      <w:r w:rsidR="00857F0A">
        <w:rPr>
          <w:spacing w:val="3"/>
        </w:rPr>
        <w:t>understandably, that</w:t>
      </w:r>
      <w:r>
        <w:rPr>
          <w:spacing w:val="3"/>
        </w:rPr>
        <w:t xml:space="preserve"> R&amp;S </w:t>
      </w:r>
      <w:r w:rsidR="00857F0A">
        <w:rPr>
          <w:spacing w:val="3"/>
        </w:rPr>
        <w:t xml:space="preserve">expects a great deal from its </w:t>
      </w:r>
      <w:r w:rsidR="00B67548">
        <w:rPr>
          <w:spacing w:val="3"/>
        </w:rPr>
        <w:t>trucks</w:t>
      </w:r>
      <w:r w:rsidR="00857F0A">
        <w:rPr>
          <w:spacing w:val="3"/>
        </w:rPr>
        <w:t xml:space="preserve"> and suppliers. T</w:t>
      </w:r>
      <w:r>
        <w:rPr>
          <w:spacing w:val="3"/>
        </w:rPr>
        <w:t>he combination of the robust Atego chassis, and Rygor’s determination to set the highest standards of customer service, provided the ideal mix.”</w:t>
      </w:r>
    </w:p>
    <w:p w14:paraId="2DC0A47B" w14:textId="77777777" w:rsidR="00963277" w:rsidRDefault="00963277" w:rsidP="00963277">
      <w:pPr>
        <w:shd w:val="clear" w:color="auto" w:fill="FFFFFF"/>
        <w:spacing w:after="0" w:line="240" w:lineRule="auto"/>
        <w:rPr>
          <w:rFonts w:ascii="Times New Roman" w:eastAsia="Times New Roman" w:hAnsi="Times New Roman" w:cs="Times New Roman"/>
          <w:sz w:val="24"/>
          <w:szCs w:val="24"/>
          <w:lang w:eastAsia="en-GB"/>
        </w:rPr>
      </w:pPr>
    </w:p>
    <w:p w14:paraId="5272CDC3" w14:textId="77777777" w:rsidR="00963277" w:rsidRDefault="00514C0B" w:rsidP="00963277">
      <w:pPr>
        <w:shd w:val="clear" w:color="auto" w:fill="FFFFFF"/>
        <w:spacing w:after="0" w:line="240" w:lineRule="auto"/>
        <w:rPr>
          <w:rFonts w:ascii="Times New Roman" w:hAnsi="Times New Roman" w:cs="Times New Roman"/>
          <w:sz w:val="24"/>
          <w:szCs w:val="24"/>
          <w:shd w:val="clear" w:color="auto" w:fill="FFFFFF"/>
        </w:rPr>
      </w:pPr>
      <w:hyperlink r:id="rId7" w:history="1">
        <w:r w:rsidR="00963277" w:rsidRPr="003524B5">
          <w:rPr>
            <w:rStyle w:val="Hyperlink"/>
            <w:rFonts w:ascii="Times New Roman" w:hAnsi="Times New Roman" w:cs="Times New Roman"/>
            <w:sz w:val="24"/>
            <w:szCs w:val="24"/>
            <w:shd w:val="clear" w:color="auto" w:fill="FFFFFF"/>
          </w:rPr>
          <w:t>www.rsrecovery.co.uk</w:t>
        </w:r>
      </w:hyperlink>
      <w:r w:rsidR="00963277">
        <w:rPr>
          <w:rFonts w:ascii="Times New Roman" w:hAnsi="Times New Roman" w:cs="Times New Roman"/>
          <w:sz w:val="24"/>
          <w:szCs w:val="24"/>
          <w:shd w:val="clear" w:color="auto" w:fill="FFFFFF"/>
        </w:rPr>
        <w:t xml:space="preserve">  </w:t>
      </w:r>
    </w:p>
    <w:p w14:paraId="194C8BD5" w14:textId="77777777"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p>
    <w:p w14:paraId="289D23A0" w14:textId="77777777"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p>
    <w:p w14:paraId="2F6C8246" w14:textId="77777777"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550E49A5" wp14:editId="202C1B3D">
            <wp:extent cx="5731510" cy="3914140"/>
            <wp:effectExtent l="0" t="0" r="2540" b="0"/>
            <wp:docPr id="6" name="Picture 6" descr="A person standing next to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tanding next to a truck&#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914140"/>
                    </a:xfrm>
                    <a:prstGeom prst="rect">
                      <a:avLst/>
                    </a:prstGeom>
                  </pic:spPr>
                </pic:pic>
              </a:graphicData>
            </a:graphic>
          </wp:inline>
        </w:drawing>
      </w:r>
    </w:p>
    <w:p w14:paraId="70CE8667" w14:textId="77777777"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p>
    <w:p w14:paraId="3E07087E" w14:textId="775450E0"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r w:rsidRPr="00623C92">
        <w:rPr>
          <w:rFonts w:ascii="Times New Roman" w:hAnsi="Times New Roman" w:cs="Times New Roman"/>
          <w:b/>
          <w:bCs/>
          <w:sz w:val="24"/>
          <w:szCs w:val="24"/>
          <w:shd w:val="clear" w:color="auto" w:fill="FFFFFF"/>
        </w:rPr>
        <w:t>Shining star:</w:t>
      </w:r>
      <w:r>
        <w:rPr>
          <w:rFonts w:ascii="Times New Roman" w:hAnsi="Times New Roman" w:cs="Times New Roman"/>
          <w:sz w:val="24"/>
          <w:szCs w:val="24"/>
          <w:shd w:val="clear" w:color="auto" w:fill="FFFFFF"/>
        </w:rPr>
        <w:t xml:space="preserve"> R&amp;S Recovery</w:t>
      </w:r>
      <w:r w:rsidR="00E7625E">
        <w:rPr>
          <w:rFonts w:ascii="Times New Roman" w:hAnsi="Times New Roman" w:cs="Times New Roman"/>
          <w:sz w:val="24"/>
          <w:szCs w:val="24"/>
          <w:shd w:val="clear" w:color="auto" w:fill="FFFFFF"/>
        </w:rPr>
        <w:t xml:space="preserve"> Services</w:t>
      </w:r>
      <w:r>
        <w:rPr>
          <w:rFonts w:ascii="Times New Roman" w:hAnsi="Times New Roman" w:cs="Times New Roman"/>
          <w:sz w:val="24"/>
          <w:szCs w:val="24"/>
          <w:shd w:val="clear" w:color="auto" w:fill="FFFFFF"/>
        </w:rPr>
        <w:t>’ new Mercedes-Benz Atego, seen here with General Manager Philip Leslie, will be a welcome sight to any driver stranded after a breakdown</w:t>
      </w:r>
    </w:p>
    <w:p w14:paraId="2EDD92FB" w14:textId="4A324475" w:rsidR="00963277" w:rsidRDefault="00300506" w:rsidP="00963277">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lastRenderedPageBreak/>
        <w:drawing>
          <wp:inline distT="0" distB="0" distL="0" distR="0" wp14:anchorId="05791C57" wp14:editId="32E85494">
            <wp:extent cx="5729276" cy="3822700"/>
            <wp:effectExtent l="0" t="0" r="5080" b="6350"/>
            <wp:docPr id="4" name="Picture 4" descr="A picture containing road,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road, truck, outdoor, transpo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4711" cy="3826327"/>
                    </a:xfrm>
                    <a:prstGeom prst="rect">
                      <a:avLst/>
                    </a:prstGeom>
                  </pic:spPr>
                </pic:pic>
              </a:graphicData>
            </a:graphic>
          </wp:inline>
        </w:drawing>
      </w:r>
    </w:p>
    <w:p w14:paraId="45B8186B" w14:textId="77777777" w:rsidR="00963277" w:rsidRPr="007E38A5" w:rsidRDefault="00963277" w:rsidP="00963277">
      <w:pPr>
        <w:shd w:val="clear" w:color="auto" w:fill="FFFFFF"/>
        <w:spacing w:after="0" w:line="240" w:lineRule="auto"/>
        <w:rPr>
          <w:rFonts w:ascii="Times New Roman" w:hAnsi="Times New Roman" w:cs="Times New Roman"/>
          <w:sz w:val="24"/>
          <w:szCs w:val="24"/>
          <w:shd w:val="clear" w:color="auto" w:fill="FFFFFF"/>
        </w:rPr>
      </w:pPr>
    </w:p>
    <w:p w14:paraId="428D88A7" w14:textId="77777777"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1ED2D49F" wp14:editId="1933A35E">
            <wp:extent cx="5731510" cy="3832860"/>
            <wp:effectExtent l="0" t="0" r="2540" b="0"/>
            <wp:docPr id="8" name="Picture 8" descr="A picture containing truck, outdoor, sky,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ruck, outdoor, sky, trail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32860"/>
                    </a:xfrm>
                    <a:prstGeom prst="rect">
                      <a:avLst/>
                    </a:prstGeom>
                  </pic:spPr>
                </pic:pic>
              </a:graphicData>
            </a:graphic>
          </wp:inline>
        </w:drawing>
      </w:r>
    </w:p>
    <w:p w14:paraId="4AC048F5" w14:textId="77777777"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p>
    <w:p w14:paraId="4DBBB41F" w14:textId="77777777" w:rsidR="00963277" w:rsidRDefault="00963277" w:rsidP="00963277">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lastRenderedPageBreak/>
        <w:drawing>
          <wp:inline distT="0" distB="0" distL="0" distR="0" wp14:anchorId="6D0F0B30" wp14:editId="752D198F">
            <wp:extent cx="5731510" cy="3822700"/>
            <wp:effectExtent l="0" t="0" r="2540" b="6350"/>
            <wp:docPr id="2" name="Picture 2" descr="A picture containing truck, sky,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uck, sky, road, outdoo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34F9F04A" w14:textId="77777777" w:rsidR="00963277" w:rsidRDefault="00963277" w:rsidP="00963277">
      <w:pPr>
        <w:spacing w:after="0" w:line="240" w:lineRule="auto"/>
        <w:rPr>
          <w:rFonts w:ascii="Times New Roman" w:hAnsi="Times New Roman" w:cs="Times New Roman"/>
          <w:sz w:val="24"/>
          <w:szCs w:val="24"/>
          <w:shd w:val="clear" w:color="auto" w:fill="FFFFFF"/>
        </w:rPr>
      </w:pPr>
    </w:p>
    <w:p w14:paraId="598D1DBD" w14:textId="77777777" w:rsidR="00963277" w:rsidRDefault="00963277" w:rsidP="00963277">
      <w:pPr>
        <w:spacing w:after="0" w:line="240" w:lineRule="auto"/>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5E3A7D28" wp14:editId="04E04B44">
            <wp:extent cx="5731510" cy="4133215"/>
            <wp:effectExtent l="0" t="0" r="2540" b="635"/>
            <wp:docPr id="10" name="Picture 10" descr="A truck o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ruck on the road&#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133215"/>
                    </a:xfrm>
                    <a:prstGeom prst="rect">
                      <a:avLst/>
                    </a:prstGeom>
                  </pic:spPr>
                </pic:pic>
              </a:graphicData>
            </a:graphic>
          </wp:inline>
        </w:drawing>
      </w:r>
    </w:p>
    <w:p w14:paraId="15BAB581" w14:textId="77777777" w:rsidR="00963277" w:rsidRDefault="00963277" w:rsidP="00963277">
      <w:pPr>
        <w:spacing w:after="0" w:line="240" w:lineRule="auto"/>
        <w:rPr>
          <w:rFonts w:ascii="Times New Roman" w:hAnsi="Times New Roman" w:cs="Times New Roman"/>
          <w:sz w:val="24"/>
          <w:szCs w:val="24"/>
          <w:shd w:val="clear" w:color="auto" w:fill="FFFFFF"/>
        </w:rPr>
      </w:pPr>
    </w:p>
    <w:p w14:paraId="36D1C12C" w14:textId="77777777" w:rsidR="00963277" w:rsidRDefault="00963277" w:rsidP="00963277">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w:lastRenderedPageBreak/>
        <w:drawing>
          <wp:inline distT="0" distB="0" distL="0" distR="0" wp14:anchorId="2BB41A1D" wp14:editId="375A9D08">
            <wp:extent cx="5731510" cy="3822700"/>
            <wp:effectExtent l="0" t="0" r="2540" b="635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27EC8E60" w14:textId="77777777" w:rsidR="00963277" w:rsidRDefault="00963277" w:rsidP="00963277">
      <w:pPr>
        <w:spacing w:after="0" w:line="240" w:lineRule="auto"/>
        <w:rPr>
          <w:rFonts w:ascii="Times New Roman" w:hAnsi="Times New Roman" w:cs="Times New Roman"/>
          <w:b/>
          <w:i/>
          <w:sz w:val="24"/>
          <w:szCs w:val="24"/>
        </w:rPr>
      </w:pPr>
    </w:p>
    <w:p w14:paraId="391EC71A" w14:textId="1D5284DC" w:rsidR="00963277" w:rsidRPr="00623C92" w:rsidRDefault="00963277" w:rsidP="00963277">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 xml:space="preserve">At the wheel: </w:t>
      </w:r>
      <w:r w:rsidR="00C61E34">
        <w:rPr>
          <w:rFonts w:ascii="Times New Roman" w:hAnsi="Times New Roman" w:cs="Times New Roman"/>
          <w:bCs/>
          <w:iCs/>
          <w:sz w:val="24"/>
          <w:szCs w:val="24"/>
        </w:rPr>
        <w:t>D</w:t>
      </w:r>
      <w:r w:rsidRPr="00623C92">
        <w:rPr>
          <w:rFonts w:ascii="Times New Roman" w:hAnsi="Times New Roman" w:cs="Times New Roman"/>
          <w:bCs/>
          <w:iCs/>
          <w:sz w:val="24"/>
          <w:szCs w:val="24"/>
        </w:rPr>
        <w:t>river Craig Toppin is delighted with</w:t>
      </w:r>
      <w:r w:rsidR="00E7625E">
        <w:rPr>
          <w:rFonts w:ascii="Times New Roman" w:hAnsi="Times New Roman" w:cs="Times New Roman"/>
          <w:bCs/>
          <w:iCs/>
          <w:sz w:val="24"/>
          <w:szCs w:val="24"/>
        </w:rPr>
        <w:t xml:space="preserve"> his</w:t>
      </w:r>
      <w:r w:rsidRPr="00623C92">
        <w:rPr>
          <w:rFonts w:ascii="Times New Roman" w:hAnsi="Times New Roman" w:cs="Times New Roman"/>
          <w:bCs/>
          <w:iCs/>
          <w:sz w:val="24"/>
          <w:szCs w:val="24"/>
        </w:rPr>
        <w:t xml:space="preserve"> new Mercedes-Benz Atego</w:t>
      </w:r>
    </w:p>
    <w:p w14:paraId="6CC8FC32" w14:textId="77777777" w:rsidR="00963277" w:rsidRDefault="00963277" w:rsidP="00963277">
      <w:pPr>
        <w:spacing w:after="0" w:line="240" w:lineRule="auto"/>
        <w:rPr>
          <w:rFonts w:ascii="Times New Roman" w:hAnsi="Times New Roman" w:cs="Times New Roman"/>
          <w:b/>
          <w:i/>
          <w:sz w:val="24"/>
          <w:szCs w:val="24"/>
        </w:rPr>
      </w:pPr>
    </w:p>
    <w:p w14:paraId="757FFC80" w14:textId="77777777" w:rsidR="00963277" w:rsidRDefault="00963277" w:rsidP="00963277">
      <w:pPr>
        <w:spacing w:after="0" w:line="240" w:lineRule="auto"/>
        <w:rPr>
          <w:rFonts w:ascii="Times New Roman" w:hAnsi="Times New Roman" w:cs="Times New Roman"/>
          <w:b/>
          <w:i/>
          <w:sz w:val="24"/>
          <w:szCs w:val="24"/>
        </w:rPr>
      </w:pPr>
    </w:p>
    <w:p w14:paraId="4A06C1E5" w14:textId="77777777" w:rsidR="00963277" w:rsidRPr="00F62166" w:rsidRDefault="00963277" w:rsidP="00963277">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004950BA" w14:textId="77777777" w:rsidR="00963277" w:rsidRDefault="00963277" w:rsidP="00963277">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4" w:history="1">
        <w:r w:rsidRPr="00F37CDE">
          <w:rPr>
            <w:rStyle w:val="Hyperlink"/>
            <w:rFonts w:ascii="Arial" w:hAnsi="Arial" w:cs="Arial"/>
          </w:rPr>
          <w:t>john@impactcom.co.uk</w:t>
        </w:r>
      </w:hyperlink>
    </w:p>
    <w:p w14:paraId="22F01A09" w14:textId="77777777" w:rsidR="00963277" w:rsidRPr="00F37CDE" w:rsidRDefault="00963277" w:rsidP="00963277">
      <w:pPr>
        <w:spacing w:after="0" w:line="240" w:lineRule="auto"/>
        <w:rPr>
          <w:rFonts w:ascii="Arial" w:hAnsi="Arial" w:cs="Arial"/>
        </w:rPr>
      </w:pPr>
      <w:r w:rsidRPr="00F37CDE">
        <w:rPr>
          <w:rFonts w:ascii="Arial" w:hAnsi="Arial" w:cs="Arial"/>
        </w:rPr>
        <w:t xml:space="preserve">Steve: 07770 470251, </w:t>
      </w:r>
      <w:hyperlink r:id="rId15" w:history="1">
        <w:r w:rsidRPr="00F37CDE">
          <w:rPr>
            <w:rStyle w:val="Hyperlink"/>
            <w:rFonts w:ascii="Arial" w:hAnsi="Arial" w:cs="Arial"/>
          </w:rPr>
          <w:t>steve@impactcom.co.uk</w:t>
        </w:r>
      </w:hyperlink>
    </w:p>
    <w:p w14:paraId="45CBD6E6"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9F4B14" w:rsidRDefault="0099304E" w:rsidP="009F4B14">
      <w:pPr>
        <w:spacing w:after="0" w:line="240" w:lineRule="auto"/>
        <w:rPr>
          <w:rFonts w:ascii="Arial" w:hAnsi="Arial" w:cs="Arial"/>
          <w:b/>
          <w:bCs/>
        </w:rPr>
      </w:pPr>
      <w:r w:rsidRPr="009F4B14">
        <w:rPr>
          <w:rFonts w:ascii="Arial" w:hAnsi="Arial" w:cs="Arial"/>
          <w:b/>
          <w:bCs/>
        </w:rPr>
        <w:t>Notes to Editors: Rygor</w:t>
      </w:r>
      <w:r w:rsidR="0078165B" w:rsidRPr="009F4B14">
        <w:rPr>
          <w:rFonts w:ascii="Arial" w:hAnsi="Arial" w:cs="Arial"/>
          <w:b/>
          <w:bCs/>
        </w:rPr>
        <w:t xml:space="preserve"> Commercials </w:t>
      </w:r>
    </w:p>
    <w:p w14:paraId="1E696200" w14:textId="77777777" w:rsidR="009E757F" w:rsidRPr="009F4B14" w:rsidRDefault="009E757F" w:rsidP="009F4B14">
      <w:pPr>
        <w:spacing w:after="0" w:line="240" w:lineRule="auto"/>
        <w:rPr>
          <w:rFonts w:ascii="Arial" w:hAnsi="Arial" w:cs="Arial"/>
        </w:rPr>
      </w:pPr>
    </w:p>
    <w:p w14:paraId="0401043D" w14:textId="77777777"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 xml:space="preserve">Award-winning Mercedes-Benz Commercial Vehicle Dealer group, Rygor Commercials, has branches in Berkshire, Gloucestershire, Oxfordshire, Somerset, West London, Warwickshire, Wiltshire, and Worcestershire, offering extensive coverage for customers throughout the M5, M4 and M42 corridors. </w:t>
      </w:r>
    </w:p>
    <w:p w14:paraId="360C4425" w14:textId="77777777" w:rsidR="009F4B14" w:rsidRPr="009F4B14" w:rsidRDefault="009F4B14" w:rsidP="009F4B14">
      <w:pPr>
        <w:spacing w:after="0" w:line="240" w:lineRule="auto"/>
        <w:rPr>
          <w:rFonts w:ascii="Arial" w:hAnsi="Arial" w:cs="Arial"/>
          <w:shd w:val="clear" w:color="auto" w:fill="FFFFFF"/>
        </w:rPr>
      </w:pPr>
    </w:p>
    <w:p w14:paraId="0F9F0AD3" w14:textId="63FAF6BC"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The Rygor business has developed and gone from strength to strength in recent years, investing in extensive renovations of its sites across the country as well as a brand-new, dedicated Heathrow Truck Centre which opened in 2020. With six industry and network awards under its belt in the past 24 months, Rygor continues to be dedicated to providing exceptional customer service, which Sets Standards. The Dealer was delighted to be announced as winner</w:t>
      </w:r>
      <w:r>
        <w:rPr>
          <w:rFonts w:ascii="Arial" w:hAnsi="Arial" w:cs="Arial"/>
          <w:shd w:val="clear" w:color="auto" w:fill="FFFFFF"/>
        </w:rPr>
        <w:t xml:space="preserve"> </w:t>
      </w:r>
      <w:r w:rsidRPr="009F4B14">
        <w:rPr>
          <w:rFonts w:ascii="Arial" w:hAnsi="Arial" w:cs="Arial"/>
          <w:shd w:val="clear" w:color="auto" w:fill="FFFFFF"/>
        </w:rPr>
        <w:t>in the ‘Franchised Dealer of the Year’ category at the 2019 Commercial Motor Awards and ‘Van Dealer of The Year 2021’ at the What</w:t>
      </w:r>
      <w:r>
        <w:rPr>
          <w:rFonts w:ascii="Arial" w:hAnsi="Arial" w:cs="Arial"/>
          <w:shd w:val="clear" w:color="auto" w:fill="FFFFFF"/>
        </w:rPr>
        <w:t xml:space="preserve"> </w:t>
      </w:r>
      <w:r w:rsidRPr="009F4B14">
        <w:rPr>
          <w:rFonts w:ascii="Arial" w:hAnsi="Arial" w:cs="Arial"/>
          <w:shd w:val="clear" w:color="auto" w:fill="FFFFFF"/>
        </w:rPr>
        <w:t>Van? Awards, accolades which not only demonstrate the company’s focus on customer satisfaction, but also its commitment to the development, training, and wellbeing of its team members.</w:t>
      </w:r>
    </w:p>
    <w:p w14:paraId="636EE9C9" w14:textId="77777777" w:rsidR="009F4B14" w:rsidRPr="009F4B14" w:rsidRDefault="009F4B14" w:rsidP="009F4B14">
      <w:pPr>
        <w:spacing w:after="0" w:line="240" w:lineRule="auto"/>
        <w:rPr>
          <w:rFonts w:ascii="Arial" w:hAnsi="Arial" w:cs="Arial"/>
          <w:shd w:val="clear" w:color="auto" w:fill="FFFFFF"/>
        </w:rPr>
      </w:pPr>
    </w:p>
    <w:p w14:paraId="310BB982" w14:textId="77777777" w:rsidR="009F4B14" w:rsidRPr="009F4B14" w:rsidRDefault="009F4B14" w:rsidP="009F4B14">
      <w:pPr>
        <w:spacing w:after="0" w:line="240" w:lineRule="auto"/>
        <w:rPr>
          <w:rFonts w:ascii="Arial" w:hAnsi="Arial" w:cs="Arial"/>
          <w:shd w:val="clear" w:color="auto" w:fill="FFFFFF"/>
        </w:rPr>
      </w:pPr>
      <w:r w:rsidRPr="009F4B14">
        <w:rPr>
          <w:rFonts w:ascii="Arial" w:hAnsi="Arial" w:cs="Arial"/>
          <w:shd w:val="clear" w:color="auto" w:fill="FFFFFF"/>
        </w:rPr>
        <w:t>With a proven track record, Rygor is proud to be selling, maintaining and supporting the most prestigious name in commercial vehicles.</w:t>
      </w:r>
    </w:p>
    <w:p w14:paraId="29D882E0" w14:textId="77777777" w:rsidR="009F4B14" w:rsidRPr="009F4B14" w:rsidRDefault="009F4B14" w:rsidP="009F4B14">
      <w:pPr>
        <w:spacing w:after="0" w:line="240" w:lineRule="auto"/>
        <w:rPr>
          <w:rFonts w:ascii="Arial" w:hAnsi="Arial" w:cs="Arial"/>
          <w:shd w:val="clear" w:color="auto" w:fill="FFFFFF"/>
        </w:rPr>
      </w:pPr>
    </w:p>
    <w:p w14:paraId="72218C43" w14:textId="604BAB43" w:rsidR="009F4B14" w:rsidRPr="009F4B14" w:rsidRDefault="009F4B14" w:rsidP="009F4B14">
      <w:pPr>
        <w:spacing w:after="0" w:line="240" w:lineRule="auto"/>
        <w:rPr>
          <w:rFonts w:ascii="Arial" w:hAnsi="Arial" w:cs="Arial"/>
          <w:u w:val="single"/>
          <w:shd w:val="clear" w:color="auto" w:fill="FFFFFF"/>
        </w:rPr>
      </w:pPr>
      <w:r w:rsidRPr="009F4B14">
        <w:rPr>
          <w:rFonts w:ascii="Arial" w:hAnsi="Arial" w:cs="Arial"/>
          <w:shd w:val="clear" w:color="auto" w:fill="FFFFFF"/>
        </w:rPr>
        <w:t xml:space="preserve">For more information, in the first instance please contact Kate Ruberry-Shoemack, Head of People and Communications at Rygor – </w:t>
      </w:r>
      <w:hyperlink r:id="rId16" w:history="1">
        <w:r w:rsidRPr="009F4B14">
          <w:rPr>
            <w:rStyle w:val="Hyperlink"/>
            <w:rFonts w:ascii="Arial" w:hAnsi="Arial" w:cs="Arial"/>
            <w:color w:val="auto"/>
            <w:shd w:val="clear" w:color="auto" w:fill="FFFFFF"/>
          </w:rPr>
          <w:t>kateruberry-shoemack@rygor.co.uk</w:t>
        </w:r>
      </w:hyperlink>
      <w:r w:rsidRPr="009F4B14">
        <w:rPr>
          <w:rFonts w:ascii="Arial" w:hAnsi="Arial" w:cs="Arial"/>
          <w:shd w:val="clear" w:color="auto" w:fill="FFFFFF"/>
        </w:rPr>
        <w:t xml:space="preserve">, or in her absence, Communications Assistant, Talitha </w:t>
      </w:r>
      <w:r w:rsidRPr="009F4B14">
        <w:rPr>
          <w:rFonts w:ascii="Arial" w:hAnsi="Arial" w:cs="Arial"/>
          <w:color w:val="000000" w:themeColor="text1"/>
          <w:shd w:val="clear" w:color="auto" w:fill="FFFFFF"/>
        </w:rPr>
        <w:t xml:space="preserve">Scott – </w:t>
      </w:r>
      <w:hyperlink r:id="rId17" w:history="1">
        <w:r w:rsidRPr="00246A1C">
          <w:rPr>
            <w:rStyle w:val="Hyperlink"/>
            <w:rFonts w:ascii="Arial" w:hAnsi="Arial" w:cs="Arial"/>
            <w:color w:val="000000" w:themeColor="text1"/>
            <w:shd w:val="clear" w:color="auto" w:fill="FFFFFF"/>
          </w:rPr>
          <w:t>talithascott@rygor.co.uk</w:t>
        </w:r>
      </w:hyperlink>
      <w:r w:rsidRPr="00246A1C">
        <w:rPr>
          <w:rFonts w:ascii="Arial" w:hAnsi="Arial" w:cs="Arial"/>
          <w:color w:val="000000" w:themeColor="text1"/>
          <w:shd w:val="clear" w:color="auto" w:fill="FFFFFF"/>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49350892" w:rsidR="0099304E" w:rsidRPr="00F37CDE" w:rsidRDefault="005A16E6" w:rsidP="00423B2B">
      <w:pPr>
        <w:spacing w:after="0" w:line="240" w:lineRule="auto"/>
        <w:rPr>
          <w:rFonts w:ascii="Arial" w:hAnsi="Arial" w:cs="Arial"/>
        </w:rPr>
      </w:pPr>
      <w:r>
        <w:rPr>
          <w:noProof/>
        </w:rPr>
        <w:drawing>
          <wp:inline distT="0" distB="0" distL="0" distR="0" wp14:anchorId="06CB20EC" wp14:editId="48916E4F">
            <wp:extent cx="5731510" cy="21818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2214F"/>
    <w:rsid w:val="00034A04"/>
    <w:rsid w:val="00034BC5"/>
    <w:rsid w:val="0004289B"/>
    <w:rsid w:val="000444D0"/>
    <w:rsid w:val="00052A90"/>
    <w:rsid w:val="00054D31"/>
    <w:rsid w:val="00054EB2"/>
    <w:rsid w:val="000605DD"/>
    <w:rsid w:val="00061AF8"/>
    <w:rsid w:val="00075586"/>
    <w:rsid w:val="00075AA5"/>
    <w:rsid w:val="000944A0"/>
    <w:rsid w:val="000D6AD8"/>
    <w:rsid w:val="001155D4"/>
    <w:rsid w:val="00124D30"/>
    <w:rsid w:val="00140AB4"/>
    <w:rsid w:val="00141CD7"/>
    <w:rsid w:val="00141D68"/>
    <w:rsid w:val="001477F8"/>
    <w:rsid w:val="0015184A"/>
    <w:rsid w:val="00152505"/>
    <w:rsid w:val="00154E3C"/>
    <w:rsid w:val="0016350F"/>
    <w:rsid w:val="0018738F"/>
    <w:rsid w:val="00191653"/>
    <w:rsid w:val="001A3E86"/>
    <w:rsid w:val="001B1F86"/>
    <w:rsid w:val="001B2DC6"/>
    <w:rsid w:val="001C35E7"/>
    <w:rsid w:val="001C77C7"/>
    <w:rsid w:val="001D1159"/>
    <w:rsid w:val="001F15B8"/>
    <w:rsid w:val="001F1C80"/>
    <w:rsid w:val="001F247F"/>
    <w:rsid w:val="001F5F5A"/>
    <w:rsid w:val="0020273E"/>
    <w:rsid w:val="00205531"/>
    <w:rsid w:val="00212093"/>
    <w:rsid w:val="00213EA0"/>
    <w:rsid w:val="0021457B"/>
    <w:rsid w:val="002200AC"/>
    <w:rsid w:val="00222D8D"/>
    <w:rsid w:val="002230F1"/>
    <w:rsid w:val="002233DA"/>
    <w:rsid w:val="00240984"/>
    <w:rsid w:val="002409B6"/>
    <w:rsid w:val="00243DE2"/>
    <w:rsid w:val="00246015"/>
    <w:rsid w:val="00246A1C"/>
    <w:rsid w:val="00252B6B"/>
    <w:rsid w:val="00253BA7"/>
    <w:rsid w:val="00254400"/>
    <w:rsid w:val="002615DB"/>
    <w:rsid w:val="0028005A"/>
    <w:rsid w:val="00285531"/>
    <w:rsid w:val="002858B4"/>
    <w:rsid w:val="002920A1"/>
    <w:rsid w:val="002A158D"/>
    <w:rsid w:val="002A5506"/>
    <w:rsid w:val="002A6D4B"/>
    <w:rsid w:val="002C1572"/>
    <w:rsid w:val="002D3F6A"/>
    <w:rsid w:val="002D4C73"/>
    <w:rsid w:val="002D6708"/>
    <w:rsid w:val="002E1729"/>
    <w:rsid w:val="002E392F"/>
    <w:rsid w:val="002F451B"/>
    <w:rsid w:val="002F6BEE"/>
    <w:rsid w:val="00300506"/>
    <w:rsid w:val="00311AA2"/>
    <w:rsid w:val="00312078"/>
    <w:rsid w:val="00312F8F"/>
    <w:rsid w:val="00316712"/>
    <w:rsid w:val="00316963"/>
    <w:rsid w:val="00317604"/>
    <w:rsid w:val="003212F1"/>
    <w:rsid w:val="00324FB1"/>
    <w:rsid w:val="00327B08"/>
    <w:rsid w:val="00335CE7"/>
    <w:rsid w:val="00337131"/>
    <w:rsid w:val="003376DA"/>
    <w:rsid w:val="00346032"/>
    <w:rsid w:val="003520CB"/>
    <w:rsid w:val="00362519"/>
    <w:rsid w:val="00367EAF"/>
    <w:rsid w:val="003770AB"/>
    <w:rsid w:val="00387898"/>
    <w:rsid w:val="003933B4"/>
    <w:rsid w:val="003A6AAC"/>
    <w:rsid w:val="003B0799"/>
    <w:rsid w:val="003B5E3F"/>
    <w:rsid w:val="003B6EB7"/>
    <w:rsid w:val="003C61D5"/>
    <w:rsid w:val="003D33A1"/>
    <w:rsid w:val="003D34F7"/>
    <w:rsid w:val="003D389F"/>
    <w:rsid w:val="003D3EB6"/>
    <w:rsid w:val="003D6BC1"/>
    <w:rsid w:val="003D7F01"/>
    <w:rsid w:val="003E30C6"/>
    <w:rsid w:val="003F1E51"/>
    <w:rsid w:val="003F2FE5"/>
    <w:rsid w:val="003F6427"/>
    <w:rsid w:val="003F6EFB"/>
    <w:rsid w:val="00402C46"/>
    <w:rsid w:val="00406A6A"/>
    <w:rsid w:val="00416E83"/>
    <w:rsid w:val="00421C39"/>
    <w:rsid w:val="00421F04"/>
    <w:rsid w:val="00423B2B"/>
    <w:rsid w:val="00425BE2"/>
    <w:rsid w:val="0042727C"/>
    <w:rsid w:val="00437F22"/>
    <w:rsid w:val="00445E16"/>
    <w:rsid w:val="0044620C"/>
    <w:rsid w:val="00447DB2"/>
    <w:rsid w:val="00452AAD"/>
    <w:rsid w:val="0045360B"/>
    <w:rsid w:val="00457194"/>
    <w:rsid w:val="0046059E"/>
    <w:rsid w:val="004661B9"/>
    <w:rsid w:val="00476ED2"/>
    <w:rsid w:val="004772DA"/>
    <w:rsid w:val="00480B9D"/>
    <w:rsid w:val="00483D40"/>
    <w:rsid w:val="0048444F"/>
    <w:rsid w:val="00491E3B"/>
    <w:rsid w:val="004A11D0"/>
    <w:rsid w:val="004A3331"/>
    <w:rsid w:val="004A50D8"/>
    <w:rsid w:val="004B24E6"/>
    <w:rsid w:val="004B59FD"/>
    <w:rsid w:val="004C629D"/>
    <w:rsid w:val="004E66BD"/>
    <w:rsid w:val="0050018E"/>
    <w:rsid w:val="00503E8F"/>
    <w:rsid w:val="00504C05"/>
    <w:rsid w:val="00514C0B"/>
    <w:rsid w:val="0052082D"/>
    <w:rsid w:val="00523941"/>
    <w:rsid w:val="00525272"/>
    <w:rsid w:val="005376E9"/>
    <w:rsid w:val="0058445E"/>
    <w:rsid w:val="005908D0"/>
    <w:rsid w:val="005A11C4"/>
    <w:rsid w:val="005A16E6"/>
    <w:rsid w:val="005A25C2"/>
    <w:rsid w:val="005A7774"/>
    <w:rsid w:val="005E20FA"/>
    <w:rsid w:val="005E4905"/>
    <w:rsid w:val="005E73C4"/>
    <w:rsid w:val="00602E7F"/>
    <w:rsid w:val="00611B04"/>
    <w:rsid w:val="00614708"/>
    <w:rsid w:val="006252E7"/>
    <w:rsid w:val="006258E8"/>
    <w:rsid w:val="0062674F"/>
    <w:rsid w:val="00627DDF"/>
    <w:rsid w:val="0063637C"/>
    <w:rsid w:val="006476FE"/>
    <w:rsid w:val="00650A4A"/>
    <w:rsid w:val="00663031"/>
    <w:rsid w:val="00673087"/>
    <w:rsid w:val="00677A51"/>
    <w:rsid w:val="0068424B"/>
    <w:rsid w:val="006915D7"/>
    <w:rsid w:val="0069602B"/>
    <w:rsid w:val="006A2B84"/>
    <w:rsid w:val="006A6DEF"/>
    <w:rsid w:val="006A7246"/>
    <w:rsid w:val="006B784B"/>
    <w:rsid w:val="006C7BBE"/>
    <w:rsid w:val="006E2034"/>
    <w:rsid w:val="006E22D9"/>
    <w:rsid w:val="006E7C66"/>
    <w:rsid w:val="006F0854"/>
    <w:rsid w:val="006F3BB1"/>
    <w:rsid w:val="006F6F37"/>
    <w:rsid w:val="006F7902"/>
    <w:rsid w:val="0070055F"/>
    <w:rsid w:val="0071702F"/>
    <w:rsid w:val="00721827"/>
    <w:rsid w:val="007225B2"/>
    <w:rsid w:val="00730748"/>
    <w:rsid w:val="00731365"/>
    <w:rsid w:val="0073195E"/>
    <w:rsid w:val="00740BF4"/>
    <w:rsid w:val="00753FC0"/>
    <w:rsid w:val="00763954"/>
    <w:rsid w:val="0078165B"/>
    <w:rsid w:val="007849C0"/>
    <w:rsid w:val="0079425F"/>
    <w:rsid w:val="0079602B"/>
    <w:rsid w:val="007A1E21"/>
    <w:rsid w:val="007A4BCF"/>
    <w:rsid w:val="007A5CA4"/>
    <w:rsid w:val="007B031D"/>
    <w:rsid w:val="007B6E8F"/>
    <w:rsid w:val="007C10EA"/>
    <w:rsid w:val="007C165B"/>
    <w:rsid w:val="007D1E60"/>
    <w:rsid w:val="007D75AA"/>
    <w:rsid w:val="00805D60"/>
    <w:rsid w:val="00806CE4"/>
    <w:rsid w:val="008164B7"/>
    <w:rsid w:val="0081768C"/>
    <w:rsid w:val="008321AF"/>
    <w:rsid w:val="0083315E"/>
    <w:rsid w:val="00857F0A"/>
    <w:rsid w:val="00876861"/>
    <w:rsid w:val="00876C84"/>
    <w:rsid w:val="00881FA0"/>
    <w:rsid w:val="00882A21"/>
    <w:rsid w:val="00895EF3"/>
    <w:rsid w:val="008A00C4"/>
    <w:rsid w:val="008A09E5"/>
    <w:rsid w:val="008A2D94"/>
    <w:rsid w:val="008A6486"/>
    <w:rsid w:val="008B088C"/>
    <w:rsid w:val="008B286B"/>
    <w:rsid w:val="008B4928"/>
    <w:rsid w:val="008B6710"/>
    <w:rsid w:val="008B6A1B"/>
    <w:rsid w:val="008C19C1"/>
    <w:rsid w:val="008C343B"/>
    <w:rsid w:val="008C5610"/>
    <w:rsid w:val="008D0EB3"/>
    <w:rsid w:val="008D48BD"/>
    <w:rsid w:val="008D5CC7"/>
    <w:rsid w:val="008E6320"/>
    <w:rsid w:val="008F20D2"/>
    <w:rsid w:val="008F535F"/>
    <w:rsid w:val="009009BF"/>
    <w:rsid w:val="0090498F"/>
    <w:rsid w:val="0090663B"/>
    <w:rsid w:val="009117BF"/>
    <w:rsid w:val="0091610B"/>
    <w:rsid w:val="00927A9B"/>
    <w:rsid w:val="00962D85"/>
    <w:rsid w:val="00963277"/>
    <w:rsid w:val="00966EB0"/>
    <w:rsid w:val="00972A78"/>
    <w:rsid w:val="009754C1"/>
    <w:rsid w:val="0097633D"/>
    <w:rsid w:val="00986DFD"/>
    <w:rsid w:val="009909CE"/>
    <w:rsid w:val="00991B0A"/>
    <w:rsid w:val="009929AE"/>
    <w:rsid w:val="0099304E"/>
    <w:rsid w:val="00997140"/>
    <w:rsid w:val="009B2CB1"/>
    <w:rsid w:val="009B3DD3"/>
    <w:rsid w:val="009C7A7D"/>
    <w:rsid w:val="009D448A"/>
    <w:rsid w:val="009D5968"/>
    <w:rsid w:val="009E0D85"/>
    <w:rsid w:val="009E21DC"/>
    <w:rsid w:val="009E225A"/>
    <w:rsid w:val="009E4EE2"/>
    <w:rsid w:val="009E757F"/>
    <w:rsid w:val="009F4B14"/>
    <w:rsid w:val="00A0041A"/>
    <w:rsid w:val="00A011A5"/>
    <w:rsid w:val="00A02F88"/>
    <w:rsid w:val="00A1097B"/>
    <w:rsid w:val="00A2193F"/>
    <w:rsid w:val="00A332EB"/>
    <w:rsid w:val="00A33F69"/>
    <w:rsid w:val="00A35453"/>
    <w:rsid w:val="00A443E0"/>
    <w:rsid w:val="00A4504F"/>
    <w:rsid w:val="00A45372"/>
    <w:rsid w:val="00A47D56"/>
    <w:rsid w:val="00A50C65"/>
    <w:rsid w:val="00A56A21"/>
    <w:rsid w:val="00A56BD5"/>
    <w:rsid w:val="00A60577"/>
    <w:rsid w:val="00A60979"/>
    <w:rsid w:val="00A620C7"/>
    <w:rsid w:val="00A666EC"/>
    <w:rsid w:val="00A7157A"/>
    <w:rsid w:val="00A7300B"/>
    <w:rsid w:val="00A76820"/>
    <w:rsid w:val="00A76B8D"/>
    <w:rsid w:val="00A76EC6"/>
    <w:rsid w:val="00A86220"/>
    <w:rsid w:val="00A91927"/>
    <w:rsid w:val="00A92493"/>
    <w:rsid w:val="00A95DCC"/>
    <w:rsid w:val="00A95E60"/>
    <w:rsid w:val="00AB25AF"/>
    <w:rsid w:val="00AB3A83"/>
    <w:rsid w:val="00AC0971"/>
    <w:rsid w:val="00AC55D3"/>
    <w:rsid w:val="00AC7F29"/>
    <w:rsid w:val="00AD62B0"/>
    <w:rsid w:val="00AE13E0"/>
    <w:rsid w:val="00AE3608"/>
    <w:rsid w:val="00AE6DDA"/>
    <w:rsid w:val="00AF34C1"/>
    <w:rsid w:val="00AF3893"/>
    <w:rsid w:val="00B00C0B"/>
    <w:rsid w:val="00B0114D"/>
    <w:rsid w:val="00B031B1"/>
    <w:rsid w:val="00B07CE8"/>
    <w:rsid w:val="00B15EFE"/>
    <w:rsid w:val="00B177F8"/>
    <w:rsid w:val="00B326C9"/>
    <w:rsid w:val="00B6370B"/>
    <w:rsid w:val="00B64C85"/>
    <w:rsid w:val="00B67548"/>
    <w:rsid w:val="00B72CB2"/>
    <w:rsid w:val="00B73463"/>
    <w:rsid w:val="00B841D2"/>
    <w:rsid w:val="00B852A7"/>
    <w:rsid w:val="00B8693A"/>
    <w:rsid w:val="00B94111"/>
    <w:rsid w:val="00B949E6"/>
    <w:rsid w:val="00BA0317"/>
    <w:rsid w:val="00BA6438"/>
    <w:rsid w:val="00BB06E0"/>
    <w:rsid w:val="00BB713B"/>
    <w:rsid w:val="00BB7724"/>
    <w:rsid w:val="00BD37F0"/>
    <w:rsid w:val="00BD6C8F"/>
    <w:rsid w:val="00BD76B9"/>
    <w:rsid w:val="00BF0753"/>
    <w:rsid w:val="00C00402"/>
    <w:rsid w:val="00C04CCF"/>
    <w:rsid w:val="00C24DFE"/>
    <w:rsid w:val="00C366CF"/>
    <w:rsid w:val="00C377E9"/>
    <w:rsid w:val="00C43179"/>
    <w:rsid w:val="00C50EF8"/>
    <w:rsid w:val="00C526E2"/>
    <w:rsid w:val="00C53DF3"/>
    <w:rsid w:val="00C55962"/>
    <w:rsid w:val="00C61E34"/>
    <w:rsid w:val="00C631CB"/>
    <w:rsid w:val="00C65467"/>
    <w:rsid w:val="00C76298"/>
    <w:rsid w:val="00C76C3F"/>
    <w:rsid w:val="00C9401C"/>
    <w:rsid w:val="00C97443"/>
    <w:rsid w:val="00CA417C"/>
    <w:rsid w:val="00CA4B69"/>
    <w:rsid w:val="00CB2DCF"/>
    <w:rsid w:val="00CB3034"/>
    <w:rsid w:val="00CC1E69"/>
    <w:rsid w:val="00CC39A1"/>
    <w:rsid w:val="00CD2E1F"/>
    <w:rsid w:val="00CE251C"/>
    <w:rsid w:val="00CE6EF0"/>
    <w:rsid w:val="00CE7BEA"/>
    <w:rsid w:val="00CF3D23"/>
    <w:rsid w:val="00CF46AD"/>
    <w:rsid w:val="00CF5567"/>
    <w:rsid w:val="00CF5E84"/>
    <w:rsid w:val="00D10019"/>
    <w:rsid w:val="00D10ADE"/>
    <w:rsid w:val="00D20343"/>
    <w:rsid w:val="00D21AAB"/>
    <w:rsid w:val="00D25762"/>
    <w:rsid w:val="00D30F9D"/>
    <w:rsid w:val="00D363BC"/>
    <w:rsid w:val="00D418B3"/>
    <w:rsid w:val="00D432A5"/>
    <w:rsid w:val="00D45F3E"/>
    <w:rsid w:val="00D54207"/>
    <w:rsid w:val="00D5773E"/>
    <w:rsid w:val="00D65AB6"/>
    <w:rsid w:val="00D66372"/>
    <w:rsid w:val="00D73DF2"/>
    <w:rsid w:val="00D76B0B"/>
    <w:rsid w:val="00D82EFF"/>
    <w:rsid w:val="00D93C99"/>
    <w:rsid w:val="00D959AC"/>
    <w:rsid w:val="00D97267"/>
    <w:rsid w:val="00DA0DD3"/>
    <w:rsid w:val="00DA19AF"/>
    <w:rsid w:val="00DA2697"/>
    <w:rsid w:val="00DA73E6"/>
    <w:rsid w:val="00DB569E"/>
    <w:rsid w:val="00DC0C14"/>
    <w:rsid w:val="00DC5655"/>
    <w:rsid w:val="00DD7BF7"/>
    <w:rsid w:val="00DE0D78"/>
    <w:rsid w:val="00DE1583"/>
    <w:rsid w:val="00DF022F"/>
    <w:rsid w:val="00DF32DC"/>
    <w:rsid w:val="00E005F5"/>
    <w:rsid w:val="00E02DF7"/>
    <w:rsid w:val="00E114C0"/>
    <w:rsid w:val="00E11D53"/>
    <w:rsid w:val="00E20E63"/>
    <w:rsid w:val="00E415FA"/>
    <w:rsid w:val="00E41C54"/>
    <w:rsid w:val="00E42221"/>
    <w:rsid w:val="00E60215"/>
    <w:rsid w:val="00E617F3"/>
    <w:rsid w:val="00E7625E"/>
    <w:rsid w:val="00EA4514"/>
    <w:rsid w:val="00EB4C0D"/>
    <w:rsid w:val="00EB7285"/>
    <w:rsid w:val="00EC2B35"/>
    <w:rsid w:val="00EC3C1E"/>
    <w:rsid w:val="00EC5A82"/>
    <w:rsid w:val="00ED0C9A"/>
    <w:rsid w:val="00ED5F3A"/>
    <w:rsid w:val="00EF0931"/>
    <w:rsid w:val="00EF3A66"/>
    <w:rsid w:val="00EF6C92"/>
    <w:rsid w:val="00F02E5B"/>
    <w:rsid w:val="00F10B3A"/>
    <w:rsid w:val="00F15A53"/>
    <w:rsid w:val="00F15BF8"/>
    <w:rsid w:val="00F328F5"/>
    <w:rsid w:val="00F34DEF"/>
    <w:rsid w:val="00F3502F"/>
    <w:rsid w:val="00F474F3"/>
    <w:rsid w:val="00F556A2"/>
    <w:rsid w:val="00F55E42"/>
    <w:rsid w:val="00F605D9"/>
    <w:rsid w:val="00F62166"/>
    <w:rsid w:val="00F66387"/>
    <w:rsid w:val="00F70894"/>
    <w:rsid w:val="00F810A8"/>
    <w:rsid w:val="00F9260B"/>
    <w:rsid w:val="00F9284C"/>
    <w:rsid w:val="00F97D63"/>
    <w:rsid w:val="00FA232F"/>
    <w:rsid w:val="00FA3DE5"/>
    <w:rsid w:val="00FA5301"/>
    <w:rsid w:val="00FC00A7"/>
    <w:rsid w:val="00FD17CC"/>
    <w:rsid w:val="00FD2CAF"/>
    <w:rsid w:val="00FE3781"/>
    <w:rsid w:val="00FE3F27"/>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 w:type="character" w:styleId="Emphasis">
    <w:name w:val="Emphasis"/>
    <w:basedOn w:val="DefaultParagraphFont"/>
    <w:uiPriority w:val="20"/>
    <w:qFormat/>
    <w:rsid w:val="00FE3F27"/>
    <w:rPr>
      <w:i/>
      <w:iCs/>
    </w:rPr>
  </w:style>
  <w:style w:type="paragraph" w:customStyle="1" w:styleId="xmsonormal">
    <w:name w:val="x_msonormal"/>
    <w:basedOn w:val="Normal"/>
    <w:rsid w:val="0096327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55031827">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hyperlink" Target="http://www.rsrecovery.co.uk" TargetMode="External"/><Relationship Id="rId12" Type="http://schemas.openxmlformats.org/officeDocument/2006/relationships/image" Target="media/image7.jpeg"/><Relationship Id="rId17" Type="http://schemas.openxmlformats.org/officeDocument/2006/relationships/hyperlink" Target="mailto:talithascott@rygor.co.uk" TargetMode="External"/><Relationship Id="rId2" Type="http://schemas.openxmlformats.org/officeDocument/2006/relationships/styles" Target="styles.xml"/><Relationship Id="rId16" Type="http://schemas.openxmlformats.org/officeDocument/2006/relationships/hyperlink" Target="mailto:kateruberry-shoemack@rygor.co.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cp:revision>
  <dcterms:created xsi:type="dcterms:W3CDTF">2021-02-23T20:40:00Z</dcterms:created>
  <dcterms:modified xsi:type="dcterms:W3CDTF">2021-02-24T11:22:00Z</dcterms:modified>
</cp:coreProperties>
</file>