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AA882" w14:textId="2C2BD38E" w:rsidR="00BF2542" w:rsidRDefault="002827ED" w:rsidP="00824DF5">
      <w:pPr>
        <w:spacing w:after="0" w:line="240" w:lineRule="auto"/>
        <w:rPr>
          <w:rFonts w:ascii="Arial" w:eastAsia="Times New Roman" w:hAnsi="Arial" w:cs="Arial"/>
          <w:b/>
          <w:bCs/>
          <w:color w:val="333333"/>
          <w:sz w:val="24"/>
          <w:szCs w:val="24"/>
          <w:lang w:eastAsia="en-GB"/>
        </w:rPr>
      </w:pPr>
      <w:r>
        <w:rPr>
          <w:noProof/>
        </w:rPr>
        <w:drawing>
          <wp:inline distT="0" distB="0" distL="0" distR="0" wp14:anchorId="7C09C30E" wp14:editId="4D91952D">
            <wp:extent cx="5731510" cy="1936115"/>
            <wp:effectExtent l="0" t="0" r="2540" b="6985"/>
            <wp:docPr id="11" name="Picture 1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Logo, company nam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936115"/>
                    </a:xfrm>
                    <a:prstGeom prst="rect">
                      <a:avLst/>
                    </a:prstGeom>
                    <a:noFill/>
                    <a:ln>
                      <a:noFill/>
                    </a:ln>
                  </pic:spPr>
                </pic:pic>
              </a:graphicData>
            </a:graphic>
          </wp:inline>
        </w:drawing>
      </w:r>
      <w:r w:rsidR="00BF2542" w:rsidRPr="00BF2542">
        <w:rPr>
          <w:rFonts w:ascii="Arial" w:eastAsia="Times New Roman" w:hAnsi="Arial" w:cs="Arial"/>
          <w:b/>
          <w:bCs/>
          <w:color w:val="333333"/>
          <w:sz w:val="24"/>
          <w:szCs w:val="24"/>
          <w:lang w:eastAsia="en-GB"/>
        </w:rPr>
        <w:br/>
      </w:r>
    </w:p>
    <w:p w14:paraId="43343978" w14:textId="77777777" w:rsidR="00BF2542" w:rsidRPr="00096183" w:rsidRDefault="00BF2542" w:rsidP="00824DF5">
      <w:pPr>
        <w:spacing w:after="0" w:line="240" w:lineRule="auto"/>
        <w:rPr>
          <w:rFonts w:ascii="Arial" w:eastAsia="Times New Roman" w:hAnsi="Arial" w:cs="Arial"/>
          <w:b/>
          <w:bCs/>
          <w:color w:val="333333"/>
          <w:lang w:eastAsia="en-GB"/>
        </w:rPr>
      </w:pPr>
    </w:p>
    <w:p w14:paraId="64A537BB" w14:textId="02233197" w:rsidR="00BF2542" w:rsidRDefault="00BF2542" w:rsidP="00824DF5">
      <w:pPr>
        <w:spacing w:after="0" w:line="240" w:lineRule="auto"/>
        <w:rPr>
          <w:rFonts w:ascii="Arial" w:eastAsia="Times New Roman" w:hAnsi="Arial" w:cs="Arial"/>
          <w:color w:val="333333"/>
          <w:lang w:eastAsia="en-GB"/>
        </w:rPr>
      </w:pPr>
      <w:r w:rsidRPr="00096183">
        <w:rPr>
          <w:rFonts w:ascii="Arial" w:eastAsia="Times New Roman" w:hAnsi="Arial" w:cs="Arial"/>
          <w:b/>
          <w:bCs/>
          <w:color w:val="333333"/>
          <w:lang w:eastAsia="en-GB"/>
        </w:rPr>
        <w:t>Date:</w:t>
      </w:r>
      <w:r w:rsidRPr="00096183">
        <w:rPr>
          <w:rFonts w:ascii="Arial" w:eastAsia="Times New Roman" w:hAnsi="Arial" w:cs="Arial"/>
          <w:color w:val="333333"/>
          <w:lang w:eastAsia="en-GB"/>
        </w:rPr>
        <w:t xml:space="preserve"> </w:t>
      </w:r>
      <w:r w:rsidR="00D42E08">
        <w:rPr>
          <w:rFonts w:ascii="Arial" w:eastAsia="Times New Roman" w:hAnsi="Arial" w:cs="Arial"/>
          <w:color w:val="333333"/>
          <w:lang w:eastAsia="en-GB"/>
        </w:rPr>
        <w:t>24</w:t>
      </w:r>
      <w:r w:rsidR="002827ED">
        <w:rPr>
          <w:rFonts w:ascii="Arial" w:eastAsia="Times New Roman" w:hAnsi="Arial" w:cs="Arial"/>
          <w:color w:val="333333"/>
          <w:lang w:eastAsia="en-GB"/>
        </w:rPr>
        <w:t xml:space="preserve"> November</w:t>
      </w:r>
      <w:r w:rsidR="0018587C" w:rsidRPr="00096183">
        <w:rPr>
          <w:rFonts w:ascii="Arial" w:eastAsia="Times New Roman" w:hAnsi="Arial" w:cs="Arial"/>
          <w:color w:val="333333"/>
          <w:lang w:eastAsia="en-GB"/>
        </w:rPr>
        <w:t xml:space="preserve"> </w:t>
      </w:r>
      <w:r w:rsidRPr="00096183">
        <w:rPr>
          <w:rFonts w:ascii="Arial" w:eastAsia="Times New Roman" w:hAnsi="Arial" w:cs="Arial"/>
          <w:color w:val="333333"/>
          <w:lang w:eastAsia="en-GB"/>
        </w:rPr>
        <w:t>202</w:t>
      </w:r>
      <w:r w:rsidR="008D429F">
        <w:rPr>
          <w:rFonts w:ascii="Arial" w:eastAsia="Times New Roman" w:hAnsi="Arial" w:cs="Arial"/>
          <w:color w:val="333333"/>
          <w:lang w:eastAsia="en-GB"/>
        </w:rPr>
        <w:t>1</w:t>
      </w:r>
    </w:p>
    <w:p w14:paraId="673C0E2D" w14:textId="04FBE839" w:rsidR="00E22926" w:rsidRDefault="00E22926" w:rsidP="00824DF5">
      <w:pPr>
        <w:spacing w:after="0" w:line="240" w:lineRule="auto"/>
        <w:rPr>
          <w:rFonts w:ascii="Arial" w:eastAsia="Times New Roman" w:hAnsi="Arial" w:cs="Arial"/>
          <w:color w:val="333333"/>
          <w:lang w:eastAsia="en-GB"/>
        </w:rPr>
      </w:pPr>
    </w:p>
    <w:p w14:paraId="42A2720F" w14:textId="09A88ABA" w:rsidR="00E52B9B" w:rsidRDefault="002827ED" w:rsidP="00824DF5">
      <w:pPr>
        <w:spacing w:after="0" w:line="240" w:lineRule="auto"/>
        <w:rPr>
          <w:rFonts w:ascii="Arial" w:eastAsia="Times New Roman" w:hAnsi="Arial" w:cs="Arial"/>
          <w:color w:val="333333"/>
          <w:lang w:eastAsia="en-GB"/>
        </w:rPr>
      </w:pPr>
      <w:r>
        <w:rPr>
          <w:noProof/>
        </w:rPr>
        <w:drawing>
          <wp:inline distT="0" distB="0" distL="0" distR="0" wp14:anchorId="0F6B20CF" wp14:editId="38C209B8">
            <wp:extent cx="5731510" cy="3774571"/>
            <wp:effectExtent l="0" t="0" r="2540" b="0"/>
            <wp:docPr id="12" name="Picture 12" descr="A truck in a warehous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truck in a warehouse&#10;&#10;Description automatically generated with low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7516" cy="3778526"/>
                    </a:xfrm>
                    <a:prstGeom prst="rect">
                      <a:avLst/>
                    </a:prstGeom>
                    <a:noFill/>
                    <a:ln>
                      <a:noFill/>
                    </a:ln>
                  </pic:spPr>
                </pic:pic>
              </a:graphicData>
            </a:graphic>
          </wp:inline>
        </w:drawing>
      </w:r>
    </w:p>
    <w:p w14:paraId="21DEA503" w14:textId="77777777" w:rsidR="009644E3" w:rsidRPr="009644E3" w:rsidRDefault="009644E3" w:rsidP="00824DF5">
      <w:pPr>
        <w:spacing w:after="0" w:line="240" w:lineRule="auto"/>
        <w:rPr>
          <w:rFonts w:ascii="Arial" w:eastAsia="Times New Roman" w:hAnsi="Arial" w:cs="Arial"/>
          <w:color w:val="333333"/>
          <w:lang w:eastAsia="en-GB"/>
        </w:rPr>
      </w:pPr>
    </w:p>
    <w:p w14:paraId="6F44BCBB" w14:textId="5FF7760B" w:rsidR="006A46BC" w:rsidRDefault="006A46BC" w:rsidP="00824DF5">
      <w:pPr>
        <w:spacing w:after="0" w:line="240" w:lineRule="auto"/>
        <w:rPr>
          <w:rFonts w:ascii="Times New Roman" w:eastAsia="Times New Roman" w:hAnsi="Times New Roman" w:cs="Times New Roman"/>
          <w:color w:val="333333"/>
          <w:sz w:val="24"/>
          <w:szCs w:val="24"/>
          <w:lang w:eastAsia="en-GB"/>
        </w:rPr>
      </w:pPr>
    </w:p>
    <w:p w14:paraId="3EEE8C33" w14:textId="24188C76" w:rsidR="004A0F76" w:rsidRPr="00107279" w:rsidRDefault="004D7B85" w:rsidP="00824DF5">
      <w:pPr>
        <w:pStyle w:val="paragraph"/>
        <w:textAlignment w:val="baseline"/>
        <w:rPr>
          <w:rFonts w:ascii="Arial" w:hAnsi="Arial" w:cs="Arial"/>
          <w:sz w:val="40"/>
          <w:szCs w:val="40"/>
        </w:rPr>
      </w:pPr>
      <w:r>
        <w:rPr>
          <w:rStyle w:val="eop"/>
          <w:rFonts w:ascii="Arial" w:hAnsi="Arial" w:cs="Arial"/>
          <w:sz w:val="40"/>
          <w:szCs w:val="40"/>
        </w:rPr>
        <w:t xml:space="preserve">Reliable </w:t>
      </w:r>
      <w:r w:rsidR="00D6199B">
        <w:rPr>
          <w:rStyle w:val="eop"/>
          <w:rFonts w:ascii="Arial" w:hAnsi="Arial" w:cs="Arial"/>
          <w:sz w:val="40"/>
          <w:szCs w:val="40"/>
        </w:rPr>
        <w:t xml:space="preserve">FUSO Canter workhorses drive continued growth for Chelmsford Plastic Warehouse    </w:t>
      </w:r>
    </w:p>
    <w:p w14:paraId="60856874" w14:textId="77777777" w:rsidR="004A0F76" w:rsidRPr="00107279" w:rsidRDefault="004A0F76" w:rsidP="00824DF5">
      <w:pPr>
        <w:pStyle w:val="paragraph"/>
        <w:textAlignment w:val="baseline"/>
        <w:rPr>
          <w:rStyle w:val="normaltextrun1"/>
          <w:rFonts w:ascii="Arial" w:hAnsi="Arial" w:cs="Arial"/>
          <w:sz w:val="32"/>
          <w:szCs w:val="32"/>
        </w:rPr>
      </w:pPr>
    </w:p>
    <w:p w14:paraId="3D052972" w14:textId="7441E4D3" w:rsidR="00E562A0" w:rsidRPr="00B77AB7" w:rsidRDefault="00061843" w:rsidP="002827ED">
      <w:pPr>
        <w:spacing w:after="0" w:line="240" w:lineRule="auto"/>
        <w:rPr>
          <w:rFonts w:ascii="Arial" w:hAnsi="Arial" w:cs="Arial"/>
        </w:rPr>
      </w:pPr>
      <w:r>
        <w:rPr>
          <w:rFonts w:ascii="Arial" w:hAnsi="Arial" w:cs="Arial"/>
        </w:rPr>
        <w:t xml:space="preserve">Builders’ merchant </w:t>
      </w:r>
      <w:r w:rsidR="007130AA" w:rsidRPr="000A60AF">
        <w:rPr>
          <w:rFonts w:ascii="Arial" w:hAnsi="Arial" w:cs="Arial"/>
        </w:rPr>
        <w:t>Chelmsford Plastic Warehous</w:t>
      </w:r>
      <w:r w:rsidR="009644E3">
        <w:rPr>
          <w:rFonts w:ascii="Arial" w:hAnsi="Arial" w:cs="Arial"/>
        </w:rPr>
        <w:t>e</w:t>
      </w:r>
      <w:r w:rsidR="007130AA" w:rsidRPr="000A60AF">
        <w:rPr>
          <w:rFonts w:ascii="Arial" w:hAnsi="Arial" w:cs="Arial"/>
        </w:rPr>
        <w:t xml:space="preserve"> </w:t>
      </w:r>
      <w:r w:rsidR="000A60AF" w:rsidRPr="000A60AF">
        <w:rPr>
          <w:rFonts w:ascii="Arial" w:hAnsi="Arial" w:cs="Arial"/>
        </w:rPr>
        <w:t>bought i</w:t>
      </w:r>
      <w:r w:rsidR="000A60AF">
        <w:rPr>
          <w:rFonts w:ascii="Arial" w:hAnsi="Arial" w:cs="Arial"/>
        </w:rPr>
        <w:t xml:space="preserve">ts first FUSO Canter in 2017, </w:t>
      </w:r>
      <w:r w:rsidR="008A5C9C">
        <w:rPr>
          <w:rFonts w:ascii="Arial" w:hAnsi="Arial" w:cs="Arial"/>
        </w:rPr>
        <w:t xml:space="preserve">and </w:t>
      </w:r>
      <w:r w:rsidR="000A60AF">
        <w:rPr>
          <w:rFonts w:ascii="Arial" w:hAnsi="Arial" w:cs="Arial"/>
        </w:rPr>
        <w:t xml:space="preserve">since </w:t>
      </w:r>
      <w:r w:rsidR="008A5C9C">
        <w:rPr>
          <w:rFonts w:ascii="Arial" w:hAnsi="Arial" w:cs="Arial"/>
        </w:rPr>
        <w:t>t</w:t>
      </w:r>
      <w:r w:rsidR="000A60AF">
        <w:rPr>
          <w:rFonts w:ascii="Arial" w:hAnsi="Arial" w:cs="Arial"/>
        </w:rPr>
        <w:t xml:space="preserve">hen has </w:t>
      </w:r>
      <w:r w:rsidR="000A60AF" w:rsidRPr="00B77AB7">
        <w:rPr>
          <w:rFonts w:ascii="Arial" w:hAnsi="Arial" w:cs="Arial"/>
        </w:rPr>
        <w:t>never wavered in its loyalty to the ruggedly reliable light truck.</w:t>
      </w:r>
    </w:p>
    <w:p w14:paraId="64DB5DA5" w14:textId="4EA46895" w:rsidR="000A60AF" w:rsidRPr="00B77AB7" w:rsidRDefault="000A60AF" w:rsidP="002827ED">
      <w:pPr>
        <w:spacing w:after="0" w:line="240" w:lineRule="auto"/>
        <w:rPr>
          <w:rFonts w:ascii="Arial" w:hAnsi="Arial" w:cs="Arial"/>
        </w:rPr>
      </w:pPr>
    </w:p>
    <w:p w14:paraId="24797150" w14:textId="1A638C6F" w:rsidR="000A60AF" w:rsidRPr="00B77AB7" w:rsidRDefault="000A60AF" w:rsidP="002827ED">
      <w:pPr>
        <w:spacing w:after="0" w:line="240" w:lineRule="auto"/>
        <w:rPr>
          <w:rFonts w:ascii="Arial" w:hAnsi="Arial" w:cs="Arial"/>
        </w:rPr>
      </w:pPr>
      <w:r w:rsidRPr="00B77AB7">
        <w:rPr>
          <w:rFonts w:ascii="Arial" w:hAnsi="Arial" w:cs="Arial"/>
        </w:rPr>
        <w:t xml:space="preserve">The service-led company runs a fleet of </w:t>
      </w:r>
      <w:r w:rsidR="009644E3">
        <w:rPr>
          <w:rFonts w:ascii="Arial" w:hAnsi="Arial" w:cs="Arial"/>
        </w:rPr>
        <w:t>eight</w:t>
      </w:r>
      <w:r w:rsidRPr="00B77AB7">
        <w:rPr>
          <w:rFonts w:ascii="Arial" w:hAnsi="Arial" w:cs="Arial"/>
        </w:rPr>
        <w:t xml:space="preserve"> 3.5-tonne Canter</w:t>
      </w:r>
      <w:r w:rsidR="00B77AB7">
        <w:rPr>
          <w:rFonts w:ascii="Arial" w:hAnsi="Arial" w:cs="Arial"/>
        </w:rPr>
        <w:t xml:space="preserve">s </w:t>
      </w:r>
      <w:r w:rsidR="009644E3">
        <w:rPr>
          <w:rFonts w:ascii="Arial" w:hAnsi="Arial" w:cs="Arial"/>
        </w:rPr>
        <w:t xml:space="preserve">– six work from </w:t>
      </w:r>
      <w:r w:rsidRPr="00B77AB7">
        <w:rPr>
          <w:rFonts w:ascii="Arial" w:hAnsi="Arial" w:cs="Arial"/>
        </w:rPr>
        <w:t xml:space="preserve">its headquarters in Chelmsford, Essex, </w:t>
      </w:r>
      <w:r w:rsidR="009644E3">
        <w:rPr>
          <w:rFonts w:ascii="Arial" w:hAnsi="Arial" w:cs="Arial"/>
        </w:rPr>
        <w:t xml:space="preserve">while the remaining couple are based </w:t>
      </w:r>
      <w:r w:rsidRPr="00B77AB7">
        <w:rPr>
          <w:rFonts w:ascii="Arial" w:hAnsi="Arial" w:cs="Arial"/>
        </w:rPr>
        <w:t xml:space="preserve">at its </w:t>
      </w:r>
      <w:r w:rsidR="00080EC8">
        <w:rPr>
          <w:rFonts w:ascii="Arial" w:hAnsi="Arial" w:cs="Arial"/>
        </w:rPr>
        <w:t>branch</w:t>
      </w:r>
      <w:r w:rsidRPr="00B77AB7">
        <w:rPr>
          <w:rFonts w:ascii="Arial" w:hAnsi="Arial" w:cs="Arial"/>
        </w:rPr>
        <w:t xml:space="preserve"> in Benfleet.</w:t>
      </w:r>
    </w:p>
    <w:p w14:paraId="03DA6F65" w14:textId="6DF03574" w:rsidR="000A60AF" w:rsidRPr="00B77AB7" w:rsidRDefault="000A60AF" w:rsidP="002827ED">
      <w:pPr>
        <w:spacing w:after="0" w:line="240" w:lineRule="auto"/>
        <w:rPr>
          <w:rFonts w:ascii="Arial" w:hAnsi="Arial" w:cs="Arial"/>
        </w:rPr>
      </w:pPr>
    </w:p>
    <w:p w14:paraId="6129B2B1" w14:textId="261BD66C" w:rsidR="00D42E08" w:rsidRDefault="000A60AF" w:rsidP="00FB55DD">
      <w:pPr>
        <w:spacing w:after="0" w:line="240" w:lineRule="auto"/>
        <w:rPr>
          <w:rFonts w:ascii="Arial" w:hAnsi="Arial" w:cs="Arial"/>
        </w:rPr>
      </w:pPr>
      <w:r w:rsidRPr="00B77AB7">
        <w:rPr>
          <w:rFonts w:ascii="Arial" w:hAnsi="Arial" w:cs="Arial"/>
        </w:rPr>
        <w:lastRenderedPageBreak/>
        <w:t xml:space="preserve">The latest </w:t>
      </w:r>
      <w:r w:rsidR="00B77AB7" w:rsidRPr="00B77AB7">
        <w:rPr>
          <w:rFonts w:ascii="Arial" w:hAnsi="Arial" w:cs="Arial"/>
        </w:rPr>
        <w:t xml:space="preserve">has just been </w:t>
      </w:r>
      <w:r w:rsidR="00FB55DD">
        <w:rPr>
          <w:rFonts w:ascii="Arial" w:hAnsi="Arial" w:cs="Arial"/>
        </w:rPr>
        <w:t>deliver</w:t>
      </w:r>
      <w:r w:rsidR="00080EC8">
        <w:rPr>
          <w:rFonts w:ascii="Arial" w:hAnsi="Arial" w:cs="Arial"/>
        </w:rPr>
        <w:t>ed</w:t>
      </w:r>
      <w:r w:rsidR="00B77AB7" w:rsidRPr="00B77AB7">
        <w:rPr>
          <w:rFonts w:ascii="Arial" w:hAnsi="Arial" w:cs="Arial"/>
        </w:rPr>
        <w:t xml:space="preserve"> by Motus Truck &amp; Van</w:t>
      </w:r>
      <w:r w:rsidR="00D42E08">
        <w:rPr>
          <w:rFonts w:ascii="Arial" w:hAnsi="Arial" w:cs="Arial"/>
        </w:rPr>
        <w:t>. The Dealer sells and supports</w:t>
      </w:r>
      <w:r w:rsidR="00D72912">
        <w:rPr>
          <w:rFonts w:ascii="Arial" w:hAnsi="Arial" w:cs="Arial"/>
        </w:rPr>
        <w:t xml:space="preserve"> </w:t>
      </w:r>
      <w:r w:rsidR="00B77AB7" w:rsidRPr="00B77AB7">
        <w:rPr>
          <w:rFonts w:ascii="Arial" w:hAnsi="Arial" w:cs="Arial"/>
        </w:rPr>
        <w:t xml:space="preserve">Mercedes-Benz </w:t>
      </w:r>
      <w:r w:rsidR="00D42E08">
        <w:rPr>
          <w:rFonts w:ascii="Arial" w:hAnsi="Arial" w:cs="Arial"/>
        </w:rPr>
        <w:t>as well as FUSO t</w:t>
      </w:r>
      <w:r w:rsidR="00EF54F5">
        <w:rPr>
          <w:rFonts w:ascii="Arial" w:hAnsi="Arial" w:cs="Arial"/>
        </w:rPr>
        <w:t xml:space="preserve">rucks </w:t>
      </w:r>
      <w:r w:rsidR="00B77AB7" w:rsidRPr="00B77AB7">
        <w:rPr>
          <w:rFonts w:ascii="Arial" w:hAnsi="Arial" w:cs="Arial"/>
        </w:rPr>
        <w:t xml:space="preserve">– both </w:t>
      </w:r>
      <w:r w:rsidR="00E642D8">
        <w:rPr>
          <w:rFonts w:ascii="Arial" w:hAnsi="Arial" w:cs="Arial"/>
        </w:rPr>
        <w:t>brands</w:t>
      </w:r>
      <w:r w:rsidR="00B77AB7" w:rsidRPr="00B77AB7">
        <w:rPr>
          <w:rFonts w:ascii="Arial" w:hAnsi="Arial" w:cs="Arial"/>
        </w:rPr>
        <w:t xml:space="preserve"> are part of the Daimler Truck family</w:t>
      </w:r>
      <w:r w:rsidR="00D42E08">
        <w:rPr>
          <w:rFonts w:ascii="Arial" w:hAnsi="Arial" w:cs="Arial"/>
        </w:rPr>
        <w:t xml:space="preserve"> –</w:t>
      </w:r>
    </w:p>
    <w:p w14:paraId="4A47F43B" w14:textId="34B39AA9" w:rsidR="00FB55DD" w:rsidRDefault="00D42E08" w:rsidP="00FB55DD">
      <w:pPr>
        <w:spacing w:after="0" w:line="240" w:lineRule="auto"/>
        <w:rPr>
          <w:rFonts w:ascii="Arial" w:hAnsi="Arial" w:cs="Arial"/>
        </w:rPr>
      </w:pPr>
      <w:r>
        <w:rPr>
          <w:rFonts w:ascii="Arial" w:hAnsi="Arial" w:cs="Arial"/>
        </w:rPr>
        <w:t xml:space="preserve">and </w:t>
      </w:r>
      <w:r w:rsidR="00FB55DD">
        <w:rPr>
          <w:rFonts w:ascii="Arial" w:hAnsi="Arial" w:cs="Arial"/>
        </w:rPr>
        <w:t xml:space="preserve">will </w:t>
      </w:r>
      <w:r w:rsidR="00EF54F5">
        <w:rPr>
          <w:rFonts w:ascii="Arial" w:hAnsi="Arial" w:cs="Arial"/>
        </w:rPr>
        <w:t xml:space="preserve">also </w:t>
      </w:r>
      <w:r w:rsidR="00FB55DD">
        <w:rPr>
          <w:rFonts w:ascii="Arial" w:hAnsi="Arial" w:cs="Arial"/>
        </w:rPr>
        <w:t>be supplying</w:t>
      </w:r>
      <w:r w:rsidR="00D6199B">
        <w:rPr>
          <w:rFonts w:ascii="Arial" w:hAnsi="Arial" w:cs="Arial"/>
        </w:rPr>
        <w:t xml:space="preserve"> </w:t>
      </w:r>
      <w:r w:rsidRPr="000A60AF">
        <w:rPr>
          <w:rFonts w:ascii="Arial" w:hAnsi="Arial" w:cs="Arial"/>
        </w:rPr>
        <w:t>Chelmsford Plastic Warehous</w:t>
      </w:r>
      <w:r>
        <w:rPr>
          <w:rFonts w:ascii="Arial" w:hAnsi="Arial" w:cs="Arial"/>
        </w:rPr>
        <w:t xml:space="preserve">e </w:t>
      </w:r>
      <w:r w:rsidR="00D6199B">
        <w:rPr>
          <w:rFonts w:ascii="Arial" w:hAnsi="Arial" w:cs="Arial"/>
        </w:rPr>
        <w:t>with</w:t>
      </w:r>
      <w:r w:rsidR="00FB55DD">
        <w:rPr>
          <w:rFonts w:ascii="Arial" w:hAnsi="Arial" w:cs="Arial"/>
        </w:rPr>
        <w:t xml:space="preserve"> another Canter next spring.</w:t>
      </w:r>
    </w:p>
    <w:p w14:paraId="076DEF45" w14:textId="60C693AB" w:rsidR="00080EC8" w:rsidRDefault="00B77AB7" w:rsidP="002827ED">
      <w:pPr>
        <w:spacing w:after="0" w:line="240" w:lineRule="auto"/>
        <w:rPr>
          <w:rFonts w:ascii="Arial" w:hAnsi="Arial" w:cs="Arial"/>
        </w:rPr>
      </w:pPr>
      <w:r w:rsidRPr="00B77AB7">
        <w:rPr>
          <w:rFonts w:ascii="Arial" w:hAnsi="Arial" w:cs="Arial"/>
        </w:rPr>
        <w:br/>
      </w:r>
      <w:r w:rsidR="00D42E08">
        <w:rPr>
          <w:rFonts w:ascii="Arial" w:hAnsi="Arial" w:cs="Arial"/>
        </w:rPr>
        <w:t>The</w:t>
      </w:r>
      <w:r w:rsidR="00EF54F5">
        <w:rPr>
          <w:rFonts w:ascii="Arial" w:hAnsi="Arial" w:cs="Arial"/>
        </w:rPr>
        <w:t xml:space="preserve"> </w:t>
      </w:r>
      <w:r w:rsidR="00D42E08">
        <w:rPr>
          <w:rFonts w:ascii="Arial" w:hAnsi="Arial" w:cs="Arial"/>
        </w:rPr>
        <w:t>operator’s new</w:t>
      </w:r>
      <w:r w:rsidR="00EF54F5" w:rsidRPr="000A60AF">
        <w:rPr>
          <w:rFonts w:ascii="Arial" w:hAnsi="Arial" w:cs="Arial"/>
        </w:rPr>
        <w:t xml:space="preserve"> </w:t>
      </w:r>
      <w:r w:rsidRPr="00B77AB7">
        <w:rPr>
          <w:rFonts w:ascii="Arial" w:hAnsi="Arial" w:cs="Arial"/>
        </w:rPr>
        <w:t>3C13</w:t>
      </w:r>
      <w:r w:rsidR="00080EC8">
        <w:rPr>
          <w:rFonts w:ascii="Arial" w:hAnsi="Arial" w:cs="Arial"/>
        </w:rPr>
        <w:t xml:space="preserve"> variant</w:t>
      </w:r>
      <w:r>
        <w:rPr>
          <w:rFonts w:ascii="Arial" w:eastAsia="CorporateSPro-Regular" w:hAnsi="Arial" w:cs="Arial"/>
          <w:color w:val="333333"/>
          <w:shd w:val="clear" w:color="auto" w:fill="FFFFFF"/>
        </w:rPr>
        <w:t xml:space="preserve"> is powered by a</w:t>
      </w:r>
      <w:r w:rsidRPr="00B77AB7">
        <w:rPr>
          <w:rFonts w:ascii="Arial" w:eastAsia="CorporateSPro-Regular" w:hAnsi="Arial" w:cs="Arial"/>
          <w:color w:val="333333"/>
          <w:shd w:val="clear" w:color="auto" w:fill="FFFFFF"/>
        </w:rPr>
        <w:t xml:space="preserve"> fuel-efficient 3.0-litre common-rail </w:t>
      </w:r>
      <w:r>
        <w:rPr>
          <w:rFonts w:ascii="Arial" w:eastAsia="CorporateSPro-Regular" w:hAnsi="Arial" w:cs="Arial"/>
          <w:color w:val="333333"/>
          <w:shd w:val="clear" w:color="auto" w:fill="FFFFFF"/>
        </w:rPr>
        <w:t>turbodiesel that</w:t>
      </w:r>
      <w:r w:rsidRPr="00B77AB7">
        <w:rPr>
          <w:rFonts w:ascii="Arial" w:eastAsia="CorporateSPro-Regular" w:hAnsi="Arial" w:cs="Arial"/>
          <w:color w:val="333333"/>
          <w:shd w:val="clear" w:color="auto" w:fill="FFFFFF"/>
        </w:rPr>
        <w:t xml:space="preserve"> produces 96 kW (130 hp) and 300 Nm of torque at 1,300-3,000 rpm, and drives through a five-speed manual gearbox.</w:t>
      </w:r>
      <w:r w:rsidR="00080EC8">
        <w:rPr>
          <w:rFonts w:ascii="Arial" w:hAnsi="Arial" w:cs="Arial"/>
        </w:rPr>
        <w:t xml:space="preserve"> Its body is the work of KMR Engineering, of Hadleigh, Ipswich.</w:t>
      </w:r>
    </w:p>
    <w:p w14:paraId="05879E4E" w14:textId="3ED0D606" w:rsidR="00C34D6C" w:rsidRDefault="00C34D6C" w:rsidP="002827ED">
      <w:pPr>
        <w:spacing w:after="0" w:line="240" w:lineRule="auto"/>
        <w:rPr>
          <w:rFonts w:ascii="Arial" w:hAnsi="Arial" w:cs="Arial"/>
        </w:rPr>
      </w:pPr>
    </w:p>
    <w:p w14:paraId="6CAF8D27" w14:textId="0BCF512A" w:rsidR="00C34D6C" w:rsidRDefault="00C34D6C" w:rsidP="002827ED">
      <w:pPr>
        <w:spacing w:after="0" w:line="240" w:lineRule="auto"/>
        <w:rPr>
          <w:rFonts w:ascii="Arial" w:hAnsi="Arial" w:cs="Arial"/>
        </w:rPr>
      </w:pPr>
      <w:r>
        <w:rPr>
          <w:rFonts w:ascii="Arial" w:hAnsi="Arial" w:cs="Arial"/>
        </w:rPr>
        <w:t>Established in 2003, Chelmsford Plastic Warehous</w:t>
      </w:r>
      <w:r w:rsidR="0036216F">
        <w:rPr>
          <w:rFonts w:ascii="Arial" w:hAnsi="Arial" w:cs="Arial"/>
        </w:rPr>
        <w:t>e</w:t>
      </w:r>
      <w:r>
        <w:rPr>
          <w:rFonts w:ascii="Arial" w:hAnsi="Arial" w:cs="Arial"/>
        </w:rPr>
        <w:t xml:space="preserve"> specialised initially in plastic products such as </w:t>
      </w:r>
      <w:proofErr w:type="spellStart"/>
      <w:r>
        <w:rPr>
          <w:rFonts w:ascii="Arial" w:hAnsi="Arial" w:cs="Arial"/>
        </w:rPr>
        <w:t>fascias</w:t>
      </w:r>
      <w:proofErr w:type="spellEnd"/>
      <w:r>
        <w:rPr>
          <w:rFonts w:ascii="Arial" w:hAnsi="Arial" w:cs="Arial"/>
        </w:rPr>
        <w:t xml:space="preserve">, soffits </w:t>
      </w:r>
      <w:r w:rsidR="00FC6E43">
        <w:rPr>
          <w:rFonts w:ascii="Arial" w:hAnsi="Arial" w:cs="Arial"/>
        </w:rPr>
        <w:t>and guttering. It quickly became apparent, though, that customers wanted to source all of their building materials from a single supplier.</w:t>
      </w:r>
    </w:p>
    <w:p w14:paraId="3A10ABEF" w14:textId="4F077276" w:rsidR="00FC6E43" w:rsidRDefault="00FC6E43" w:rsidP="002827ED">
      <w:pPr>
        <w:spacing w:after="0" w:line="240" w:lineRule="auto"/>
        <w:rPr>
          <w:rFonts w:ascii="Arial" w:hAnsi="Arial" w:cs="Arial"/>
        </w:rPr>
      </w:pPr>
    </w:p>
    <w:p w14:paraId="46B8ADD6" w14:textId="1532013E" w:rsidR="00F3470B" w:rsidRDefault="00C55FFE" w:rsidP="002827ED">
      <w:pPr>
        <w:spacing w:after="0" w:line="240" w:lineRule="auto"/>
        <w:rPr>
          <w:rFonts w:ascii="Arial" w:hAnsi="Arial" w:cs="Arial"/>
        </w:rPr>
      </w:pPr>
      <w:r>
        <w:rPr>
          <w:rFonts w:ascii="Arial" w:hAnsi="Arial" w:cs="Arial"/>
        </w:rPr>
        <w:t xml:space="preserve">The company embarked on a strategy of expansion, adding new lines to </w:t>
      </w:r>
      <w:r w:rsidR="00C0476E">
        <w:rPr>
          <w:rFonts w:ascii="Arial" w:hAnsi="Arial" w:cs="Arial"/>
        </w:rPr>
        <w:t>its</w:t>
      </w:r>
      <w:r>
        <w:rPr>
          <w:rFonts w:ascii="Arial" w:hAnsi="Arial" w:cs="Arial"/>
        </w:rPr>
        <w:t xml:space="preserve"> range every year</w:t>
      </w:r>
      <w:r w:rsidR="00C0476E">
        <w:rPr>
          <w:rFonts w:ascii="Arial" w:hAnsi="Arial" w:cs="Arial"/>
        </w:rPr>
        <w:t xml:space="preserve">, and opening the Benfleet branch in 2011. </w:t>
      </w:r>
      <w:r w:rsidR="00F3470B">
        <w:rPr>
          <w:rFonts w:ascii="Arial" w:hAnsi="Arial" w:cs="Arial"/>
        </w:rPr>
        <w:t xml:space="preserve">Customers </w:t>
      </w:r>
      <w:r w:rsidR="00061843">
        <w:rPr>
          <w:rFonts w:ascii="Arial" w:hAnsi="Arial" w:cs="Arial"/>
        </w:rPr>
        <w:t>opt</w:t>
      </w:r>
      <w:r w:rsidR="00F3470B">
        <w:rPr>
          <w:rFonts w:ascii="Arial" w:hAnsi="Arial" w:cs="Arial"/>
        </w:rPr>
        <w:t xml:space="preserve">ing to collect their orders are served by helpful and knowledgeable staff. Most, though, take advantage of </w:t>
      </w:r>
      <w:r w:rsidR="00F642DA">
        <w:rPr>
          <w:rFonts w:ascii="Arial" w:hAnsi="Arial" w:cs="Arial"/>
        </w:rPr>
        <w:t>Chelmsford Plastic Warehous</w:t>
      </w:r>
      <w:r w:rsidR="0036216F">
        <w:rPr>
          <w:rFonts w:ascii="Arial" w:hAnsi="Arial" w:cs="Arial"/>
        </w:rPr>
        <w:t>e</w:t>
      </w:r>
      <w:r w:rsidR="00F642DA">
        <w:rPr>
          <w:rFonts w:ascii="Arial" w:hAnsi="Arial" w:cs="Arial"/>
        </w:rPr>
        <w:t>’s</w:t>
      </w:r>
      <w:r w:rsidR="00F3470B">
        <w:rPr>
          <w:rFonts w:ascii="Arial" w:hAnsi="Arial" w:cs="Arial"/>
        </w:rPr>
        <w:t xml:space="preserve"> prompt and efficient delivery service, </w:t>
      </w:r>
      <w:r w:rsidR="00F642DA">
        <w:rPr>
          <w:rFonts w:ascii="Arial" w:hAnsi="Arial" w:cs="Arial"/>
        </w:rPr>
        <w:t xml:space="preserve">which </w:t>
      </w:r>
      <w:r w:rsidR="00F3470B">
        <w:rPr>
          <w:rFonts w:ascii="Arial" w:hAnsi="Arial" w:cs="Arial"/>
        </w:rPr>
        <w:t>brings the product straight to their doors.</w:t>
      </w:r>
    </w:p>
    <w:p w14:paraId="150E40ED" w14:textId="77777777" w:rsidR="00F3470B" w:rsidRDefault="00F3470B" w:rsidP="002827ED">
      <w:pPr>
        <w:spacing w:after="0" w:line="240" w:lineRule="auto"/>
        <w:rPr>
          <w:rFonts w:ascii="Arial" w:hAnsi="Arial" w:cs="Arial"/>
        </w:rPr>
      </w:pPr>
    </w:p>
    <w:p w14:paraId="142B2862" w14:textId="308F31A2" w:rsidR="000D7609" w:rsidRDefault="00F642DA" w:rsidP="002827ED">
      <w:pPr>
        <w:spacing w:after="0" w:line="240" w:lineRule="auto"/>
        <w:rPr>
          <w:rFonts w:ascii="Arial" w:hAnsi="Arial" w:cs="Arial"/>
        </w:rPr>
      </w:pPr>
      <w:r>
        <w:rPr>
          <w:rFonts w:ascii="Arial" w:hAnsi="Arial" w:cs="Arial"/>
        </w:rPr>
        <w:t>In addition</w:t>
      </w:r>
      <w:r w:rsidR="00102873">
        <w:rPr>
          <w:rFonts w:ascii="Arial" w:hAnsi="Arial" w:cs="Arial"/>
        </w:rPr>
        <w:t xml:space="preserve"> to plastic items, </w:t>
      </w:r>
      <w:r w:rsidR="00061843">
        <w:rPr>
          <w:rFonts w:ascii="Arial" w:hAnsi="Arial" w:cs="Arial"/>
        </w:rPr>
        <w:t>the</w:t>
      </w:r>
      <w:r w:rsidR="00F3470B">
        <w:rPr>
          <w:rFonts w:ascii="Arial" w:hAnsi="Arial" w:cs="Arial"/>
        </w:rPr>
        <w:t xml:space="preserve"> FUSO Canter</w:t>
      </w:r>
      <w:r>
        <w:rPr>
          <w:rFonts w:ascii="Arial" w:hAnsi="Arial" w:cs="Arial"/>
        </w:rPr>
        <w:t xml:space="preserve">s transport </w:t>
      </w:r>
      <w:r w:rsidR="00102873">
        <w:rPr>
          <w:rFonts w:ascii="Arial" w:hAnsi="Arial" w:cs="Arial"/>
        </w:rPr>
        <w:t xml:space="preserve">a </w:t>
      </w:r>
      <w:r w:rsidR="00061843">
        <w:rPr>
          <w:rFonts w:ascii="Arial" w:hAnsi="Arial" w:cs="Arial"/>
        </w:rPr>
        <w:t xml:space="preserve">broad range </w:t>
      </w:r>
      <w:r w:rsidR="00102873">
        <w:rPr>
          <w:rFonts w:ascii="Arial" w:hAnsi="Arial" w:cs="Arial"/>
        </w:rPr>
        <w:t xml:space="preserve">of timber and sheet materials, </w:t>
      </w:r>
      <w:r w:rsidR="000D7609">
        <w:rPr>
          <w:rFonts w:ascii="Arial" w:hAnsi="Arial" w:cs="Arial"/>
        </w:rPr>
        <w:t xml:space="preserve">lintels, roofing felts and slates, fencing and decking and much more throughout </w:t>
      </w:r>
      <w:r>
        <w:rPr>
          <w:rFonts w:ascii="Arial" w:hAnsi="Arial" w:cs="Arial"/>
        </w:rPr>
        <w:t xml:space="preserve">the South-East, </w:t>
      </w:r>
      <w:r w:rsidR="000D7609">
        <w:rPr>
          <w:rFonts w:ascii="Arial" w:hAnsi="Arial" w:cs="Arial"/>
        </w:rPr>
        <w:t>as far north as Peterborough.</w:t>
      </w:r>
    </w:p>
    <w:p w14:paraId="103043A8" w14:textId="77777777" w:rsidR="000D7609" w:rsidRDefault="000D7609" w:rsidP="002827ED">
      <w:pPr>
        <w:spacing w:after="0" w:line="240" w:lineRule="auto"/>
        <w:rPr>
          <w:rFonts w:ascii="Arial" w:hAnsi="Arial" w:cs="Arial"/>
        </w:rPr>
      </w:pPr>
    </w:p>
    <w:p w14:paraId="7032354D" w14:textId="2414DFA7" w:rsidR="008D2E79" w:rsidRDefault="00112CBA" w:rsidP="002827ED">
      <w:pPr>
        <w:spacing w:after="0" w:line="240" w:lineRule="auto"/>
        <w:rPr>
          <w:rFonts w:ascii="Arial" w:hAnsi="Arial" w:cs="Arial"/>
        </w:rPr>
      </w:pPr>
      <w:r>
        <w:rPr>
          <w:rFonts w:ascii="Arial" w:hAnsi="Arial" w:cs="Arial"/>
        </w:rPr>
        <w:t>Finance Manager Sandra Garr</w:t>
      </w:r>
      <w:r w:rsidR="008A5C9C">
        <w:rPr>
          <w:rFonts w:ascii="Arial" w:hAnsi="Arial" w:cs="Arial"/>
        </w:rPr>
        <w:t>a</w:t>
      </w:r>
      <w:r>
        <w:rPr>
          <w:rFonts w:ascii="Arial" w:hAnsi="Arial" w:cs="Arial"/>
        </w:rPr>
        <w:t>tt recalled: “We were running another type of vehicle prior</w:t>
      </w:r>
      <w:r w:rsidR="008D2E79">
        <w:rPr>
          <w:rFonts w:ascii="Arial" w:hAnsi="Arial" w:cs="Arial"/>
        </w:rPr>
        <w:t xml:space="preserve"> to </w:t>
      </w:r>
      <w:r>
        <w:rPr>
          <w:rFonts w:ascii="Arial" w:hAnsi="Arial" w:cs="Arial"/>
        </w:rPr>
        <w:t>2017, but</w:t>
      </w:r>
      <w:r w:rsidR="008D2E79">
        <w:rPr>
          <w:rFonts w:ascii="Arial" w:hAnsi="Arial" w:cs="Arial"/>
        </w:rPr>
        <w:t xml:space="preserve"> then we bought our first Canter and </w:t>
      </w:r>
      <w:r w:rsidR="00061843">
        <w:rPr>
          <w:rFonts w:ascii="Arial" w:hAnsi="Arial" w:cs="Arial"/>
        </w:rPr>
        <w:t xml:space="preserve">have </w:t>
      </w:r>
      <w:r w:rsidR="008D2E79">
        <w:rPr>
          <w:rFonts w:ascii="Arial" w:hAnsi="Arial" w:cs="Arial"/>
        </w:rPr>
        <w:t xml:space="preserve">never looked back. </w:t>
      </w:r>
      <w:r w:rsidR="00061843">
        <w:rPr>
          <w:rFonts w:ascii="Arial" w:hAnsi="Arial" w:cs="Arial"/>
        </w:rPr>
        <w:t>It’s</w:t>
      </w:r>
      <w:r w:rsidR="008D2E79">
        <w:rPr>
          <w:rFonts w:ascii="Arial" w:hAnsi="Arial" w:cs="Arial"/>
        </w:rPr>
        <w:t xml:space="preserve"> a better truck all round, and a lot more reliable</w:t>
      </w:r>
      <w:r w:rsidR="00061843">
        <w:rPr>
          <w:rFonts w:ascii="Arial" w:hAnsi="Arial" w:cs="Arial"/>
        </w:rPr>
        <w:t>, as well as being</w:t>
      </w:r>
      <w:r w:rsidR="004134E3">
        <w:rPr>
          <w:rFonts w:ascii="Arial" w:hAnsi="Arial" w:cs="Arial"/>
        </w:rPr>
        <w:t xml:space="preserve"> great value </w:t>
      </w:r>
      <w:r w:rsidR="00061843">
        <w:rPr>
          <w:rFonts w:ascii="Arial" w:hAnsi="Arial" w:cs="Arial"/>
        </w:rPr>
        <w:t>– for</w:t>
      </w:r>
      <w:r w:rsidR="004134E3">
        <w:rPr>
          <w:rFonts w:ascii="Arial" w:hAnsi="Arial" w:cs="Arial"/>
        </w:rPr>
        <w:t xml:space="preserve"> the money you get a really good truck.</w:t>
      </w:r>
    </w:p>
    <w:p w14:paraId="6D11D280" w14:textId="5FC56E83" w:rsidR="008D2E79" w:rsidRDefault="008D2E79" w:rsidP="002827ED">
      <w:pPr>
        <w:spacing w:after="0" w:line="240" w:lineRule="auto"/>
        <w:rPr>
          <w:rFonts w:ascii="Arial" w:hAnsi="Arial" w:cs="Arial"/>
        </w:rPr>
      </w:pPr>
    </w:p>
    <w:p w14:paraId="178E50C2" w14:textId="3083B75C" w:rsidR="00EE4729" w:rsidRDefault="00EE4729" w:rsidP="00EE4729">
      <w:pPr>
        <w:spacing w:after="0" w:line="240" w:lineRule="auto"/>
        <w:rPr>
          <w:rFonts w:ascii="Arial" w:hAnsi="Arial" w:cs="Arial"/>
        </w:rPr>
      </w:pPr>
      <w:r>
        <w:rPr>
          <w:rFonts w:ascii="Arial" w:hAnsi="Arial" w:cs="Arial"/>
        </w:rPr>
        <w:t xml:space="preserve">“The 67-plated vehicle we’ve just stood down to make way for the new truck had covered more than 130,000 miles but given us no trouble at all. We were really pleased too, with the price we sold it for.” </w:t>
      </w:r>
    </w:p>
    <w:p w14:paraId="04D707DC" w14:textId="77777777" w:rsidR="00EE4729" w:rsidRDefault="00EE4729" w:rsidP="002827ED">
      <w:pPr>
        <w:spacing w:after="0" w:line="240" w:lineRule="auto"/>
        <w:rPr>
          <w:rFonts w:ascii="Arial" w:hAnsi="Arial" w:cs="Arial"/>
        </w:rPr>
      </w:pPr>
    </w:p>
    <w:p w14:paraId="4C0BB503" w14:textId="275BB90E" w:rsidR="004134E3" w:rsidRDefault="008D2E79" w:rsidP="002827ED">
      <w:pPr>
        <w:spacing w:after="0" w:line="240" w:lineRule="auto"/>
        <w:rPr>
          <w:rFonts w:ascii="Arial" w:hAnsi="Arial" w:cs="Arial"/>
        </w:rPr>
      </w:pPr>
      <w:r>
        <w:rPr>
          <w:rFonts w:ascii="Arial" w:hAnsi="Arial" w:cs="Arial"/>
        </w:rPr>
        <w:t xml:space="preserve">Key to the </w:t>
      </w:r>
      <w:r w:rsidR="00975591">
        <w:rPr>
          <w:rFonts w:ascii="Arial" w:hAnsi="Arial" w:cs="Arial"/>
        </w:rPr>
        <w:t xml:space="preserve">3.5-tonne </w:t>
      </w:r>
      <w:r>
        <w:rPr>
          <w:rFonts w:ascii="Arial" w:hAnsi="Arial" w:cs="Arial"/>
        </w:rPr>
        <w:t xml:space="preserve">Canter’s appeal </w:t>
      </w:r>
      <w:r w:rsidR="00975591">
        <w:rPr>
          <w:rFonts w:ascii="Arial" w:hAnsi="Arial" w:cs="Arial"/>
        </w:rPr>
        <w:t xml:space="preserve">in a weight segment dominated by van-based vehicles, </w:t>
      </w:r>
      <w:r w:rsidR="00E772C9">
        <w:rPr>
          <w:rFonts w:ascii="Arial" w:hAnsi="Arial" w:cs="Arial"/>
        </w:rPr>
        <w:t>are its strength and durability</w:t>
      </w:r>
      <w:r w:rsidR="004134E3">
        <w:rPr>
          <w:rFonts w:ascii="Arial" w:hAnsi="Arial" w:cs="Arial"/>
        </w:rPr>
        <w:t>, attributes that owe much</w:t>
      </w:r>
      <w:r w:rsidR="00E772C9">
        <w:rPr>
          <w:rFonts w:ascii="Arial" w:hAnsi="Arial" w:cs="Arial"/>
        </w:rPr>
        <w:t xml:space="preserve"> to its tough, ladder frame chassis</w:t>
      </w:r>
      <w:r w:rsidR="004134E3">
        <w:rPr>
          <w:rFonts w:ascii="Arial" w:hAnsi="Arial" w:cs="Arial"/>
        </w:rPr>
        <w:t>.</w:t>
      </w:r>
    </w:p>
    <w:p w14:paraId="4FF3948B" w14:textId="4E966F56" w:rsidR="004134E3" w:rsidRDefault="004134E3" w:rsidP="002827ED">
      <w:pPr>
        <w:spacing w:after="0" w:line="240" w:lineRule="auto"/>
        <w:rPr>
          <w:rFonts w:ascii="Arial" w:hAnsi="Arial" w:cs="Arial"/>
        </w:rPr>
      </w:pPr>
    </w:p>
    <w:p w14:paraId="7C3A2415" w14:textId="669A0852" w:rsidR="004134E3" w:rsidRDefault="004134E3" w:rsidP="002827ED">
      <w:pPr>
        <w:spacing w:after="0" w:line="240" w:lineRule="auto"/>
        <w:rPr>
          <w:rFonts w:ascii="Arial" w:hAnsi="Arial" w:cs="Arial"/>
        </w:rPr>
      </w:pPr>
      <w:r>
        <w:rPr>
          <w:rFonts w:ascii="Arial" w:hAnsi="Arial" w:cs="Arial"/>
        </w:rPr>
        <w:t>“</w:t>
      </w:r>
      <w:r w:rsidR="00EE4729">
        <w:rPr>
          <w:rFonts w:ascii="Arial" w:hAnsi="Arial" w:cs="Arial"/>
        </w:rPr>
        <w:t>We work our vehicles hard,” she continued. “They</w:t>
      </w:r>
      <w:r>
        <w:rPr>
          <w:rFonts w:ascii="Arial" w:hAnsi="Arial" w:cs="Arial"/>
        </w:rPr>
        <w:t xml:space="preserve"> </w:t>
      </w:r>
      <w:r w:rsidR="007250B3">
        <w:rPr>
          <w:rFonts w:ascii="Arial" w:hAnsi="Arial" w:cs="Arial"/>
        </w:rPr>
        <w:t xml:space="preserve">venture </w:t>
      </w:r>
      <w:r>
        <w:rPr>
          <w:rFonts w:ascii="Arial" w:hAnsi="Arial" w:cs="Arial"/>
        </w:rPr>
        <w:t xml:space="preserve">regularly onto rough building sites to make their deliveries, </w:t>
      </w:r>
      <w:r w:rsidR="007250B3">
        <w:rPr>
          <w:rFonts w:ascii="Arial" w:hAnsi="Arial" w:cs="Arial"/>
        </w:rPr>
        <w:t>and come in for plenty of abuse. But experience has shown that over a three- or four-year life the Canters stand up to the punishment really well.</w:t>
      </w:r>
    </w:p>
    <w:p w14:paraId="37469DC6" w14:textId="2B1F9238" w:rsidR="000576CD" w:rsidRDefault="000576CD" w:rsidP="002827ED">
      <w:pPr>
        <w:spacing w:after="0" w:line="240" w:lineRule="auto"/>
        <w:rPr>
          <w:rFonts w:ascii="Arial" w:hAnsi="Arial" w:cs="Arial"/>
        </w:rPr>
      </w:pPr>
    </w:p>
    <w:p w14:paraId="75392749" w14:textId="76E96627" w:rsidR="000576CD" w:rsidRDefault="000576CD" w:rsidP="002827ED">
      <w:pPr>
        <w:spacing w:after="0" w:line="240" w:lineRule="auto"/>
        <w:rPr>
          <w:rFonts w:ascii="Arial" w:hAnsi="Arial" w:cs="Arial"/>
        </w:rPr>
      </w:pPr>
      <w:r>
        <w:rPr>
          <w:rFonts w:ascii="Arial" w:hAnsi="Arial" w:cs="Arial"/>
        </w:rPr>
        <w:t xml:space="preserve">“The drivers like them </w:t>
      </w:r>
      <w:r w:rsidR="00EE4729">
        <w:rPr>
          <w:rFonts w:ascii="Arial" w:hAnsi="Arial" w:cs="Arial"/>
        </w:rPr>
        <w:t>too</w:t>
      </w:r>
      <w:r>
        <w:rPr>
          <w:rFonts w:ascii="Arial" w:hAnsi="Arial" w:cs="Arial"/>
        </w:rPr>
        <w:t xml:space="preserve">, not least because the </w:t>
      </w:r>
      <w:r w:rsidR="00EE4729">
        <w:rPr>
          <w:rFonts w:ascii="Arial" w:hAnsi="Arial" w:cs="Arial"/>
        </w:rPr>
        <w:t>Canter is very</w:t>
      </w:r>
      <w:r w:rsidR="00A80F15">
        <w:rPr>
          <w:rFonts w:ascii="Arial" w:hAnsi="Arial" w:cs="Arial"/>
        </w:rPr>
        <w:t xml:space="preserve"> manoeuvrable thanks to its </w:t>
      </w:r>
      <w:r>
        <w:rPr>
          <w:rFonts w:ascii="Arial" w:hAnsi="Arial" w:cs="Arial"/>
        </w:rPr>
        <w:t>tight turning circle</w:t>
      </w:r>
      <w:r w:rsidR="00EE4729">
        <w:rPr>
          <w:rFonts w:ascii="Arial" w:hAnsi="Arial" w:cs="Arial"/>
        </w:rPr>
        <w:t xml:space="preserve"> – that’s </w:t>
      </w:r>
      <w:r w:rsidR="00A80F15">
        <w:rPr>
          <w:rFonts w:ascii="Arial" w:hAnsi="Arial" w:cs="Arial"/>
        </w:rPr>
        <w:t xml:space="preserve">a big advantage when we’re delivering in residential streets or on busy sites.” </w:t>
      </w:r>
      <w:r>
        <w:rPr>
          <w:rFonts w:ascii="Arial" w:hAnsi="Arial" w:cs="Arial"/>
        </w:rPr>
        <w:t xml:space="preserve"> </w:t>
      </w:r>
    </w:p>
    <w:p w14:paraId="6AA25956" w14:textId="714A15D3" w:rsidR="00D6199B" w:rsidRDefault="00D6199B" w:rsidP="002827ED">
      <w:pPr>
        <w:spacing w:after="0" w:line="240" w:lineRule="auto"/>
        <w:rPr>
          <w:rFonts w:ascii="Arial" w:hAnsi="Arial" w:cs="Arial"/>
        </w:rPr>
      </w:pPr>
    </w:p>
    <w:p w14:paraId="4E5F014D" w14:textId="337C772B" w:rsidR="00A80F15" w:rsidRDefault="0036216F" w:rsidP="002827ED">
      <w:pPr>
        <w:spacing w:after="0" w:line="240" w:lineRule="auto"/>
        <w:rPr>
          <w:rFonts w:ascii="Arial" w:hAnsi="Arial" w:cs="Arial"/>
        </w:rPr>
      </w:pPr>
      <w:r>
        <w:rPr>
          <w:rFonts w:ascii="Arial" w:hAnsi="Arial" w:cs="Arial"/>
        </w:rPr>
        <w:t xml:space="preserve">If the vehicle has earned Chelmsford Plastic Warehouse’s appreciation, so, too, has </w:t>
      </w:r>
      <w:r w:rsidR="00D6199B">
        <w:rPr>
          <w:rFonts w:ascii="Arial" w:hAnsi="Arial" w:cs="Arial"/>
        </w:rPr>
        <w:t>Motus Truck &amp; Van’s customer</w:t>
      </w:r>
      <w:r>
        <w:rPr>
          <w:rFonts w:ascii="Arial" w:hAnsi="Arial" w:cs="Arial"/>
        </w:rPr>
        <w:t xml:space="preserve">-focused aftersales back-up. “The support we receive from the Dealer’s </w:t>
      </w:r>
      <w:r w:rsidR="000576CD">
        <w:rPr>
          <w:rFonts w:ascii="Arial" w:hAnsi="Arial" w:cs="Arial"/>
        </w:rPr>
        <w:t xml:space="preserve">Colchester </w:t>
      </w:r>
      <w:r>
        <w:rPr>
          <w:rFonts w:ascii="Arial" w:hAnsi="Arial" w:cs="Arial"/>
        </w:rPr>
        <w:t xml:space="preserve">team </w:t>
      </w:r>
      <w:r w:rsidR="000576CD">
        <w:rPr>
          <w:rFonts w:ascii="Arial" w:hAnsi="Arial" w:cs="Arial"/>
        </w:rPr>
        <w:t xml:space="preserve">has always been first class,” </w:t>
      </w:r>
      <w:r w:rsidR="00E642D8">
        <w:rPr>
          <w:rFonts w:ascii="Arial" w:hAnsi="Arial" w:cs="Arial"/>
        </w:rPr>
        <w:t>add</w:t>
      </w:r>
      <w:r w:rsidR="000576CD">
        <w:rPr>
          <w:rFonts w:ascii="Arial" w:hAnsi="Arial" w:cs="Arial"/>
        </w:rPr>
        <w:t>ed Sandra Garr</w:t>
      </w:r>
      <w:r w:rsidR="008A5C9C">
        <w:rPr>
          <w:rFonts w:ascii="Arial" w:hAnsi="Arial" w:cs="Arial"/>
        </w:rPr>
        <w:t>a</w:t>
      </w:r>
      <w:r w:rsidR="000576CD">
        <w:rPr>
          <w:rFonts w:ascii="Arial" w:hAnsi="Arial" w:cs="Arial"/>
        </w:rPr>
        <w:t>tt.</w:t>
      </w:r>
      <w:r w:rsidR="00A80F15">
        <w:rPr>
          <w:rFonts w:ascii="Arial" w:hAnsi="Arial" w:cs="Arial"/>
        </w:rPr>
        <w:t xml:space="preserve"> </w:t>
      </w:r>
      <w:r w:rsidR="000576CD">
        <w:rPr>
          <w:rFonts w:ascii="Arial" w:hAnsi="Arial" w:cs="Arial"/>
        </w:rPr>
        <w:t>“Nothing is ever too much trouble</w:t>
      </w:r>
      <w:r w:rsidR="00A80F15">
        <w:rPr>
          <w:rFonts w:ascii="Arial" w:hAnsi="Arial" w:cs="Arial"/>
        </w:rPr>
        <w:t>, and the same is true of its Canter Sales Specialist Nigel Thomas, whose service is excellent.”</w:t>
      </w:r>
    </w:p>
    <w:p w14:paraId="7EB54A38" w14:textId="77777777" w:rsidR="00A80F15" w:rsidRDefault="00A80F15" w:rsidP="002827ED">
      <w:pPr>
        <w:spacing w:after="0" w:line="240" w:lineRule="auto"/>
        <w:rPr>
          <w:rFonts w:ascii="Arial" w:hAnsi="Arial" w:cs="Arial"/>
        </w:rPr>
      </w:pPr>
    </w:p>
    <w:p w14:paraId="7AEEF004" w14:textId="49B58E44" w:rsidR="000576CD" w:rsidRDefault="00D72912" w:rsidP="002827ED">
      <w:pPr>
        <w:spacing w:after="0" w:line="240" w:lineRule="auto"/>
        <w:rPr>
          <w:rFonts w:ascii="Arial" w:hAnsi="Arial" w:cs="Arial"/>
        </w:rPr>
      </w:pPr>
      <w:hyperlink r:id="rId7" w:history="1">
        <w:r w:rsidR="00A80F15" w:rsidRPr="000300F8">
          <w:rPr>
            <w:rStyle w:val="Hyperlink"/>
            <w:rFonts w:ascii="Arial" w:hAnsi="Arial" w:cs="Arial"/>
          </w:rPr>
          <w:t>www.chelmsfordplasticwarehouse.co.uk</w:t>
        </w:r>
      </w:hyperlink>
      <w:r w:rsidR="00A80F15">
        <w:rPr>
          <w:rFonts w:ascii="Arial" w:hAnsi="Arial" w:cs="Arial"/>
        </w:rPr>
        <w:t xml:space="preserve"> </w:t>
      </w:r>
    </w:p>
    <w:p w14:paraId="478297A6" w14:textId="77777777" w:rsidR="008D2E79" w:rsidRDefault="008D2E79" w:rsidP="002827ED">
      <w:pPr>
        <w:spacing w:after="0" w:line="240" w:lineRule="auto"/>
        <w:rPr>
          <w:rFonts w:ascii="Arial" w:hAnsi="Arial" w:cs="Arial"/>
        </w:rPr>
      </w:pPr>
    </w:p>
    <w:p w14:paraId="7D605493" w14:textId="14FDBB9D" w:rsidR="00C34D6C" w:rsidRDefault="00C0476E" w:rsidP="00D72912">
      <w:pPr>
        <w:spacing w:after="0" w:line="240" w:lineRule="auto"/>
        <w:rPr>
          <w:rFonts w:ascii="Arial" w:hAnsi="Arial" w:cs="Arial"/>
        </w:rPr>
      </w:pPr>
      <w:r>
        <w:rPr>
          <w:rFonts w:ascii="Arial" w:hAnsi="Arial" w:cs="Arial"/>
        </w:rPr>
        <w:t xml:space="preserve"> </w:t>
      </w:r>
    </w:p>
    <w:p w14:paraId="624BC51F" w14:textId="77777777" w:rsidR="00C34D6C" w:rsidRDefault="00C34D6C" w:rsidP="002827ED">
      <w:pPr>
        <w:spacing w:after="0" w:line="240" w:lineRule="auto"/>
        <w:rPr>
          <w:rFonts w:ascii="Arial" w:hAnsi="Arial" w:cs="Arial"/>
        </w:rPr>
      </w:pPr>
    </w:p>
    <w:p w14:paraId="3E88F838" w14:textId="159F09CA" w:rsidR="00E562A0" w:rsidRDefault="002827ED" w:rsidP="00824DF5">
      <w:pPr>
        <w:spacing w:after="0" w:line="240" w:lineRule="auto"/>
      </w:pPr>
      <w:r>
        <w:rPr>
          <w:noProof/>
        </w:rPr>
        <w:lastRenderedPageBreak/>
        <w:drawing>
          <wp:inline distT="0" distB="0" distL="0" distR="0" wp14:anchorId="364338CA" wp14:editId="21D19D63">
            <wp:extent cx="5740400" cy="3999677"/>
            <wp:effectExtent l="0" t="0" r="0" b="1270"/>
            <wp:docPr id="14" name="Picture 14" descr="A truck in a warehou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truck in a warehouse&#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1462" cy="4007385"/>
                    </a:xfrm>
                    <a:prstGeom prst="rect">
                      <a:avLst/>
                    </a:prstGeom>
                    <a:noFill/>
                    <a:ln>
                      <a:noFill/>
                    </a:ln>
                  </pic:spPr>
                </pic:pic>
              </a:graphicData>
            </a:graphic>
          </wp:inline>
        </w:drawing>
      </w:r>
    </w:p>
    <w:p w14:paraId="114749A0" w14:textId="77777777" w:rsidR="002827ED" w:rsidRDefault="002827ED" w:rsidP="00824DF5">
      <w:pPr>
        <w:spacing w:after="0" w:line="240" w:lineRule="auto"/>
      </w:pPr>
    </w:p>
    <w:p w14:paraId="253F8A41" w14:textId="170739BB" w:rsidR="002827ED" w:rsidRDefault="002827ED" w:rsidP="00824DF5">
      <w:pPr>
        <w:spacing w:after="0" w:line="240" w:lineRule="auto"/>
      </w:pPr>
      <w:r>
        <w:rPr>
          <w:noProof/>
        </w:rPr>
        <w:drawing>
          <wp:inline distT="0" distB="0" distL="0" distR="0" wp14:anchorId="4D58B049" wp14:editId="047BA8CB">
            <wp:extent cx="5736771" cy="3346450"/>
            <wp:effectExtent l="0" t="0" r="0" b="6350"/>
            <wp:docPr id="13" name="Picture 13" descr="A person standing next to a truck&#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erson standing next to a truck&#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40367" cy="3348548"/>
                    </a:xfrm>
                    <a:prstGeom prst="rect">
                      <a:avLst/>
                    </a:prstGeom>
                    <a:noFill/>
                    <a:ln>
                      <a:noFill/>
                    </a:ln>
                  </pic:spPr>
                </pic:pic>
              </a:graphicData>
            </a:graphic>
          </wp:inline>
        </w:drawing>
      </w:r>
    </w:p>
    <w:p w14:paraId="0B3E8770" w14:textId="6C348E89" w:rsidR="002827ED" w:rsidRDefault="002827ED" w:rsidP="00824DF5">
      <w:pPr>
        <w:spacing w:after="0" w:line="240" w:lineRule="auto"/>
      </w:pPr>
    </w:p>
    <w:p w14:paraId="374CFCDB" w14:textId="1F8D245E" w:rsidR="002827ED" w:rsidRDefault="002827ED" w:rsidP="00824DF5">
      <w:pPr>
        <w:spacing w:after="0" w:line="240" w:lineRule="auto"/>
      </w:pPr>
    </w:p>
    <w:p w14:paraId="04B8F694" w14:textId="46D849BB" w:rsidR="002827ED" w:rsidRDefault="002827ED" w:rsidP="00824DF5">
      <w:pPr>
        <w:spacing w:after="0" w:line="240" w:lineRule="auto"/>
      </w:pPr>
    </w:p>
    <w:p w14:paraId="72916D16" w14:textId="5012E33F" w:rsidR="002827ED" w:rsidRDefault="002827ED" w:rsidP="00824DF5">
      <w:pPr>
        <w:spacing w:after="0" w:line="240" w:lineRule="auto"/>
      </w:pPr>
    </w:p>
    <w:p w14:paraId="110B608E" w14:textId="646FCD3E" w:rsidR="002827ED" w:rsidRDefault="00A96357" w:rsidP="00824DF5">
      <w:pPr>
        <w:spacing w:after="0" w:line="240" w:lineRule="auto"/>
      </w:pPr>
      <w:r>
        <w:rPr>
          <w:noProof/>
        </w:rPr>
        <w:lastRenderedPageBreak/>
        <w:drawing>
          <wp:inline distT="0" distB="0" distL="0" distR="0" wp14:anchorId="532BA47B" wp14:editId="0C5643B2">
            <wp:extent cx="5734050" cy="3822700"/>
            <wp:effectExtent l="0" t="0" r="0" b="6350"/>
            <wp:docPr id="15" name="Picture 15" descr="A person standing next to a white truc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erson standing next to a white truck&#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4050" cy="3822700"/>
                    </a:xfrm>
                    <a:prstGeom prst="rect">
                      <a:avLst/>
                    </a:prstGeom>
                    <a:noFill/>
                    <a:ln>
                      <a:noFill/>
                    </a:ln>
                  </pic:spPr>
                </pic:pic>
              </a:graphicData>
            </a:graphic>
          </wp:inline>
        </w:drawing>
      </w:r>
    </w:p>
    <w:p w14:paraId="3021B71A" w14:textId="187A2E13" w:rsidR="00A96357" w:rsidRDefault="00A96357" w:rsidP="00824DF5">
      <w:pPr>
        <w:spacing w:after="0" w:line="240" w:lineRule="auto"/>
      </w:pPr>
    </w:p>
    <w:p w14:paraId="22464946" w14:textId="67CE8EED" w:rsidR="00A96357" w:rsidRPr="00CC12A6" w:rsidRDefault="00CC12A6" w:rsidP="00824DF5">
      <w:pPr>
        <w:spacing w:after="0" w:line="240" w:lineRule="auto"/>
        <w:rPr>
          <w:rFonts w:ascii="Arial" w:hAnsi="Arial" w:cs="Arial"/>
        </w:rPr>
      </w:pPr>
      <w:r w:rsidRPr="00CC12A6">
        <w:rPr>
          <w:rFonts w:ascii="Arial" w:hAnsi="Arial" w:cs="Arial"/>
          <w:b/>
          <w:bCs/>
        </w:rPr>
        <w:t>Favouring FUSO</w:t>
      </w:r>
      <w:r w:rsidR="00A96357" w:rsidRPr="00CC12A6">
        <w:rPr>
          <w:rFonts w:ascii="Arial" w:hAnsi="Arial" w:cs="Arial"/>
          <w:b/>
          <w:bCs/>
        </w:rPr>
        <w:t>:</w:t>
      </w:r>
      <w:r w:rsidR="00A96357" w:rsidRPr="00CC12A6">
        <w:rPr>
          <w:rFonts w:ascii="Arial" w:hAnsi="Arial" w:cs="Arial"/>
        </w:rPr>
        <w:t xml:space="preserve"> </w:t>
      </w:r>
      <w:r w:rsidRPr="00CC12A6">
        <w:rPr>
          <w:rFonts w:ascii="Arial" w:hAnsi="Arial" w:cs="Arial"/>
        </w:rPr>
        <w:t>Finance Manager Sandra Garr</w:t>
      </w:r>
      <w:r w:rsidR="008A5C9C">
        <w:rPr>
          <w:rFonts w:ascii="Arial" w:hAnsi="Arial" w:cs="Arial"/>
        </w:rPr>
        <w:t>a</w:t>
      </w:r>
      <w:r w:rsidRPr="00CC12A6">
        <w:rPr>
          <w:rFonts w:ascii="Arial" w:hAnsi="Arial" w:cs="Arial"/>
        </w:rPr>
        <w:t>tt said Chelmsford Plastic Warehouse</w:t>
      </w:r>
      <w:r>
        <w:rPr>
          <w:rFonts w:ascii="Arial" w:hAnsi="Arial" w:cs="Arial"/>
        </w:rPr>
        <w:t xml:space="preserve"> has never looked back since it switched to the 3.5-tonne Canter four years ago</w:t>
      </w:r>
    </w:p>
    <w:p w14:paraId="60C288C3" w14:textId="03980164" w:rsidR="00E562A0" w:rsidRDefault="00E562A0" w:rsidP="00824DF5">
      <w:pPr>
        <w:spacing w:after="0" w:line="240" w:lineRule="auto"/>
      </w:pPr>
    </w:p>
    <w:p w14:paraId="095175B6" w14:textId="0A5A913D" w:rsidR="00E562A0" w:rsidRDefault="00E562A0" w:rsidP="00824DF5">
      <w:pPr>
        <w:spacing w:after="0" w:line="240" w:lineRule="auto"/>
      </w:pPr>
    </w:p>
    <w:p w14:paraId="1671455B" w14:textId="6F63CE3D" w:rsidR="00E562A0" w:rsidRDefault="00A96357" w:rsidP="00824DF5">
      <w:pPr>
        <w:spacing w:after="0" w:line="240" w:lineRule="auto"/>
      </w:pPr>
      <w:r>
        <w:rPr>
          <w:noProof/>
        </w:rPr>
        <w:drawing>
          <wp:inline distT="0" distB="0" distL="0" distR="0" wp14:anchorId="33E097FE" wp14:editId="47930CED">
            <wp:extent cx="5740400" cy="3933238"/>
            <wp:effectExtent l="0" t="0" r="0" b="0"/>
            <wp:docPr id="16" name="Picture 16" descr="A truck is parked in front of a hou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truck is parked in front of a house&#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2543" cy="3941558"/>
                    </a:xfrm>
                    <a:prstGeom prst="rect">
                      <a:avLst/>
                    </a:prstGeom>
                    <a:noFill/>
                    <a:ln>
                      <a:noFill/>
                    </a:ln>
                  </pic:spPr>
                </pic:pic>
              </a:graphicData>
            </a:graphic>
          </wp:inline>
        </w:drawing>
      </w:r>
    </w:p>
    <w:p w14:paraId="62EBFACF" w14:textId="1201D2C2" w:rsidR="00A96357" w:rsidRDefault="00A96357" w:rsidP="00824DF5">
      <w:pPr>
        <w:spacing w:after="0" w:line="240" w:lineRule="auto"/>
      </w:pPr>
    </w:p>
    <w:p w14:paraId="6AFF241B" w14:textId="59191286" w:rsidR="00A96357" w:rsidRDefault="00A96357" w:rsidP="00824DF5">
      <w:pPr>
        <w:spacing w:after="0" w:line="240" w:lineRule="auto"/>
      </w:pPr>
    </w:p>
    <w:p w14:paraId="31E87C1E" w14:textId="083D576D" w:rsidR="00A96357" w:rsidRDefault="00A96357" w:rsidP="00824DF5">
      <w:pPr>
        <w:spacing w:after="0" w:line="240" w:lineRule="auto"/>
      </w:pPr>
      <w:r>
        <w:rPr>
          <w:noProof/>
        </w:rPr>
        <w:drawing>
          <wp:inline distT="0" distB="0" distL="0" distR="0" wp14:anchorId="70E497FD" wp14:editId="72E225C0">
            <wp:extent cx="5734878" cy="3663950"/>
            <wp:effectExtent l="0" t="0" r="0" b="0"/>
            <wp:docPr id="17" name="Picture 17" descr="A truck is parked in front of a hous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truck is parked in front of a house&#10;&#10;Description automatically generated with low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42540" cy="3668845"/>
                    </a:xfrm>
                    <a:prstGeom prst="rect">
                      <a:avLst/>
                    </a:prstGeom>
                    <a:noFill/>
                    <a:ln>
                      <a:noFill/>
                    </a:ln>
                  </pic:spPr>
                </pic:pic>
              </a:graphicData>
            </a:graphic>
          </wp:inline>
        </w:drawing>
      </w:r>
    </w:p>
    <w:p w14:paraId="5F113C98" w14:textId="5983B56E" w:rsidR="00E562A0" w:rsidRDefault="00E562A0" w:rsidP="00824DF5">
      <w:pPr>
        <w:spacing w:after="0" w:line="240" w:lineRule="auto"/>
      </w:pPr>
    </w:p>
    <w:p w14:paraId="321BFD2F" w14:textId="4576A148" w:rsidR="00E562A0" w:rsidRDefault="00E562A0" w:rsidP="00824DF5">
      <w:pPr>
        <w:spacing w:after="0" w:line="240" w:lineRule="auto"/>
      </w:pPr>
    </w:p>
    <w:p w14:paraId="34E49B11" w14:textId="577E4008" w:rsidR="00824DF5" w:rsidRPr="00CC12A6" w:rsidRDefault="00E562A0" w:rsidP="00824DF5">
      <w:pPr>
        <w:spacing w:after="0" w:line="240" w:lineRule="auto"/>
        <w:rPr>
          <w:rFonts w:ascii="Arial" w:hAnsi="Arial" w:cs="Arial"/>
          <w:b/>
          <w:bCs/>
          <w:i/>
          <w:iCs/>
        </w:rPr>
      </w:pPr>
      <w:r w:rsidRPr="00CC12A6">
        <w:rPr>
          <w:rFonts w:ascii="Arial" w:hAnsi="Arial" w:cs="Arial"/>
          <w:b/>
          <w:bCs/>
          <w:i/>
          <w:iCs/>
        </w:rPr>
        <w:t>e</w:t>
      </w:r>
      <w:r w:rsidR="00FA4643" w:rsidRPr="00CC12A6">
        <w:rPr>
          <w:rFonts w:ascii="Arial" w:hAnsi="Arial" w:cs="Arial"/>
          <w:b/>
          <w:bCs/>
          <w:i/>
          <w:iCs/>
        </w:rPr>
        <w:t>nds</w:t>
      </w:r>
    </w:p>
    <w:p w14:paraId="285AB2CC" w14:textId="3A89F3B5" w:rsidR="00824DF5" w:rsidRDefault="00824DF5" w:rsidP="00824DF5">
      <w:pPr>
        <w:spacing w:after="0" w:line="240" w:lineRule="auto"/>
      </w:pPr>
    </w:p>
    <w:p w14:paraId="5957380D" w14:textId="77777777" w:rsidR="00824DF5" w:rsidRDefault="00824DF5" w:rsidP="00824DF5">
      <w:pPr>
        <w:spacing w:after="0" w:line="240" w:lineRule="auto"/>
      </w:pPr>
    </w:p>
    <w:p w14:paraId="0EF0E62A" w14:textId="77777777" w:rsidR="007B72D4" w:rsidRPr="00434A2A" w:rsidRDefault="007B72D4" w:rsidP="00824DF5">
      <w:pPr>
        <w:spacing w:after="0" w:line="240" w:lineRule="auto"/>
        <w:rPr>
          <w:rFonts w:ascii="Arial" w:hAnsi="Arial" w:cs="Arial"/>
          <w:b/>
          <w:bCs/>
        </w:rPr>
      </w:pPr>
      <w:r w:rsidRPr="00434A2A">
        <w:rPr>
          <w:rFonts w:ascii="Arial" w:hAnsi="Arial" w:cs="Arial"/>
          <w:b/>
          <w:bCs/>
        </w:rPr>
        <w:t>For more information, or to request higher-res image files, please contact:</w:t>
      </w:r>
    </w:p>
    <w:p w14:paraId="4ABA871D" w14:textId="77777777" w:rsidR="007B72D4" w:rsidRDefault="007B72D4" w:rsidP="00824DF5">
      <w:pPr>
        <w:spacing w:after="0" w:line="240" w:lineRule="auto"/>
        <w:rPr>
          <w:rFonts w:ascii="Arial" w:hAnsi="Arial" w:cs="Arial"/>
        </w:rPr>
      </w:pPr>
    </w:p>
    <w:p w14:paraId="6F93DB6C" w14:textId="77777777" w:rsidR="007B72D4" w:rsidRDefault="007B72D4" w:rsidP="007B72D4">
      <w:pPr>
        <w:spacing w:after="0" w:line="240" w:lineRule="auto"/>
        <w:rPr>
          <w:rFonts w:ascii="Arial" w:hAnsi="Arial" w:cs="Arial"/>
          <w:lang w:eastAsia="en-GB"/>
        </w:rPr>
      </w:pPr>
      <w:r>
        <w:rPr>
          <w:rFonts w:ascii="Arial" w:hAnsi="Arial" w:cs="Arial"/>
          <w:lang w:eastAsia="en-GB"/>
        </w:rPr>
        <w:t xml:space="preserve">Steve Warren or John Ripley </w:t>
      </w:r>
    </w:p>
    <w:p w14:paraId="1655C256" w14:textId="2F7B411E" w:rsidR="007B72D4" w:rsidRPr="00ED76A8" w:rsidRDefault="007B72D4" w:rsidP="007B72D4">
      <w:pPr>
        <w:spacing w:after="0" w:line="240" w:lineRule="auto"/>
        <w:rPr>
          <w:rFonts w:ascii="Arial" w:hAnsi="Arial" w:cs="Arial"/>
          <w:lang w:eastAsia="en-GB"/>
        </w:rPr>
      </w:pPr>
      <w:r w:rsidRPr="00ED76A8">
        <w:rPr>
          <w:rFonts w:ascii="Arial" w:hAnsi="Arial" w:cs="Arial"/>
          <w:lang w:eastAsia="en-GB"/>
        </w:rPr>
        <w:t>Impact Communications</w:t>
      </w:r>
      <w:r w:rsidR="00D72912">
        <w:rPr>
          <w:rFonts w:ascii="Arial" w:hAnsi="Arial" w:cs="Arial"/>
          <w:lang w:eastAsia="en-GB"/>
        </w:rPr>
        <w:t xml:space="preserve"> </w:t>
      </w:r>
    </w:p>
    <w:p w14:paraId="730D19B5" w14:textId="77777777" w:rsidR="007B72D4" w:rsidRPr="00741EC6" w:rsidRDefault="007B72D4" w:rsidP="007B72D4">
      <w:pPr>
        <w:spacing w:after="0" w:line="240" w:lineRule="auto"/>
        <w:rPr>
          <w:rFonts w:ascii="Arial" w:hAnsi="Arial" w:cs="Arial"/>
          <w:lang w:val="nl-NL" w:eastAsia="en-GB"/>
        </w:rPr>
      </w:pPr>
      <w:r w:rsidRPr="00741EC6">
        <w:rPr>
          <w:rFonts w:ascii="Arial" w:hAnsi="Arial" w:cs="Arial"/>
          <w:lang w:val="nl-NL" w:eastAsia="en-GB"/>
        </w:rPr>
        <w:t xml:space="preserve">Steve: 07770 470251, </w:t>
      </w:r>
      <w:hyperlink r:id="rId13" w:history="1">
        <w:r w:rsidRPr="00741EC6">
          <w:rPr>
            <w:rStyle w:val="Hyperlink"/>
            <w:rFonts w:ascii="Arial" w:hAnsi="Arial" w:cs="Arial"/>
            <w:lang w:val="nl-NL" w:eastAsia="en-GB"/>
          </w:rPr>
          <w:t>steve@impactcom.co.uk</w:t>
        </w:r>
      </w:hyperlink>
    </w:p>
    <w:p w14:paraId="58A024FF" w14:textId="77777777" w:rsidR="007B72D4" w:rsidRPr="00741EC6" w:rsidRDefault="007B72D4" w:rsidP="007B72D4">
      <w:pPr>
        <w:spacing w:after="0" w:line="240" w:lineRule="auto"/>
        <w:rPr>
          <w:rFonts w:ascii="Arial" w:hAnsi="Arial" w:cs="Arial"/>
          <w:lang w:val="nl-NL" w:eastAsia="en-GB"/>
        </w:rPr>
      </w:pPr>
      <w:r w:rsidRPr="00741EC6">
        <w:rPr>
          <w:rFonts w:ascii="Arial" w:hAnsi="Arial" w:cs="Arial"/>
          <w:lang w:val="nl-NL" w:eastAsia="en-GB"/>
        </w:rPr>
        <w:t xml:space="preserve">John: 07771 484595, </w:t>
      </w:r>
      <w:hyperlink r:id="rId14" w:history="1">
        <w:r w:rsidRPr="00741EC6">
          <w:rPr>
            <w:rStyle w:val="Hyperlink"/>
            <w:rFonts w:ascii="Arial" w:hAnsi="Arial" w:cs="Arial"/>
            <w:lang w:val="nl-NL" w:eastAsia="en-GB"/>
          </w:rPr>
          <w:t>john@impactcom.co.uk</w:t>
        </w:r>
      </w:hyperlink>
    </w:p>
    <w:p w14:paraId="12B82860" w14:textId="77777777" w:rsidR="007B72D4" w:rsidRPr="00741EC6" w:rsidRDefault="007B72D4" w:rsidP="007B72D4">
      <w:pPr>
        <w:spacing w:after="0" w:line="240" w:lineRule="auto"/>
        <w:rPr>
          <w:rFonts w:ascii="Arial" w:hAnsi="Arial" w:cs="Arial"/>
          <w:lang w:val="nl-NL"/>
        </w:rPr>
      </w:pPr>
    </w:p>
    <w:p w14:paraId="48FF88B5" w14:textId="76815F5F" w:rsidR="00FA4643" w:rsidRPr="00741EC6" w:rsidRDefault="00FA4643" w:rsidP="007B72D4">
      <w:pPr>
        <w:spacing w:after="0" w:line="240" w:lineRule="auto"/>
        <w:rPr>
          <w:rFonts w:ascii="Arial" w:hAnsi="Arial" w:cs="Arial"/>
          <w:b/>
          <w:bCs/>
          <w:lang w:val="nl-NL"/>
        </w:rPr>
      </w:pPr>
    </w:p>
    <w:p w14:paraId="5C34B513" w14:textId="7A4DFFD9" w:rsidR="002827ED" w:rsidRDefault="002827ED" w:rsidP="007B72D4">
      <w:pPr>
        <w:spacing w:after="0" w:line="240" w:lineRule="auto"/>
      </w:pPr>
      <w:r>
        <w:rPr>
          <w:noProof/>
        </w:rPr>
        <w:drawing>
          <wp:inline distT="0" distB="0" distL="0" distR="0" wp14:anchorId="1A459014" wp14:editId="49C30318">
            <wp:extent cx="5731510" cy="1907540"/>
            <wp:effectExtent l="0" t="0" r="2540" b="0"/>
            <wp:docPr id="10" name="Picture 1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ex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1907540"/>
                    </a:xfrm>
                    <a:prstGeom prst="rect">
                      <a:avLst/>
                    </a:prstGeom>
                    <a:noFill/>
                    <a:ln>
                      <a:noFill/>
                    </a:ln>
                  </pic:spPr>
                </pic:pic>
              </a:graphicData>
            </a:graphic>
          </wp:inline>
        </w:drawing>
      </w:r>
    </w:p>
    <w:p w14:paraId="1D5D1B4D" w14:textId="17ED0901" w:rsidR="008A5C9C" w:rsidRDefault="008A5C9C" w:rsidP="007B72D4">
      <w:pPr>
        <w:spacing w:after="0" w:line="240" w:lineRule="auto"/>
      </w:pPr>
    </w:p>
    <w:p w14:paraId="7B7F2F65" w14:textId="77777777" w:rsidR="008A5C9C" w:rsidRDefault="008A5C9C" w:rsidP="007B72D4">
      <w:pPr>
        <w:spacing w:after="0" w:line="240" w:lineRule="auto"/>
      </w:pPr>
    </w:p>
    <w:sectPr w:rsidR="008A5C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rporateSPro-Regular">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924F4"/>
    <w:multiLevelType w:val="multilevel"/>
    <w:tmpl w:val="B98A6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886"/>
    <w:rsid w:val="000309CA"/>
    <w:rsid w:val="000404C3"/>
    <w:rsid w:val="000576CD"/>
    <w:rsid w:val="00061843"/>
    <w:rsid w:val="00061886"/>
    <w:rsid w:val="0006621A"/>
    <w:rsid w:val="00080EC8"/>
    <w:rsid w:val="00096183"/>
    <w:rsid w:val="000A60AF"/>
    <w:rsid w:val="000C1620"/>
    <w:rsid w:val="000D7609"/>
    <w:rsid w:val="000E32FA"/>
    <w:rsid w:val="000E6023"/>
    <w:rsid w:val="000F7BDB"/>
    <w:rsid w:val="00102873"/>
    <w:rsid w:val="00107279"/>
    <w:rsid w:val="00112ABE"/>
    <w:rsid w:val="00112CBA"/>
    <w:rsid w:val="00115BD4"/>
    <w:rsid w:val="00131C36"/>
    <w:rsid w:val="001463C6"/>
    <w:rsid w:val="00156F2D"/>
    <w:rsid w:val="00173E45"/>
    <w:rsid w:val="00183A8F"/>
    <w:rsid w:val="0018587C"/>
    <w:rsid w:val="001A3DD9"/>
    <w:rsid w:val="001F3200"/>
    <w:rsid w:val="00215923"/>
    <w:rsid w:val="00256000"/>
    <w:rsid w:val="002827ED"/>
    <w:rsid w:val="00286F5B"/>
    <w:rsid w:val="00307620"/>
    <w:rsid w:val="003263F0"/>
    <w:rsid w:val="0034304A"/>
    <w:rsid w:val="00352BD0"/>
    <w:rsid w:val="0036216F"/>
    <w:rsid w:val="0037495D"/>
    <w:rsid w:val="003A1DF9"/>
    <w:rsid w:val="003A580D"/>
    <w:rsid w:val="003B7488"/>
    <w:rsid w:val="00404441"/>
    <w:rsid w:val="00406295"/>
    <w:rsid w:val="004134E3"/>
    <w:rsid w:val="0044096A"/>
    <w:rsid w:val="00443792"/>
    <w:rsid w:val="004A0F76"/>
    <w:rsid w:val="004D7B85"/>
    <w:rsid w:val="004E6BA8"/>
    <w:rsid w:val="00555535"/>
    <w:rsid w:val="00593BD2"/>
    <w:rsid w:val="005E6A7C"/>
    <w:rsid w:val="006212FA"/>
    <w:rsid w:val="00624484"/>
    <w:rsid w:val="006451ED"/>
    <w:rsid w:val="006A46BC"/>
    <w:rsid w:val="006B2C03"/>
    <w:rsid w:val="006C7919"/>
    <w:rsid w:val="006E44CB"/>
    <w:rsid w:val="007021E5"/>
    <w:rsid w:val="007130AA"/>
    <w:rsid w:val="007250B3"/>
    <w:rsid w:val="00741EC6"/>
    <w:rsid w:val="007743AF"/>
    <w:rsid w:val="007B72D4"/>
    <w:rsid w:val="007E1860"/>
    <w:rsid w:val="00820D14"/>
    <w:rsid w:val="00824DF5"/>
    <w:rsid w:val="00845459"/>
    <w:rsid w:val="0086458C"/>
    <w:rsid w:val="008A5C9C"/>
    <w:rsid w:val="008D2E79"/>
    <w:rsid w:val="008D429F"/>
    <w:rsid w:val="00902AEE"/>
    <w:rsid w:val="00956CB2"/>
    <w:rsid w:val="009644E3"/>
    <w:rsid w:val="00965EA1"/>
    <w:rsid w:val="00975591"/>
    <w:rsid w:val="009809F2"/>
    <w:rsid w:val="009D061A"/>
    <w:rsid w:val="00A02F0B"/>
    <w:rsid w:val="00A053F2"/>
    <w:rsid w:val="00A44329"/>
    <w:rsid w:val="00A80F15"/>
    <w:rsid w:val="00A8707E"/>
    <w:rsid w:val="00A96357"/>
    <w:rsid w:val="00AD29EC"/>
    <w:rsid w:val="00B21A9D"/>
    <w:rsid w:val="00B25485"/>
    <w:rsid w:val="00B37E8E"/>
    <w:rsid w:val="00B431CC"/>
    <w:rsid w:val="00B46FF7"/>
    <w:rsid w:val="00B77AB7"/>
    <w:rsid w:val="00B91EAE"/>
    <w:rsid w:val="00B941E6"/>
    <w:rsid w:val="00BB61E1"/>
    <w:rsid w:val="00BC3C36"/>
    <w:rsid w:val="00BC5E4E"/>
    <w:rsid w:val="00BE49EF"/>
    <w:rsid w:val="00BF2542"/>
    <w:rsid w:val="00C0476E"/>
    <w:rsid w:val="00C34D6C"/>
    <w:rsid w:val="00C55FFE"/>
    <w:rsid w:val="00C73A16"/>
    <w:rsid w:val="00C92CF9"/>
    <w:rsid w:val="00CC12A6"/>
    <w:rsid w:val="00CD17D2"/>
    <w:rsid w:val="00CF290D"/>
    <w:rsid w:val="00D26395"/>
    <w:rsid w:val="00D26FFE"/>
    <w:rsid w:val="00D42E08"/>
    <w:rsid w:val="00D6199B"/>
    <w:rsid w:val="00D65947"/>
    <w:rsid w:val="00D72912"/>
    <w:rsid w:val="00D915FD"/>
    <w:rsid w:val="00DC1816"/>
    <w:rsid w:val="00DE1599"/>
    <w:rsid w:val="00E11DEC"/>
    <w:rsid w:val="00E22926"/>
    <w:rsid w:val="00E52B9B"/>
    <w:rsid w:val="00E562A0"/>
    <w:rsid w:val="00E642D8"/>
    <w:rsid w:val="00E710DB"/>
    <w:rsid w:val="00E732DA"/>
    <w:rsid w:val="00E772C9"/>
    <w:rsid w:val="00EB32B9"/>
    <w:rsid w:val="00ED0A82"/>
    <w:rsid w:val="00EE4729"/>
    <w:rsid w:val="00EF08D5"/>
    <w:rsid w:val="00EF267F"/>
    <w:rsid w:val="00EF54F5"/>
    <w:rsid w:val="00EF7F8B"/>
    <w:rsid w:val="00F01BC0"/>
    <w:rsid w:val="00F3470B"/>
    <w:rsid w:val="00F51713"/>
    <w:rsid w:val="00F642DA"/>
    <w:rsid w:val="00F7328C"/>
    <w:rsid w:val="00F97513"/>
    <w:rsid w:val="00FA4643"/>
    <w:rsid w:val="00FB1D85"/>
    <w:rsid w:val="00FB55DD"/>
    <w:rsid w:val="00FC6E43"/>
    <w:rsid w:val="00FF4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77BA7"/>
  <w15:chartTrackingRefBased/>
  <w15:docId w15:val="{2B1A6AC1-DF24-486C-8A04-1BEE9C6B2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7495D"/>
    <w:rPr>
      <w:color w:val="0000FF"/>
      <w:u w:val="single"/>
    </w:rPr>
  </w:style>
  <w:style w:type="character" w:styleId="HTMLCite">
    <w:name w:val="HTML Cite"/>
    <w:basedOn w:val="DefaultParagraphFont"/>
    <w:uiPriority w:val="99"/>
    <w:semiHidden/>
    <w:unhideWhenUsed/>
    <w:rsid w:val="0037495D"/>
    <w:rPr>
      <w:i/>
      <w:iCs/>
    </w:rPr>
  </w:style>
  <w:style w:type="paragraph" w:customStyle="1" w:styleId="action-menu-item">
    <w:name w:val="action-menu-item"/>
    <w:basedOn w:val="Normal"/>
    <w:rsid w:val="0037495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37495D"/>
    <w:rPr>
      <w:color w:val="605E5C"/>
      <w:shd w:val="clear" w:color="auto" w:fill="E1DFDD"/>
    </w:rPr>
  </w:style>
  <w:style w:type="paragraph" w:styleId="NormalWeb">
    <w:name w:val="Normal (Web)"/>
    <w:basedOn w:val="Normal"/>
    <w:uiPriority w:val="99"/>
    <w:unhideWhenUsed/>
    <w:rsid w:val="00FA46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956CB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956CB2"/>
    <w:rPr>
      <w:color w:val="954F72" w:themeColor="followedHyperlink"/>
      <w:u w:val="single"/>
    </w:rPr>
  </w:style>
  <w:style w:type="paragraph" w:customStyle="1" w:styleId="paragraph">
    <w:name w:val="paragraph"/>
    <w:basedOn w:val="Normal"/>
    <w:rsid w:val="004A0F76"/>
    <w:pPr>
      <w:spacing w:after="0" w:line="240" w:lineRule="auto"/>
    </w:pPr>
    <w:rPr>
      <w:rFonts w:ascii="Times New Roman" w:eastAsia="Times New Roman" w:hAnsi="Times New Roman" w:cs="Times New Roman"/>
      <w:sz w:val="24"/>
      <w:szCs w:val="24"/>
      <w:lang w:eastAsia="en-GB"/>
    </w:rPr>
  </w:style>
  <w:style w:type="character" w:customStyle="1" w:styleId="spellingerror">
    <w:name w:val="spellingerror"/>
    <w:basedOn w:val="DefaultParagraphFont"/>
    <w:rsid w:val="004A0F76"/>
  </w:style>
  <w:style w:type="character" w:customStyle="1" w:styleId="normaltextrun1">
    <w:name w:val="normaltextrun1"/>
    <w:basedOn w:val="DefaultParagraphFont"/>
    <w:rsid w:val="004A0F76"/>
  </w:style>
  <w:style w:type="character" w:customStyle="1" w:styleId="eop">
    <w:name w:val="eop"/>
    <w:basedOn w:val="DefaultParagraphFont"/>
    <w:rsid w:val="004A0F76"/>
  </w:style>
  <w:style w:type="paragraph" w:customStyle="1" w:styleId="xparagraph">
    <w:name w:val="x_paragraph"/>
    <w:basedOn w:val="Normal"/>
    <w:rsid w:val="00BB61E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normaltextrun1">
    <w:name w:val="x_normaltextrun1"/>
    <w:basedOn w:val="DefaultParagraphFont"/>
    <w:rsid w:val="00BB61E1"/>
  </w:style>
  <w:style w:type="character" w:customStyle="1" w:styleId="mark7lih81s0l">
    <w:name w:val="mark7lih81s0l"/>
    <w:basedOn w:val="DefaultParagraphFont"/>
    <w:rsid w:val="00BB61E1"/>
  </w:style>
  <w:style w:type="character" w:customStyle="1" w:styleId="xspellingerror">
    <w:name w:val="x_spellingerror"/>
    <w:basedOn w:val="DefaultParagraphFont"/>
    <w:rsid w:val="00BB61E1"/>
  </w:style>
  <w:style w:type="character" w:customStyle="1" w:styleId="xeop">
    <w:name w:val="x_eop"/>
    <w:basedOn w:val="DefaultParagraphFont"/>
    <w:rsid w:val="00BB61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3466661">
      <w:bodyDiv w:val="1"/>
      <w:marLeft w:val="0"/>
      <w:marRight w:val="0"/>
      <w:marTop w:val="0"/>
      <w:marBottom w:val="0"/>
      <w:divBdr>
        <w:top w:val="none" w:sz="0" w:space="0" w:color="auto"/>
        <w:left w:val="none" w:sz="0" w:space="0" w:color="auto"/>
        <w:bottom w:val="none" w:sz="0" w:space="0" w:color="auto"/>
        <w:right w:val="none" w:sz="0" w:space="0" w:color="auto"/>
      </w:divBdr>
      <w:divsChild>
        <w:div w:id="1281961700">
          <w:marLeft w:val="0"/>
          <w:marRight w:val="0"/>
          <w:marTop w:val="0"/>
          <w:marBottom w:val="0"/>
          <w:divBdr>
            <w:top w:val="none" w:sz="0" w:space="0" w:color="auto"/>
            <w:left w:val="none" w:sz="0" w:space="0" w:color="auto"/>
            <w:bottom w:val="none" w:sz="0" w:space="0" w:color="auto"/>
            <w:right w:val="none" w:sz="0" w:space="0" w:color="auto"/>
          </w:divBdr>
        </w:div>
        <w:div w:id="1214582944">
          <w:marLeft w:val="0"/>
          <w:marRight w:val="0"/>
          <w:marTop w:val="0"/>
          <w:marBottom w:val="0"/>
          <w:divBdr>
            <w:top w:val="none" w:sz="0" w:space="0" w:color="auto"/>
            <w:left w:val="none" w:sz="0" w:space="0" w:color="auto"/>
            <w:bottom w:val="none" w:sz="0" w:space="0" w:color="auto"/>
            <w:right w:val="none" w:sz="0" w:space="0" w:color="auto"/>
          </w:divBdr>
          <w:divsChild>
            <w:div w:id="789473476">
              <w:marLeft w:val="0"/>
              <w:marRight w:val="0"/>
              <w:marTop w:val="0"/>
              <w:marBottom w:val="0"/>
              <w:divBdr>
                <w:top w:val="none" w:sz="0" w:space="0" w:color="auto"/>
                <w:left w:val="none" w:sz="0" w:space="0" w:color="auto"/>
                <w:bottom w:val="none" w:sz="0" w:space="0" w:color="auto"/>
                <w:right w:val="none" w:sz="0" w:space="0" w:color="auto"/>
              </w:divBdr>
              <w:divsChild>
                <w:div w:id="1852573020">
                  <w:marLeft w:val="45"/>
                  <w:marRight w:val="45"/>
                  <w:marTop w:val="15"/>
                  <w:marBottom w:val="0"/>
                  <w:divBdr>
                    <w:top w:val="none" w:sz="0" w:space="0" w:color="auto"/>
                    <w:left w:val="none" w:sz="0" w:space="0" w:color="auto"/>
                    <w:bottom w:val="none" w:sz="0" w:space="0" w:color="auto"/>
                    <w:right w:val="none" w:sz="0" w:space="0" w:color="auto"/>
                  </w:divBdr>
                  <w:divsChild>
                    <w:div w:id="137114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673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mailto:steve@impactcom.co.uk" TargetMode="External"/><Relationship Id="rId3" Type="http://schemas.openxmlformats.org/officeDocument/2006/relationships/settings" Target="settings.xml"/><Relationship Id="rId7" Type="http://schemas.openxmlformats.org/officeDocument/2006/relationships/hyperlink" Target="http://www.chelmsfordplasticwarehouse.co.uk" TargetMode="External"/><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image" Target="media/image8.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mailto:john@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600</Words>
  <Characters>3423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15</cp:revision>
  <dcterms:created xsi:type="dcterms:W3CDTF">2021-05-21T16:30:00Z</dcterms:created>
  <dcterms:modified xsi:type="dcterms:W3CDTF">2021-11-24T14:34:00Z</dcterms:modified>
</cp:coreProperties>
</file>