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0EECF" w14:textId="6140156E" w:rsidR="0045508E" w:rsidRDefault="007127BF" w:rsidP="00E32883">
      <w:pPr>
        <w:spacing w:after="0" w:line="240" w:lineRule="auto"/>
      </w:pPr>
      <w:bookmarkStart w:id="0" w:name="_Hlk119958757"/>
      <w:r>
        <w:rPr>
          <w:noProof/>
        </w:rPr>
        <w:drawing>
          <wp:inline distT="0" distB="0" distL="0" distR="0" wp14:anchorId="71E1E21C" wp14:editId="3F49D8F1">
            <wp:extent cx="5731510" cy="1926590"/>
            <wp:effectExtent l="0" t="0" r="2540" b="0"/>
            <wp:docPr id="10" name="Picture 10" descr="Text, 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 background pattern&#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926590"/>
                    </a:xfrm>
                    <a:prstGeom prst="rect">
                      <a:avLst/>
                    </a:prstGeom>
                    <a:noFill/>
                    <a:ln>
                      <a:noFill/>
                    </a:ln>
                  </pic:spPr>
                </pic:pic>
              </a:graphicData>
            </a:graphic>
          </wp:inline>
        </w:drawing>
      </w:r>
    </w:p>
    <w:p w14:paraId="0BD3776C" w14:textId="23B29CC0" w:rsidR="00E32883" w:rsidRDefault="00E32883" w:rsidP="00E32883">
      <w:pPr>
        <w:spacing w:after="0" w:line="240" w:lineRule="auto"/>
      </w:pPr>
    </w:p>
    <w:p w14:paraId="1634327E" w14:textId="77777777" w:rsidR="00E32883" w:rsidRDefault="00E32883" w:rsidP="00E32883">
      <w:pPr>
        <w:spacing w:after="0" w:line="240" w:lineRule="auto"/>
      </w:pPr>
    </w:p>
    <w:p w14:paraId="01498F6E" w14:textId="6FD1FA1D" w:rsidR="00992A56" w:rsidRDefault="00E32883" w:rsidP="00992A56">
      <w:pPr>
        <w:spacing w:after="0" w:line="240" w:lineRule="auto"/>
        <w:jc w:val="both"/>
        <w:rPr>
          <w:rFonts w:ascii="Arial" w:hAnsi="Arial" w:cs="Arial"/>
        </w:rPr>
      </w:pPr>
      <w:r w:rsidRPr="007127BF">
        <w:rPr>
          <w:rFonts w:ascii="Arial" w:hAnsi="Arial" w:cs="Arial"/>
          <w:b/>
        </w:rPr>
        <w:t>Date:</w:t>
      </w:r>
      <w:r w:rsidRPr="007127BF">
        <w:rPr>
          <w:rFonts w:ascii="Arial" w:hAnsi="Arial" w:cs="Arial"/>
        </w:rPr>
        <w:t xml:space="preserve"> </w:t>
      </w:r>
      <w:r w:rsidR="006C5B0A">
        <w:rPr>
          <w:rFonts w:ascii="Arial" w:hAnsi="Arial" w:cs="Arial"/>
        </w:rPr>
        <w:t>22</w:t>
      </w:r>
      <w:r w:rsidR="002C29C8" w:rsidRPr="007127BF">
        <w:rPr>
          <w:rFonts w:ascii="Arial" w:hAnsi="Arial" w:cs="Arial"/>
        </w:rPr>
        <w:t xml:space="preserve"> November 2022</w:t>
      </w:r>
    </w:p>
    <w:p w14:paraId="049A6446" w14:textId="32058668" w:rsidR="006C5B0A" w:rsidRDefault="006C5B0A" w:rsidP="00992A56">
      <w:pPr>
        <w:spacing w:after="0" w:line="240" w:lineRule="auto"/>
        <w:jc w:val="both"/>
        <w:rPr>
          <w:rFonts w:ascii="Arial" w:hAnsi="Arial" w:cs="Arial"/>
        </w:rPr>
      </w:pPr>
    </w:p>
    <w:p w14:paraId="49F22C49" w14:textId="687404E6" w:rsidR="00992A56" w:rsidRPr="006C5B0A" w:rsidRDefault="006C5B0A" w:rsidP="00992A56">
      <w:pPr>
        <w:spacing w:after="0" w:line="240" w:lineRule="auto"/>
        <w:jc w:val="both"/>
        <w:rPr>
          <w:rFonts w:ascii="Arial" w:hAnsi="Arial" w:cs="Arial"/>
        </w:rPr>
      </w:pPr>
      <w:r>
        <w:rPr>
          <w:noProof/>
        </w:rPr>
        <w:drawing>
          <wp:inline distT="0" distB="0" distL="0" distR="0" wp14:anchorId="4D4C5830" wp14:editId="21A12EE7">
            <wp:extent cx="5731510" cy="3872230"/>
            <wp:effectExtent l="0" t="0" r="2540" b="0"/>
            <wp:docPr id="14" name="Picture 14" descr="A picture containing text, truck, build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 truck, building, outdoor&#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3872230"/>
                    </a:xfrm>
                    <a:prstGeom prst="rect">
                      <a:avLst/>
                    </a:prstGeom>
                    <a:noFill/>
                    <a:ln>
                      <a:noFill/>
                    </a:ln>
                  </pic:spPr>
                </pic:pic>
              </a:graphicData>
            </a:graphic>
          </wp:inline>
        </w:drawing>
      </w:r>
    </w:p>
    <w:p w14:paraId="58A2611A" w14:textId="77777777" w:rsidR="006C5B0A" w:rsidRDefault="006C5B0A" w:rsidP="00992A56">
      <w:pPr>
        <w:spacing w:after="0" w:line="240" w:lineRule="auto"/>
        <w:jc w:val="both"/>
        <w:rPr>
          <w:rFonts w:ascii="Arial" w:hAnsi="Arial" w:cs="Arial"/>
          <w:sz w:val="40"/>
          <w:szCs w:val="40"/>
        </w:rPr>
      </w:pPr>
    </w:p>
    <w:p w14:paraId="51A6392B" w14:textId="65751B3A" w:rsidR="00E6773A" w:rsidRPr="00E6773A" w:rsidRDefault="007127BF" w:rsidP="00992A56">
      <w:pPr>
        <w:spacing w:after="0" w:line="240" w:lineRule="auto"/>
        <w:jc w:val="both"/>
        <w:rPr>
          <w:rFonts w:ascii="Arial" w:hAnsi="Arial" w:cs="Arial"/>
          <w:sz w:val="40"/>
          <w:szCs w:val="40"/>
        </w:rPr>
      </w:pPr>
      <w:r w:rsidRPr="007127BF">
        <w:rPr>
          <w:rFonts w:ascii="Arial" w:hAnsi="Arial" w:cs="Arial"/>
          <w:sz w:val="40"/>
          <w:szCs w:val="40"/>
        </w:rPr>
        <w:t>Smith &amp; Brock</w:t>
      </w:r>
      <w:r w:rsidR="00E6773A">
        <w:rPr>
          <w:rFonts w:ascii="Arial" w:hAnsi="Arial" w:cs="Arial"/>
          <w:sz w:val="40"/>
          <w:szCs w:val="40"/>
        </w:rPr>
        <w:t xml:space="preserve"> picks the ‘best of the bunch’ with all-new FUSO Canter from Sparshatt Truck &amp; Van  </w:t>
      </w:r>
    </w:p>
    <w:p w14:paraId="36127CE9" w14:textId="127F320F" w:rsidR="007127BF" w:rsidRPr="004F2D00" w:rsidRDefault="007127BF" w:rsidP="007127BF">
      <w:pPr>
        <w:spacing w:after="0" w:line="240" w:lineRule="auto"/>
        <w:rPr>
          <w:rFonts w:ascii="Arial" w:hAnsi="Arial" w:cs="Arial"/>
          <w:sz w:val="32"/>
          <w:szCs w:val="32"/>
        </w:rPr>
      </w:pPr>
    </w:p>
    <w:p w14:paraId="34B02F0F" w14:textId="43769B9E" w:rsidR="00674033" w:rsidRPr="00F01F40" w:rsidRDefault="00992A56" w:rsidP="007127BF">
      <w:pPr>
        <w:spacing w:after="0" w:line="240" w:lineRule="auto"/>
        <w:rPr>
          <w:rFonts w:ascii="Arial" w:hAnsi="Arial" w:cs="Arial"/>
          <w:color w:val="000000" w:themeColor="text1"/>
        </w:rPr>
      </w:pPr>
      <w:r w:rsidRPr="00F01F40">
        <w:rPr>
          <w:rFonts w:ascii="Arial" w:hAnsi="Arial" w:cs="Arial"/>
          <w:color w:val="000000" w:themeColor="text1"/>
        </w:rPr>
        <w:t>F</w:t>
      </w:r>
      <w:r w:rsidR="00674033" w:rsidRPr="00F01F40">
        <w:rPr>
          <w:rFonts w:ascii="Arial" w:hAnsi="Arial" w:cs="Arial"/>
          <w:color w:val="000000" w:themeColor="text1"/>
        </w:rPr>
        <w:t xml:space="preserve">ruit and vegetable </w:t>
      </w:r>
      <w:r w:rsidRPr="00F01F40">
        <w:rPr>
          <w:rFonts w:ascii="Arial" w:hAnsi="Arial" w:cs="Arial"/>
          <w:color w:val="000000" w:themeColor="text1"/>
        </w:rPr>
        <w:t>wholesaler</w:t>
      </w:r>
      <w:r w:rsidR="004F2D00" w:rsidRPr="00F01F40">
        <w:rPr>
          <w:rFonts w:ascii="Arial" w:hAnsi="Arial" w:cs="Arial"/>
          <w:color w:val="000000" w:themeColor="text1"/>
        </w:rPr>
        <w:t xml:space="preserve"> Smith &amp; Brock has capped a landmark year by commissioning its first temperature-controlled truck from the </w:t>
      </w:r>
      <w:r w:rsidR="00E6773A" w:rsidRPr="00F01F40">
        <w:rPr>
          <w:rFonts w:ascii="Arial" w:hAnsi="Arial" w:cs="Arial"/>
          <w:color w:val="000000" w:themeColor="text1"/>
        </w:rPr>
        <w:t>latest</w:t>
      </w:r>
      <w:r w:rsidR="004F2D00" w:rsidRPr="00F01F40">
        <w:rPr>
          <w:rFonts w:ascii="Arial" w:hAnsi="Arial" w:cs="Arial"/>
          <w:color w:val="000000" w:themeColor="text1"/>
        </w:rPr>
        <w:t xml:space="preserve"> FUSO Canter range.</w:t>
      </w:r>
    </w:p>
    <w:p w14:paraId="0E8E0D38" w14:textId="7A9DE040" w:rsidR="004F2D00" w:rsidRPr="00F01F40" w:rsidRDefault="004F2D00" w:rsidP="007127BF">
      <w:pPr>
        <w:spacing w:after="0" w:line="240" w:lineRule="auto"/>
        <w:rPr>
          <w:rFonts w:ascii="Arial" w:hAnsi="Arial" w:cs="Arial"/>
          <w:color w:val="000000" w:themeColor="text1"/>
        </w:rPr>
      </w:pPr>
    </w:p>
    <w:p w14:paraId="15B0FF53" w14:textId="48BDEEE7" w:rsidR="004F2D00" w:rsidRPr="00F01F40" w:rsidRDefault="004F2D00" w:rsidP="007127BF">
      <w:pPr>
        <w:spacing w:after="0" w:line="240" w:lineRule="auto"/>
        <w:rPr>
          <w:rFonts w:ascii="Arial" w:hAnsi="Arial" w:cs="Arial"/>
          <w:color w:val="000000" w:themeColor="text1"/>
        </w:rPr>
      </w:pPr>
      <w:r w:rsidRPr="00F01F40">
        <w:rPr>
          <w:rFonts w:ascii="Arial" w:hAnsi="Arial" w:cs="Arial"/>
          <w:color w:val="000000" w:themeColor="text1"/>
        </w:rPr>
        <w:t xml:space="preserve">Dealer Sparshatt Truck &amp; Van is currently processing orders from the fast-growing firm for another six fridge-bodied 3.5-tonners, </w:t>
      </w:r>
      <w:r w:rsidR="009C13A1" w:rsidRPr="00F01F40">
        <w:rPr>
          <w:rFonts w:ascii="Arial" w:hAnsi="Arial" w:cs="Arial"/>
          <w:color w:val="000000" w:themeColor="text1"/>
        </w:rPr>
        <w:t>a</w:t>
      </w:r>
      <w:r w:rsidRPr="00F01F40">
        <w:rPr>
          <w:rFonts w:ascii="Arial" w:hAnsi="Arial" w:cs="Arial"/>
          <w:color w:val="000000" w:themeColor="text1"/>
        </w:rPr>
        <w:t xml:space="preserve"> couple of which should be in service </w:t>
      </w:r>
      <w:r w:rsidR="00CD39C4">
        <w:rPr>
          <w:rFonts w:ascii="Arial" w:hAnsi="Arial" w:cs="Arial"/>
          <w:color w:val="000000" w:themeColor="text1"/>
        </w:rPr>
        <w:t>by the end of the year</w:t>
      </w:r>
      <w:r w:rsidRPr="00F01F40">
        <w:rPr>
          <w:rFonts w:ascii="Arial" w:hAnsi="Arial" w:cs="Arial"/>
          <w:color w:val="000000" w:themeColor="text1"/>
        </w:rPr>
        <w:t xml:space="preserve">. </w:t>
      </w:r>
    </w:p>
    <w:p w14:paraId="426341B0" w14:textId="74DBC6F7" w:rsidR="004F2D00" w:rsidRPr="00F01F40" w:rsidRDefault="004F2D00" w:rsidP="007127BF">
      <w:pPr>
        <w:spacing w:after="0" w:line="240" w:lineRule="auto"/>
        <w:rPr>
          <w:rFonts w:ascii="Arial" w:hAnsi="Arial" w:cs="Arial"/>
          <w:color w:val="000000" w:themeColor="text1"/>
        </w:rPr>
      </w:pPr>
    </w:p>
    <w:p w14:paraId="237A3A8E" w14:textId="5149DADC" w:rsidR="005140CB" w:rsidRPr="00F01F40" w:rsidRDefault="005140CB" w:rsidP="005140CB">
      <w:pPr>
        <w:spacing w:after="0" w:line="240" w:lineRule="auto"/>
        <w:rPr>
          <w:rFonts w:ascii="Arial" w:hAnsi="Arial" w:cs="Arial"/>
          <w:color w:val="000000" w:themeColor="text1"/>
          <w:shd w:val="clear" w:color="auto" w:fill="FFFFFF"/>
        </w:rPr>
      </w:pPr>
      <w:r w:rsidRPr="00F01F40">
        <w:rPr>
          <w:rFonts w:ascii="Arial" w:hAnsi="Arial" w:cs="Arial"/>
          <w:color w:val="000000" w:themeColor="text1"/>
          <w:shd w:val="clear" w:color="auto" w:fill="FFFFFF"/>
        </w:rPr>
        <w:lastRenderedPageBreak/>
        <w:t xml:space="preserve">Clearly distinguished from the outgoing model by its redesigned cab and striking new ‘face’, the </w:t>
      </w:r>
      <w:r w:rsidR="00E6773A" w:rsidRPr="00F01F40">
        <w:rPr>
          <w:rFonts w:ascii="Arial" w:hAnsi="Arial" w:cs="Arial"/>
          <w:color w:val="000000" w:themeColor="text1"/>
          <w:shd w:val="clear" w:color="auto" w:fill="FFFFFF"/>
        </w:rPr>
        <w:t>all-new Canter</w:t>
      </w:r>
      <w:r w:rsidRPr="00F01F40">
        <w:rPr>
          <w:rFonts w:ascii="Arial" w:hAnsi="Arial" w:cs="Arial"/>
          <w:color w:val="000000" w:themeColor="text1"/>
          <w:shd w:val="clear" w:color="auto" w:fill="FFFFFF"/>
        </w:rPr>
        <w:t xml:space="preserve"> is more comfortable than the version it replaces, thanks in part to the improved interior insulation that reduces noise. Reinforced rear underrun protection also minimises the effects of an impact in the event of an accident.</w:t>
      </w:r>
    </w:p>
    <w:p w14:paraId="17DFD281" w14:textId="77777777" w:rsidR="00E6773A" w:rsidRPr="00F01F40" w:rsidRDefault="00E6773A" w:rsidP="007127BF">
      <w:pPr>
        <w:spacing w:after="0" w:line="240" w:lineRule="auto"/>
        <w:rPr>
          <w:rFonts w:ascii="Arial" w:hAnsi="Arial" w:cs="Arial"/>
          <w:color w:val="000000" w:themeColor="text1"/>
        </w:rPr>
      </w:pPr>
    </w:p>
    <w:p w14:paraId="2E6CDD41" w14:textId="08580008" w:rsidR="004F2D00" w:rsidRPr="00F01F40" w:rsidRDefault="005140CB" w:rsidP="007127BF">
      <w:pPr>
        <w:spacing w:after="0" w:line="240" w:lineRule="auto"/>
        <w:rPr>
          <w:rFonts w:ascii="Arial" w:hAnsi="Arial" w:cs="Arial"/>
          <w:color w:val="000000" w:themeColor="text1"/>
        </w:rPr>
      </w:pPr>
      <w:r w:rsidRPr="00F01F40">
        <w:rPr>
          <w:rFonts w:ascii="Arial" w:hAnsi="Arial" w:cs="Arial"/>
          <w:color w:val="000000" w:themeColor="text1"/>
        </w:rPr>
        <w:t>Smith &amp; Brock was e</w:t>
      </w:r>
      <w:r w:rsidR="004F2D00" w:rsidRPr="00F01F40">
        <w:rPr>
          <w:rFonts w:ascii="Arial" w:hAnsi="Arial" w:cs="Arial"/>
          <w:color w:val="000000" w:themeColor="text1"/>
        </w:rPr>
        <w:t xml:space="preserve">stablished in 2016 by brothers Nick </w:t>
      </w:r>
      <w:r w:rsidR="004C2F36" w:rsidRPr="00F01F40">
        <w:rPr>
          <w:rFonts w:ascii="Arial" w:hAnsi="Arial" w:cs="Arial"/>
          <w:color w:val="000000" w:themeColor="text1"/>
        </w:rPr>
        <w:t xml:space="preserve">and Joe </w:t>
      </w:r>
      <w:r w:rsidR="004F2D00" w:rsidRPr="00F01F40">
        <w:rPr>
          <w:rFonts w:ascii="Arial" w:hAnsi="Arial" w:cs="Arial"/>
          <w:color w:val="000000" w:themeColor="text1"/>
        </w:rPr>
        <w:t xml:space="preserve">Fowler, </w:t>
      </w:r>
      <w:r w:rsidRPr="00F01F40">
        <w:rPr>
          <w:rFonts w:ascii="Arial" w:hAnsi="Arial" w:cs="Arial"/>
          <w:color w:val="000000" w:themeColor="text1"/>
        </w:rPr>
        <w:t xml:space="preserve">and numbers </w:t>
      </w:r>
      <w:r w:rsidR="004F2D00" w:rsidRPr="00F01F40">
        <w:rPr>
          <w:rFonts w:ascii="Arial" w:hAnsi="Arial" w:cs="Arial"/>
          <w:color w:val="000000" w:themeColor="text1"/>
        </w:rPr>
        <w:t>some of London’s best-known hotels and restaurants, as well as bars, pubs, event and contract caterers, and schools</w:t>
      </w:r>
      <w:r w:rsidRPr="00F01F40">
        <w:rPr>
          <w:rFonts w:ascii="Arial" w:hAnsi="Arial" w:cs="Arial"/>
          <w:color w:val="000000" w:themeColor="text1"/>
        </w:rPr>
        <w:t>, among its customers</w:t>
      </w:r>
      <w:r w:rsidR="004F2D00" w:rsidRPr="00F01F40">
        <w:rPr>
          <w:rFonts w:ascii="Arial" w:hAnsi="Arial" w:cs="Arial"/>
          <w:color w:val="000000" w:themeColor="text1"/>
        </w:rPr>
        <w:t>.</w:t>
      </w:r>
      <w:r w:rsidRPr="00F01F40">
        <w:rPr>
          <w:rFonts w:ascii="Arial" w:hAnsi="Arial" w:cs="Arial"/>
          <w:color w:val="000000" w:themeColor="text1"/>
        </w:rPr>
        <w:t xml:space="preserve"> The ‘Knock Knock’ doorstep delivery service it launched during the Covid pandemic </w:t>
      </w:r>
      <w:r w:rsidR="00125938">
        <w:rPr>
          <w:rFonts w:ascii="Arial" w:hAnsi="Arial" w:cs="Arial"/>
          <w:color w:val="000000" w:themeColor="text1"/>
        </w:rPr>
        <w:t xml:space="preserve">was </w:t>
      </w:r>
      <w:r w:rsidRPr="00F01F40">
        <w:rPr>
          <w:rFonts w:ascii="Arial" w:hAnsi="Arial" w:cs="Arial"/>
          <w:color w:val="000000" w:themeColor="text1"/>
        </w:rPr>
        <w:t>hugely popular with private customers across the capital.</w:t>
      </w:r>
    </w:p>
    <w:p w14:paraId="09C5119D" w14:textId="68416CAE" w:rsidR="00695116" w:rsidRPr="00F01F40" w:rsidRDefault="00695116" w:rsidP="007127BF">
      <w:pPr>
        <w:spacing w:after="0" w:line="240" w:lineRule="auto"/>
        <w:rPr>
          <w:rFonts w:ascii="Arial" w:hAnsi="Arial" w:cs="Arial"/>
          <w:color w:val="000000" w:themeColor="text1"/>
        </w:rPr>
      </w:pPr>
    </w:p>
    <w:p w14:paraId="0407907C" w14:textId="39724E67" w:rsidR="00695116" w:rsidRDefault="00695116" w:rsidP="007127BF">
      <w:pPr>
        <w:spacing w:after="0" w:line="240" w:lineRule="auto"/>
        <w:rPr>
          <w:rFonts w:ascii="Arial" w:hAnsi="Arial" w:cs="Arial"/>
        </w:rPr>
      </w:pPr>
      <w:r w:rsidRPr="00F01F40">
        <w:rPr>
          <w:rFonts w:ascii="Arial" w:hAnsi="Arial" w:cs="Arial"/>
          <w:color w:val="000000" w:themeColor="text1"/>
        </w:rPr>
        <w:t xml:space="preserve">In response to the relentless increase in </w:t>
      </w:r>
      <w:r>
        <w:rPr>
          <w:rFonts w:ascii="Arial" w:hAnsi="Arial" w:cs="Arial"/>
        </w:rPr>
        <w:t xml:space="preserve">demand, </w:t>
      </w:r>
      <w:r w:rsidR="005140CB">
        <w:rPr>
          <w:rFonts w:ascii="Arial" w:hAnsi="Arial" w:cs="Arial"/>
        </w:rPr>
        <w:t xml:space="preserve">Smith &amp; Brock </w:t>
      </w:r>
      <w:r>
        <w:rPr>
          <w:rFonts w:ascii="Arial" w:hAnsi="Arial" w:cs="Arial"/>
        </w:rPr>
        <w:t>moved last spring to a new</w:t>
      </w:r>
      <w:r w:rsidR="009A056E">
        <w:rPr>
          <w:rFonts w:ascii="Arial" w:hAnsi="Arial" w:cs="Arial"/>
        </w:rPr>
        <w:t xml:space="preserve"> and much larger,</w:t>
      </w:r>
      <w:r>
        <w:rPr>
          <w:rFonts w:ascii="Arial" w:hAnsi="Arial" w:cs="Arial"/>
        </w:rPr>
        <w:t xml:space="preserve"> purpose-built headquarters in Deptford, south-east London. The </w:t>
      </w:r>
      <w:r w:rsidR="009A056E">
        <w:rPr>
          <w:rFonts w:ascii="Arial" w:hAnsi="Arial" w:cs="Arial"/>
        </w:rPr>
        <w:t>facility</w:t>
      </w:r>
      <w:r>
        <w:rPr>
          <w:rFonts w:ascii="Arial" w:hAnsi="Arial" w:cs="Arial"/>
        </w:rPr>
        <w:t xml:space="preserve">, which represents </w:t>
      </w:r>
      <w:r w:rsidRPr="00125938">
        <w:rPr>
          <w:rFonts w:ascii="Arial" w:hAnsi="Arial" w:cs="Arial"/>
          <w:color w:val="000000" w:themeColor="text1"/>
        </w:rPr>
        <w:t>a £</w:t>
      </w:r>
      <w:r w:rsidR="00125938" w:rsidRPr="00125938">
        <w:rPr>
          <w:rFonts w:ascii="Arial" w:hAnsi="Arial" w:cs="Arial"/>
          <w:color w:val="000000" w:themeColor="text1"/>
        </w:rPr>
        <w:t>1.2-million</w:t>
      </w:r>
      <w:r w:rsidRPr="00125938">
        <w:rPr>
          <w:rFonts w:ascii="Arial" w:hAnsi="Arial" w:cs="Arial"/>
          <w:color w:val="000000" w:themeColor="text1"/>
        </w:rPr>
        <w:t xml:space="preserve"> invest</w:t>
      </w:r>
      <w:r>
        <w:rPr>
          <w:rFonts w:ascii="Arial" w:hAnsi="Arial" w:cs="Arial"/>
        </w:rPr>
        <w:t>ment, features</w:t>
      </w:r>
      <w:r w:rsidR="00125938">
        <w:rPr>
          <w:rFonts w:ascii="Arial" w:hAnsi="Arial" w:cs="Arial"/>
        </w:rPr>
        <w:t xml:space="preserve"> state-of-the-art temperature</w:t>
      </w:r>
      <w:r w:rsidR="00E62C82">
        <w:rPr>
          <w:rFonts w:ascii="Arial" w:hAnsi="Arial" w:cs="Arial"/>
        </w:rPr>
        <w:t>-</w:t>
      </w:r>
      <w:r w:rsidR="00125938">
        <w:rPr>
          <w:rFonts w:ascii="Arial" w:hAnsi="Arial" w:cs="Arial"/>
        </w:rPr>
        <w:t>controlled refrigeration and paperless warehousing applications</w:t>
      </w:r>
      <w:r w:rsidRPr="00695116">
        <w:rPr>
          <w:rFonts w:ascii="Arial" w:hAnsi="Arial" w:cs="Arial"/>
        </w:rPr>
        <w:t>.</w:t>
      </w:r>
      <w:r>
        <w:rPr>
          <w:rFonts w:ascii="Arial" w:hAnsi="Arial" w:cs="Arial"/>
          <w:color w:val="FF0000"/>
        </w:rPr>
        <w:t xml:space="preserve"> </w:t>
      </w:r>
      <w:r w:rsidRPr="00695116">
        <w:rPr>
          <w:rFonts w:ascii="Arial" w:hAnsi="Arial" w:cs="Arial"/>
        </w:rPr>
        <w:t>Meanwhile,</w:t>
      </w:r>
      <w:r>
        <w:rPr>
          <w:rFonts w:ascii="Arial" w:hAnsi="Arial" w:cs="Arial"/>
        </w:rPr>
        <w:t xml:space="preserve"> </w:t>
      </w:r>
      <w:r w:rsidR="00E16ADE">
        <w:rPr>
          <w:rFonts w:ascii="Arial" w:hAnsi="Arial" w:cs="Arial"/>
        </w:rPr>
        <w:t>the company has retained its</w:t>
      </w:r>
      <w:r>
        <w:rPr>
          <w:rFonts w:ascii="Arial" w:hAnsi="Arial" w:cs="Arial"/>
        </w:rPr>
        <w:t xml:space="preserve"> previous premises in nearby Camberwell,</w:t>
      </w:r>
      <w:r w:rsidR="004C2F36">
        <w:rPr>
          <w:rFonts w:ascii="Arial" w:hAnsi="Arial" w:cs="Arial"/>
        </w:rPr>
        <w:t xml:space="preserve"> and</w:t>
      </w:r>
      <w:r>
        <w:rPr>
          <w:rFonts w:ascii="Arial" w:hAnsi="Arial" w:cs="Arial"/>
        </w:rPr>
        <w:t xml:space="preserve"> </w:t>
      </w:r>
      <w:r w:rsidR="00E16ADE">
        <w:rPr>
          <w:rFonts w:ascii="Arial" w:hAnsi="Arial" w:cs="Arial"/>
        </w:rPr>
        <w:t xml:space="preserve">this </w:t>
      </w:r>
      <w:r>
        <w:rPr>
          <w:rFonts w:ascii="Arial" w:hAnsi="Arial" w:cs="Arial"/>
        </w:rPr>
        <w:t>is now dedicated to the production of</w:t>
      </w:r>
      <w:r w:rsidR="006B088A">
        <w:rPr>
          <w:rFonts w:ascii="Arial" w:hAnsi="Arial" w:cs="Arial"/>
        </w:rPr>
        <w:t xml:space="preserve"> </w:t>
      </w:r>
      <w:r>
        <w:rPr>
          <w:rFonts w:ascii="Arial" w:hAnsi="Arial" w:cs="Arial"/>
        </w:rPr>
        <w:t xml:space="preserve">prepared </w:t>
      </w:r>
      <w:r w:rsidR="009A056E">
        <w:rPr>
          <w:rFonts w:ascii="Arial" w:hAnsi="Arial" w:cs="Arial"/>
        </w:rPr>
        <w:t>vegetable</w:t>
      </w:r>
      <w:r>
        <w:rPr>
          <w:rFonts w:ascii="Arial" w:hAnsi="Arial" w:cs="Arial"/>
        </w:rPr>
        <w:t>s, fruit juices and the like.</w:t>
      </w:r>
    </w:p>
    <w:p w14:paraId="48238D39" w14:textId="77777777" w:rsidR="00695116" w:rsidRDefault="00695116" w:rsidP="007127BF">
      <w:pPr>
        <w:spacing w:after="0" w:line="240" w:lineRule="auto"/>
        <w:rPr>
          <w:rFonts w:ascii="Arial" w:hAnsi="Arial" w:cs="Arial"/>
        </w:rPr>
      </w:pPr>
    </w:p>
    <w:p w14:paraId="47CE9834" w14:textId="482C2950" w:rsidR="006B088A" w:rsidRDefault="004C2F36" w:rsidP="007127BF">
      <w:pPr>
        <w:spacing w:after="0" w:line="240" w:lineRule="auto"/>
        <w:rPr>
          <w:rFonts w:ascii="Arial" w:hAnsi="Arial" w:cs="Arial"/>
        </w:rPr>
      </w:pPr>
      <w:r>
        <w:rPr>
          <w:rFonts w:ascii="Arial" w:hAnsi="Arial" w:cs="Arial"/>
        </w:rPr>
        <w:t>Smith &amp; Brock – reflecting the</w:t>
      </w:r>
      <w:r w:rsidR="00E16ADE">
        <w:rPr>
          <w:rFonts w:ascii="Arial" w:hAnsi="Arial" w:cs="Arial"/>
        </w:rPr>
        <w:t xml:space="preserve"> support they had received</w:t>
      </w:r>
      <w:r>
        <w:rPr>
          <w:rFonts w:ascii="Arial" w:hAnsi="Arial" w:cs="Arial"/>
        </w:rPr>
        <w:t xml:space="preserve">, the brothers paired their </w:t>
      </w:r>
      <w:r w:rsidR="00E16ADE">
        <w:rPr>
          <w:rFonts w:ascii="Arial" w:hAnsi="Arial" w:cs="Arial"/>
        </w:rPr>
        <w:t xml:space="preserve">wives’ </w:t>
      </w:r>
      <w:r>
        <w:rPr>
          <w:rFonts w:ascii="Arial" w:hAnsi="Arial" w:cs="Arial"/>
        </w:rPr>
        <w:t>maiden names</w:t>
      </w:r>
      <w:r w:rsidR="00E16ADE">
        <w:rPr>
          <w:rFonts w:ascii="Arial" w:hAnsi="Arial" w:cs="Arial"/>
        </w:rPr>
        <w:t xml:space="preserve"> to form the title of the business</w:t>
      </w:r>
      <w:r>
        <w:rPr>
          <w:rFonts w:ascii="Arial" w:hAnsi="Arial" w:cs="Arial"/>
        </w:rPr>
        <w:t xml:space="preserve"> – </w:t>
      </w:r>
      <w:r w:rsidR="00695116">
        <w:rPr>
          <w:rFonts w:ascii="Arial" w:hAnsi="Arial" w:cs="Arial"/>
        </w:rPr>
        <w:t>began trading</w:t>
      </w:r>
      <w:r w:rsidR="007B00F2">
        <w:rPr>
          <w:rFonts w:ascii="Arial" w:hAnsi="Arial" w:cs="Arial"/>
        </w:rPr>
        <w:t xml:space="preserve"> with a single rented van</w:t>
      </w:r>
      <w:r w:rsidR="00695116">
        <w:rPr>
          <w:rFonts w:ascii="Arial" w:hAnsi="Arial" w:cs="Arial"/>
        </w:rPr>
        <w:t>. Today, a little over six years later</w:t>
      </w:r>
      <w:r w:rsidR="007B00F2">
        <w:rPr>
          <w:rFonts w:ascii="Arial" w:hAnsi="Arial" w:cs="Arial"/>
        </w:rPr>
        <w:t xml:space="preserve">, </w:t>
      </w:r>
      <w:r w:rsidR="00E16ADE">
        <w:rPr>
          <w:rFonts w:ascii="Arial" w:hAnsi="Arial" w:cs="Arial"/>
        </w:rPr>
        <w:t>it</w:t>
      </w:r>
      <w:r w:rsidR="00695116">
        <w:rPr>
          <w:rFonts w:ascii="Arial" w:hAnsi="Arial" w:cs="Arial"/>
        </w:rPr>
        <w:t xml:space="preserve"> </w:t>
      </w:r>
      <w:r w:rsidR="006B088A">
        <w:rPr>
          <w:rFonts w:ascii="Arial" w:hAnsi="Arial" w:cs="Arial"/>
        </w:rPr>
        <w:t>operates</w:t>
      </w:r>
      <w:r w:rsidR="00695116">
        <w:rPr>
          <w:rFonts w:ascii="Arial" w:hAnsi="Arial" w:cs="Arial"/>
        </w:rPr>
        <w:t xml:space="preserve"> its own fleet of </w:t>
      </w:r>
      <w:r w:rsidR="00125938">
        <w:rPr>
          <w:rFonts w:ascii="Arial" w:hAnsi="Arial" w:cs="Arial"/>
        </w:rPr>
        <w:t>32</w:t>
      </w:r>
      <w:r w:rsidR="00695116">
        <w:rPr>
          <w:rFonts w:ascii="Arial" w:hAnsi="Arial" w:cs="Arial"/>
        </w:rPr>
        <w:t xml:space="preserve"> vehicles. Most are vans b</w:t>
      </w:r>
      <w:r w:rsidR="006B088A">
        <w:rPr>
          <w:rFonts w:ascii="Arial" w:hAnsi="Arial" w:cs="Arial"/>
        </w:rPr>
        <w:t>ut in addition to its latest Canter, the line-up also includes</w:t>
      </w:r>
      <w:r w:rsidR="005140CB">
        <w:rPr>
          <w:rFonts w:ascii="Arial" w:hAnsi="Arial" w:cs="Arial"/>
        </w:rPr>
        <w:t xml:space="preserve"> three 7.5-tonners and </w:t>
      </w:r>
      <w:r w:rsidR="00A6190D">
        <w:rPr>
          <w:rFonts w:ascii="Arial" w:hAnsi="Arial" w:cs="Arial"/>
        </w:rPr>
        <w:t>seven</w:t>
      </w:r>
      <w:r w:rsidR="006B088A">
        <w:rPr>
          <w:rFonts w:ascii="Arial" w:hAnsi="Arial" w:cs="Arial"/>
        </w:rPr>
        <w:t xml:space="preserve"> 3.5-tonne examples from the previous generation of the popular light truck range.</w:t>
      </w:r>
    </w:p>
    <w:p w14:paraId="544AC2A0" w14:textId="77777777" w:rsidR="006B088A" w:rsidRDefault="006B088A" w:rsidP="007127BF">
      <w:pPr>
        <w:spacing w:after="0" w:line="240" w:lineRule="auto"/>
        <w:rPr>
          <w:rFonts w:ascii="Arial" w:hAnsi="Arial" w:cs="Arial"/>
        </w:rPr>
      </w:pPr>
    </w:p>
    <w:p w14:paraId="643C1DCC" w14:textId="3D36F866" w:rsidR="00C61A9B" w:rsidRDefault="006B088A" w:rsidP="007127BF">
      <w:pPr>
        <w:spacing w:after="0" w:line="240" w:lineRule="auto"/>
        <w:rPr>
          <w:rFonts w:ascii="Arial" w:hAnsi="Arial" w:cs="Arial"/>
        </w:rPr>
      </w:pPr>
      <w:r>
        <w:rPr>
          <w:rFonts w:ascii="Arial" w:hAnsi="Arial" w:cs="Arial"/>
        </w:rPr>
        <w:t xml:space="preserve">Chosen for their market-leading body and payload potential, the larger Canters have been in service the longest – </w:t>
      </w:r>
      <w:r w:rsidR="00A6190D">
        <w:rPr>
          <w:rFonts w:ascii="Arial" w:hAnsi="Arial" w:cs="Arial"/>
        </w:rPr>
        <w:t>two were</w:t>
      </w:r>
      <w:r>
        <w:rPr>
          <w:rFonts w:ascii="Arial" w:hAnsi="Arial" w:cs="Arial"/>
        </w:rPr>
        <w:t xml:space="preserve"> registered </w:t>
      </w:r>
      <w:r w:rsidR="00A6190D">
        <w:rPr>
          <w:rFonts w:ascii="Arial" w:hAnsi="Arial" w:cs="Arial"/>
        </w:rPr>
        <w:t>in late</w:t>
      </w:r>
      <w:r>
        <w:rPr>
          <w:rFonts w:ascii="Arial" w:hAnsi="Arial" w:cs="Arial"/>
        </w:rPr>
        <w:t xml:space="preserve"> 2017, the other </w:t>
      </w:r>
      <w:r w:rsidR="00A6190D">
        <w:rPr>
          <w:rFonts w:ascii="Arial" w:hAnsi="Arial" w:cs="Arial"/>
        </w:rPr>
        <w:t>in 2019</w:t>
      </w:r>
      <w:r w:rsidR="00C61A9B">
        <w:rPr>
          <w:rFonts w:ascii="Arial" w:hAnsi="Arial" w:cs="Arial"/>
        </w:rPr>
        <w:t>. They undertake deliveries throughout the Home Counties.</w:t>
      </w:r>
    </w:p>
    <w:p w14:paraId="28F56095" w14:textId="77777777" w:rsidR="00C61A9B" w:rsidRDefault="00C61A9B" w:rsidP="007127BF">
      <w:pPr>
        <w:spacing w:after="0" w:line="240" w:lineRule="auto"/>
        <w:rPr>
          <w:rFonts w:ascii="Arial" w:hAnsi="Arial" w:cs="Arial"/>
        </w:rPr>
      </w:pPr>
    </w:p>
    <w:p w14:paraId="4B0206C9" w14:textId="6276D05F" w:rsidR="00C61A9B" w:rsidRDefault="005140CB" w:rsidP="007127BF">
      <w:pPr>
        <w:spacing w:after="0" w:line="240" w:lineRule="auto"/>
        <w:rPr>
          <w:rFonts w:ascii="Arial" w:hAnsi="Arial" w:cs="Arial"/>
        </w:rPr>
      </w:pPr>
      <w:r>
        <w:rPr>
          <w:rFonts w:ascii="Arial" w:hAnsi="Arial" w:cs="Arial"/>
        </w:rPr>
        <w:t>T</w:t>
      </w:r>
      <w:r w:rsidR="00C61A9B">
        <w:rPr>
          <w:rFonts w:ascii="Arial" w:hAnsi="Arial" w:cs="Arial"/>
        </w:rPr>
        <w:t xml:space="preserve">he </w:t>
      </w:r>
      <w:r w:rsidR="007E67C6">
        <w:rPr>
          <w:rFonts w:ascii="Arial" w:hAnsi="Arial" w:cs="Arial"/>
        </w:rPr>
        <w:t>smaller</w:t>
      </w:r>
      <w:r w:rsidR="00C61A9B">
        <w:rPr>
          <w:rFonts w:ascii="Arial" w:hAnsi="Arial" w:cs="Arial"/>
        </w:rPr>
        <w:t xml:space="preserve"> Canter</w:t>
      </w:r>
      <w:r>
        <w:rPr>
          <w:rFonts w:ascii="Arial" w:hAnsi="Arial" w:cs="Arial"/>
        </w:rPr>
        <w:t>s were all supplied by Sp</w:t>
      </w:r>
      <w:r w:rsidR="007E67C6">
        <w:rPr>
          <w:rFonts w:ascii="Arial" w:hAnsi="Arial" w:cs="Arial"/>
        </w:rPr>
        <w:t>arshatt Truck &amp; Van, which also sells and supports Mercedes-Benz trucks. And it is the 3.5-tonne version</w:t>
      </w:r>
      <w:r w:rsidR="00C61A9B">
        <w:rPr>
          <w:rFonts w:ascii="Arial" w:hAnsi="Arial" w:cs="Arial"/>
        </w:rPr>
        <w:t xml:space="preserve"> that will form the backbone of the fleet in years to come, as Smith &amp; Brock </w:t>
      </w:r>
      <w:r w:rsidR="00E16ADE">
        <w:rPr>
          <w:rFonts w:ascii="Arial" w:hAnsi="Arial" w:cs="Arial"/>
        </w:rPr>
        <w:t>continues</w:t>
      </w:r>
      <w:r w:rsidR="00C61A9B">
        <w:rPr>
          <w:rFonts w:ascii="Arial" w:hAnsi="Arial" w:cs="Arial"/>
        </w:rPr>
        <w:t xml:space="preserve"> to </w:t>
      </w:r>
      <w:r w:rsidR="00E16ADE">
        <w:rPr>
          <w:rFonts w:ascii="Arial" w:hAnsi="Arial" w:cs="Arial"/>
        </w:rPr>
        <w:t xml:space="preserve">expand, and replaces </w:t>
      </w:r>
      <w:r w:rsidR="00C61A9B">
        <w:rPr>
          <w:rFonts w:ascii="Arial" w:hAnsi="Arial" w:cs="Arial"/>
        </w:rPr>
        <w:t>its vans with the more ruggedly reliable, twin rear-wheeled FUSO.</w:t>
      </w:r>
    </w:p>
    <w:p w14:paraId="367F2487" w14:textId="77777777" w:rsidR="00C61A9B" w:rsidRDefault="00C61A9B" w:rsidP="007127BF">
      <w:pPr>
        <w:spacing w:after="0" w:line="240" w:lineRule="auto"/>
        <w:rPr>
          <w:rFonts w:ascii="Arial" w:hAnsi="Arial" w:cs="Arial"/>
        </w:rPr>
      </w:pPr>
    </w:p>
    <w:p w14:paraId="286B5477" w14:textId="7EDFD12C" w:rsidR="006822C7" w:rsidRDefault="00E16ADE" w:rsidP="007127BF">
      <w:pPr>
        <w:spacing w:after="0" w:line="240" w:lineRule="auto"/>
        <w:rPr>
          <w:rFonts w:ascii="Arial" w:hAnsi="Arial" w:cs="Arial"/>
        </w:rPr>
      </w:pPr>
      <w:r>
        <w:rPr>
          <w:rFonts w:ascii="Arial" w:hAnsi="Arial" w:cs="Arial"/>
        </w:rPr>
        <w:t xml:space="preserve">The company has relied for the last five years on </w:t>
      </w:r>
      <w:r w:rsidR="006822C7">
        <w:rPr>
          <w:rFonts w:ascii="Arial" w:hAnsi="Arial" w:cs="Arial"/>
        </w:rPr>
        <w:t xml:space="preserve">the support of </w:t>
      </w:r>
      <w:r>
        <w:rPr>
          <w:rFonts w:ascii="Arial" w:hAnsi="Arial" w:cs="Arial"/>
        </w:rPr>
        <w:t xml:space="preserve">father-and-son team Phil and Luke McElhatton, of </w:t>
      </w:r>
      <w:r w:rsidR="00A6190D">
        <w:rPr>
          <w:rFonts w:ascii="Arial" w:hAnsi="Arial" w:cs="Arial"/>
        </w:rPr>
        <w:t xml:space="preserve">Maidstone-based </w:t>
      </w:r>
      <w:r>
        <w:rPr>
          <w:rFonts w:ascii="Arial" w:hAnsi="Arial" w:cs="Arial"/>
        </w:rPr>
        <w:t>PJM Transport Consul</w:t>
      </w:r>
      <w:r w:rsidR="00A6190D">
        <w:rPr>
          <w:rFonts w:ascii="Arial" w:hAnsi="Arial" w:cs="Arial"/>
        </w:rPr>
        <w:t>tancy</w:t>
      </w:r>
      <w:r>
        <w:rPr>
          <w:rFonts w:ascii="Arial" w:hAnsi="Arial" w:cs="Arial"/>
        </w:rPr>
        <w:t xml:space="preserve">, </w:t>
      </w:r>
      <w:r w:rsidR="006822C7">
        <w:rPr>
          <w:rFonts w:ascii="Arial" w:hAnsi="Arial" w:cs="Arial"/>
        </w:rPr>
        <w:t xml:space="preserve">to ensure </w:t>
      </w:r>
      <w:r w:rsidR="007E67C6">
        <w:rPr>
          <w:rFonts w:ascii="Arial" w:hAnsi="Arial" w:cs="Arial"/>
        </w:rPr>
        <w:t>that its transport operation is efficient and compliant.</w:t>
      </w:r>
    </w:p>
    <w:p w14:paraId="2675825D" w14:textId="77777777" w:rsidR="006822C7" w:rsidRDefault="006822C7" w:rsidP="007127BF">
      <w:pPr>
        <w:spacing w:after="0" w:line="240" w:lineRule="auto"/>
        <w:rPr>
          <w:rFonts w:ascii="Arial" w:hAnsi="Arial" w:cs="Arial"/>
        </w:rPr>
      </w:pPr>
    </w:p>
    <w:p w14:paraId="366D20D3" w14:textId="77777777" w:rsidR="002A177B" w:rsidRDefault="006822C7" w:rsidP="007127BF">
      <w:pPr>
        <w:spacing w:after="0" w:line="240" w:lineRule="auto"/>
        <w:rPr>
          <w:rFonts w:ascii="Arial" w:hAnsi="Arial" w:cs="Arial"/>
        </w:rPr>
      </w:pPr>
      <w:r>
        <w:rPr>
          <w:rFonts w:ascii="Arial" w:hAnsi="Arial" w:cs="Arial"/>
        </w:rPr>
        <w:t>Explaining the decision to switch to the Canter, Phil McElhatton said: “Smith &amp; Brock started out with vans but the experience has proved pretty disastrous. We’ve had all sorts of problems – engines have gone down</w:t>
      </w:r>
      <w:r w:rsidR="002A177B">
        <w:rPr>
          <w:rFonts w:ascii="Arial" w:hAnsi="Arial" w:cs="Arial"/>
        </w:rPr>
        <w:t xml:space="preserve">, while clogged dpf filters have been and continue to be </w:t>
      </w:r>
      <w:r>
        <w:rPr>
          <w:rFonts w:ascii="Arial" w:hAnsi="Arial" w:cs="Arial"/>
        </w:rPr>
        <w:t>a particularly common problem.</w:t>
      </w:r>
    </w:p>
    <w:p w14:paraId="3F0C7AF7" w14:textId="77777777" w:rsidR="002A177B" w:rsidRDefault="002A177B" w:rsidP="007127BF">
      <w:pPr>
        <w:spacing w:after="0" w:line="240" w:lineRule="auto"/>
        <w:rPr>
          <w:rFonts w:ascii="Arial" w:hAnsi="Arial" w:cs="Arial"/>
        </w:rPr>
      </w:pPr>
    </w:p>
    <w:p w14:paraId="3886B63A" w14:textId="46A8FC3A" w:rsidR="00F94C3F" w:rsidRDefault="002A177B" w:rsidP="007127BF">
      <w:pPr>
        <w:spacing w:after="0" w:line="240" w:lineRule="auto"/>
        <w:rPr>
          <w:rFonts w:ascii="Arial" w:hAnsi="Arial" w:cs="Arial"/>
        </w:rPr>
      </w:pPr>
      <w:r>
        <w:rPr>
          <w:rFonts w:ascii="Arial" w:hAnsi="Arial" w:cs="Arial"/>
        </w:rPr>
        <w:t>“</w:t>
      </w:r>
      <w:r w:rsidR="00A6190D">
        <w:rPr>
          <w:rFonts w:ascii="Arial" w:hAnsi="Arial" w:cs="Arial"/>
        </w:rPr>
        <w:t>T</w:t>
      </w:r>
      <w:r>
        <w:rPr>
          <w:rFonts w:ascii="Arial" w:hAnsi="Arial" w:cs="Arial"/>
        </w:rPr>
        <w:t>he manufacturer’s representative</w:t>
      </w:r>
      <w:r w:rsidR="00A6190D">
        <w:rPr>
          <w:rFonts w:ascii="Arial" w:hAnsi="Arial" w:cs="Arial"/>
        </w:rPr>
        <w:t xml:space="preserve"> has</w:t>
      </w:r>
      <w:r>
        <w:rPr>
          <w:rFonts w:ascii="Arial" w:hAnsi="Arial" w:cs="Arial"/>
        </w:rPr>
        <w:t xml:space="preserve"> told </w:t>
      </w:r>
      <w:r w:rsidR="00A6190D">
        <w:rPr>
          <w:rFonts w:ascii="Arial" w:hAnsi="Arial" w:cs="Arial"/>
        </w:rPr>
        <w:t xml:space="preserve">us </w:t>
      </w:r>
      <w:r>
        <w:rPr>
          <w:rFonts w:ascii="Arial" w:hAnsi="Arial" w:cs="Arial"/>
        </w:rPr>
        <w:t xml:space="preserve">to drive them down the motorway to clear the filters but that’s not a lot of help when you’re based in London, and the work entails multi-drop deliveries in and around the city. We’re trying to save fuel and help the environment, so the last </w:t>
      </w:r>
      <w:r w:rsidR="00A6190D">
        <w:rPr>
          <w:rFonts w:ascii="Arial" w:hAnsi="Arial" w:cs="Arial"/>
        </w:rPr>
        <w:t xml:space="preserve">thing </w:t>
      </w:r>
      <w:r>
        <w:rPr>
          <w:rFonts w:ascii="Arial" w:hAnsi="Arial" w:cs="Arial"/>
        </w:rPr>
        <w:t xml:space="preserve">we want to be doing is sending vehicles on unnecessary </w:t>
      </w:r>
      <w:r w:rsidR="00F94C3F">
        <w:rPr>
          <w:rFonts w:ascii="Arial" w:hAnsi="Arial" w:cs="Arial"/>
        </w:rPr>
        <w:t>trips out to the M25.”</w:t>
      </w:r>
    </w:p>
    <w:p w14:paraId="419C871B" w14:textId="77777777" w:rsidR="00F94C3F" w:rsidRDefault="00F94C3F" w:rsidP="007127BF">
      <w:pPr>
        <w:spacing w:after="0" w:line="240" w:lineRule="auto"/>
        <w:rPr>
          <w:rFonts w:ascii="Arial" w:hAnsi="Arial" w:cs="Arial"/>
        </w:rPr>
      </w:pPr>
    </w:p>
    <w:p w14:paraId="0C71E0A4" w14:textId="77777777" w:rsidR="00F94C3F" w:rsidRDefault="00F94C3F" w:rsidP="007127BF">
      <w:pPr>
        <w:spacing w:after="0" w:line="240" w:lineRule="auto"/>
        <w:rPr>
          <w:rFonts w:ascii="Arial" w:hAnsi="Arial" w:cs="Arial"/>
        </w:rPr>
      </w:pPr>
      <w:r>
        <w:rPr>
          <w:rFonts w:ascii="Arial" w:hAnsi="Arial" w:cs="Arial"/>
        </w:rPr>
        <w:t>He continued: “We’ve had the same dpf filter issues with more than one brand of van but never with the Canters. I don’t know what FUSO have done, but they seem to have cracked the problem. In fact, the Canter has proved to be a more reliable vehicle all round, which is why it’s now firmly established as Smith &amp; Brock’s chassis of choice.”</w:t>
      </w:r>
    </w:p>
    <w:p w14:paraId="7A5C59B1" w14:textId="77777777" w:rsidR="00F94C3F" w:rsidRDefault="00F94C3F" w:rsidP="007127BF">
      <w:pPr>
        <w:spacing w:after="0" w:line="240" w:lineRule="auto"/>
        <w:rPr>
          <w:rFonts w:ascii="Arial" w:hAnsi="Arial" w:cs="Arial"/>
        </w:rPr>
      </w:pPr>
    </w:p>
    <w:p w14:paraId="09F633F3" w14:textId="00E68905" w:rsidR="00F94C3F" w:rsidRDefault="00F94C3F" w:rsidP="00F94C3F">
      <w:pPr>
        <w:spacing w:after="0" w:line="240" w:lineRule="auto"/>
        <w:rPr>
          <w:rFonts w:ascii="Arial" w:hAnsi="Arial" w:cs="Arial"/>
          <w:color w:val="333333"/>
          <w:shd w:val="clear" w:color="auto" w:fill="FFFFFF"/>
        </w:rPr>
      </w:pPr>
      <w:r>
        <w:rPr>
          <w:rFonts w:ascii="Arial" w:hAnsi="Arial" w:cs="Arial"/>
        </w:rPr>
        <w:t xml:space="preserve">Like its previous 3.5-tonne Canters, and those which have yet to come, the latest addition to the fleet is a 3C15 variant. Its </w:t>
      </w:r>
      <w:r>
        <w:rPr>
          <w:rFonts w:ascii="Arial" w:hAnsi="Arial" w:cs="Arial"/>
          <w:color w:val="333333"/>
          <w:shd w:val="clear" w:color="auto" w:fill="FFFFFF"/>
        </w:rPr>
        <w:t xml:space="preserve">3.0-litre common-rail turbo-diesel engine produces 110 kW (150 hp) and an impressive 370 Nm of torque which, thanks to variable turbine technology, </w:t>
      </w:r>
      <w:r>
        <w:rPr>
          <w:rFonts w:ascii="Arial" w:hAnsi="Arial" w:cs="Arial"/>
          <w:color w:val="333333"/>
          <w:shd w:val="clear" w:color="auto" w:fill="FFFFFF"/>
        </w:rPr>
        <w:lastRenderedPageBreak/>
        <w:t xml:space="preserve">is available from low engine speeds. A newly developed, compact exhaust system means the all-new 2022 version also meets the EURO VI – STEP E emission standard. </w:t>
      </w:r>
    </w:p>
    <w:p w14:paraId="68E855EC" w14:textId="77777777" w:rsidR="00F94C3F" w:rsidRDefault="00F94C3F" w:rsidP="00F94C3F">
      <w:pPr>
        <w:spacing w:after="0" w:line="240" w:lineRule="auto"/>
        <w:rPr>
          <w:rFonts w:ascii="Arial" w:hAnsi="Arial" w:cs="Arial"/>
          <w:color w:val="333333"/>
          <w:shd w:val="clear" w:color="auto" w:fill="FFFFFF"/>
        </w:rPr>
      </w:pPr>
    </w:p>
    <w:p w14:paraId="587495D7" w14:textId="3381CA3C" w:rsidR="00A6190D" w:rsidRDefault="00F94C3F" w:rsidP="00F94C3F">
      <w:pPr>
        <w:spacing w:after="0" w:line="240" w:lineRule="auto"/>
        <w:rPr>
          <w:rFonts w:ascii="Arial" w:hAnsi="Arial" w:cs="Arial"/>
          <w:color w:val="333333"/>
          <w:shd w:val="clear" w:color="auto" w:fill="FFFFFF"/>
        </w:rPr>
      </w:pPr>
      <w:r>
        <w:rPr>
          <w:rFonts w:ascii="Arial" w:hAnsi="Arial" w:cs="Arial"/>
          <w:color w:val="333333"/>
          <w:shd w:val="clear" w:color="auto" w:fill="FFFFFF"/>
        </w:rPr>
        <w:t xml:space="preserve">This powerplant is paired with a smooth-shifting and fuel-efficient DUONIC automated dual-clutch </w:t>
      </w:r>
      <w:r w:rsidR="0005600B">
        <w:rPr>
          <w:rFonts w:ascii="Arial" w:hAnsi="Arial" w:cs="Arial"/>
          <w:color w:val="333333"/>
          <w:shd w:val="clear" w:color="auto" w:fill="FFFFFF"/>
        </w:rPr>
        <w:t xml:space="preserve">transmission with </w:t>
      </w:r>
      <w:r>
        <w:rPr>
          <w:rFonts w:ascii="Arial" w:hAnsi="Arial" w:cs="Arial"/>
          <w:color w:val="333333"/>
          <w:shd w:val="clear" w:color="auto" w:fill="FFFFFF"/>
        </w:rPr>
        <w:t>Eco Mode, Parking and Creep functions</w:t>
      </w:r>
      <w:r w:rsidR="0005600B">
        <w:rPr>
          <w:rFonts w:ascii="Arial" w:hAnsi="Arial" w:cs="Arial"/>
          <w:color w:val="333333"/>
          <w:shd w:val="clear" w:color="auto" w:fill="FFFFFF"/>
        </w:rPr>
        <w:t xml:space="preserve">. </w:t>
      </w:r>
      <w:r w:rsidR="007E67C6">
        <w:rPr>
          <w:rFonts w:ascii="Arial" w:hAnsi="Arial" w:cs="Arial"/>
          <w:color w:val="333333"/>
          <w:shd w:val="clear" w:color="auto" w:fill="FFFFFF"/>
        </w:rPr>
        <w:t>It</w:t>
      </w:r>
      <w:r w:rsidR="0005600B">
        <w:rPr>
          <w:rFonts w:ascii="Arial" w:hAnsi="Arial" w:cs="Arial"/>
          <w:color w:val="333333"/>
          <w:shd w:val="clear" w:color="auto" w:fill="FFFFFF"/>
        </w:rPr>
        <w:t xml:space="preserve"> is ideally suited to operation in congested urban areas, where the Canter’s very tight turning circle is also a major asset.</w:t>
      </w:r>
    </w:p>
    <w:p w14:paraId="5B9D5FB7" w14:textId="77777777" w:rsidR="00A6190D" w:rsidRDefault="00A6190D" w:rsidP="00F94C3F">
      <w:pPr>
        <w:spacing w:after="0" w:line="240" w:lineRule="auto"/>
        <w:rPr>
          <w:rFonts w:ascii="Arial" w:hAnsi="Arial" w:cs="Arial"/>
          <w:color w:val="333333"/>
          <w:shd w:val="clear" w:color="auto" w:fill="FFFFFF"/>
        </w:rPr>
      </w:pPr>
    </w:p>
    <w:p w14:paraId="502A5726" w14:textId="5986B232" w:rsidR="007E67C6" w:rsidRDefault="0005600B" w:rsidP="00F94C3F">
      <w:pPr>
        <w:spacing w:after="0" w:line="240" w:lineRule="auto"/>
        <w:rPr>
          <w:rFonts w:ascii="Arial" w:hAnsi="Arial" w:cs="Arial"/>
        </w:rPr>
      </w:pPr>
      <w:r>
        <w:rPr>
          <w:rFonts w:ascii="Arial" w:hAnsi="Arial" w:cs="Arial"/>
          <w:color w:val="333333"/>
          <w:shd w:val="clear" w:color="auto" w:fill="FFFFFF"/>
        </w:rPr>
        <w:t xml:space="preserve">The </w:t>
      </w:r>
      <w:r w:rsidR="007E67C6">
        <w:rPr>
          <w:rFonts w:ascii="Arial" w:hAnsi="Arial" w:cs="Arial"/>
          <w:color w:val="333333"/>
          <w:shd w:val="clear" w:color="auto" w:fill="FFFFFF"/>
        </w:rPr>
        <w:t>new Canter has a</w:t>
      </w:r>
      <w:r>
        <w:rPr>
          <w:rFonts w:ascii="Arial" w:hAnsi="Arial" w:cs="Arial"/>
          <w:color w:val="333333"/>
          <w:shd w:val="clear" w:color="auto" w:fill="FFFFFF"/>
        </w:rPr>
        <w:t xml:space="preserve"> single compartment </w:t>
      </w:r>
      <w:r w:rsidR="007E67C6">
        <w:rPr>
          <w:rFonts w:ascii="Arial" w:hAnsi="Arial" w:cs="Arial"/>
          <w:color w:val="333333"/>
          <w:shd w:val="clear" w:color="auto" w:fill="FFFFFF"/>
        </w:rPr>
        <w:t>body</w:t>
      </w:r>
      <w:r>
        <w:rPr>
          <w:rFonts w:ascii="Arial" w:hAnsi="Arial" w:cs="Arial"/>
          <w:color w:val="333333"/>
          <w:shd w:val="clear" w:color="auto" w:fill="FFFFFF"/>
        </w:rPr>
        <w:t xml:space="preserve"> by established supplier Coolfreeze,</w:t>
      </w:r>
      <w:r w:rsidR="009A056E">
        <w:rPr>
          <w:rFonts w:ascii="Arial" w:hAnsi="Arial" w:cs="Arial"/>
          <w:color w:val="333333"/>
          <w:shd w:val="clear" w:color="auto" w:fill="FFFFFF"/>
        </w:rPr>
        <w:t xml:space="preserve"> which also fitted </w:t>
      </w:r>
      <w:r w:rsidR="007E67C6">
        <w:rPr>
          <w:rFonts w:ascii="Arial" w:hAnsi="Arial" w:cs="Arial"/>
          <w:color w:val="333333"/>
          <w:shd w:val="clear" w:color="auto" w:fill="FFFFFF"/>
        </w:rPr>
        <w:t>its</w:t>
      </w:r>
      <w:r w:rsidR="009A056E">
        <w:rPr>
          <w:rFonts w:ascii="Arial" w:hAnsi="Arial" w:cs="Arial"/>
          <w:color w:val="333333"/>
          <w:shd w:val="clear" w:color="auto" w:fill="FFFFFF"/>
        </w:rPr>
        <w:t xml:space="preserve"> GAH refrigeration system</w:t>
      </w:r>
      <w:r w:rsidR="007E67C6">
        <w:rPr>
          <w:rFonts w:ascii="Arial" w:hAnsi="Arial" w:cs="Arial"/>
          <w:color w:val="333333"/>
          <w:shd w:val="clear" w:color="auto" w:fill="FFFFFF"/>
        </w:rPr>
        <w:t xml:space="preserve">, and has made a positive impression on Phil </w:t>
      </w:r>
      <w:r w:rsidR="007E67C6">
        <w:rPr>
          <w:rFonts w:ascii="Arial" w:hAnsi="Arial" w:cs="Arial"/>
        </w:rPr>
        <w:t>McElhatton. “It’s a great step forward,” he enthused. “I was surprised by how much more modern and attractive it looks.”</w:t>
      </w:r>
    </w:p>
    <w:p w14:paraId="1F6F1650" w14:textId="03B7AEFE" w:rsidR="00641290" w:rsidRDefault="00641290" w:rsidP="00F94C3F">
      <w:pPr>
        <w:spacing w:after="0" w:line="240" w:lineRule="auto"/>
        <w:rPr>
          <w:rFonts w:ascii="Arial" w:hAnsi="Arial" w:cs="Arial"/>
        </w:rPr>
      </w:pPr>
    </w:p>
    <w:p w14:paraId="38C0F508" w14:textId="538CF7E9" w:rsidR="00641290" w:rsidRDefault="00641290" w:rsidP="00F94C3F">
      <w:pPr>
        <w:spacing w:after="0" w:line="240" w:lineRule="auto"/>
        <w:rPr>
          <w:rFonts w:ascii="Arial" w:hAnsi="Arial" w:cs="Arial"/>
        </w:rPr>
      </w:pPr>
      <w:r>
        <w:rPr>
          <w:rFonts w:ascii="Arial" w:hAnsi="Arial" w:cs="Arial"/>
        </w:rPr>
        <w:t xml:space="preserve">Smith &amp; Brock’s Canters are independently maintained by a third-party provider that fits only genuine FUSO parts supplied by Sparshatt Truck &amp; Van, thereby ensuring optimum vehicle performance and continuity of the three-year, unlimited mileage warranties. </w:t>
      </w:r>
    </w:p>
    <w:p w14:paraId="620F8181" w14:textId="07E8263B" w:rsidR="00641290" w:rsidRDefault="00641290" w:rsidP="00F94C3F">
      <w:pPr>
        <w:spacing w:after="0" w:line="240" w:lineRule="auto"/>
        <w:rPr>
          <w:rFonts w:ascii="Arial" w:hAnsi="Arial" w:cs="Arial"/>
        </w:rPr>
      </w:pPr>
    </w:p>
    <w:p w14:paraId="700F5C47" w14:textId="00AFA71D" w:rsidR="00641290" w:rsidRDefault="00641290" w:rsidP="00F94C3F">
      <w:pPr>
        <w:spacing w:after="0" w:line="240" w:lineRule="auto"/>
        <w:rPr>
          <w:rFonts w:ascii="Arial" w:hAnsi="Arial" w:cs="Arial"/>
        </w:rPr>
      </w:pPr>
      <w:r>
        <w:rPr>
          <w:rFonts w:ascii="Arial" w:hAnsi="Arial" w:cs="Arial"/>
        </w:rPr>
        <w:t>The Dealer’s Group FUSO Specialist Dan Brunning also won praise from Mr McElhatton. “I’ve known Dan for a number of years and he can always be relied upon to provide a first-class service,” he confirmed.</w:t>
      </w:r>
    </w:p>
    <w:p w14:paraId="3A2532AD" w14:textId="6DAABBA7" w:rsidR="00641290" w:rsidRDefault="00641290" w:rsidP="00F94C3F">
      <w:pPr>
        <w:spacing w:after="0" w:line="240" w:lineRule="auto"/>
        <w:rPr>
          <w:rFonts w:ascii="Arial" w:hAnsi="Arial" w:cs="Arial"/>
        </w:rPr>
      </w:pPr>
    </w:p>
    <w:p w14:paraId="75154279" w14:textId="5D266D8D" w:rsidR="00992A56" w:rsidRDefault="00641290" w:rsidP="00992A56">
      <w:pPr>
        <w:spacing w:after="0" w:line="240" w:lineRule="auto"/>
        <w:rPr>
          <w:rFonts w:ascii="Arial" w:hAnsi="Arial" w:cs="Arial"/>
        </w:rPr>
      </w:pPr>
      <w:r>
        <w:rPr>
          <w:rFonts w:ascii="Arial" w:hAnsi="Arial" w:cs="Arial"/>
        </w:rPr>
        <w:t>Smith &amp; Brock co-</w:t>
      </w:r>
      <w:r w:rsidR="00992A56">
        <w:rPr>
          <w:rFonts w:ascii="Arial" w:hAnsi="Arial" w:cs="Arial"/>
        </w:rPr>
        <w:t>found</w:t>
      </w:r>
      <w:r>
        <w:rPr>
          <w:rFonts w:ascii="Arial" w:hAnsi="Arial" w:cs="Arial"/>
        </w:rPr>
        <w:t xml:space="preserve">er Joe Fowler added: “Our philosophy </w:t>
      </w:r>
      <w:r w:rsidR="00992A56">
        <w:rPr>
          <w:rFonts w:ascii="Arial" w:hAnsi="Arial" w:cs="Arial"/>
        </w:rPr>
        <w:t>has always been about delivering the highest-quality produce while doing things the right way. That’s why we have a clear strategy and a flat structure that means everyone mucks in and is proud to do so, and why we choose to work with small, artisanal growers whose passion translates into the most flavourful produce. It’s also why we’re now re-configuring our fleet around FUSO Canters supplied by Sparshatt Truck &amp; Van.”</w:t>
      </w:r>
      <w:r w:rsidR="00992A56">
        <w:rPr>
          <w:rFonts w:ascii="Arial" w:hAnsi="Arial" w:cs="Arial"/>
        </w:rPr>
        <w:br/>
      </w:r>
    </w:p>
    <w:p w14:paraId="53DF1DDB" w14:textId="45ECDF52" w:rsidR="009A056E" w:rsidRDefault="00000000" w:rsidP="00F94C3F">
      <w:pPr>
        <w:spacing w:after="0" w:line="240" w:lineRule="auto"/>
        <w:rPr>
          <w:rStyle w:val="Hyperlink"/>
          <w:rFonts w:ascii="Arial" w:hAnsi="Arial" w:cs="Arial"/>
        </w:rPr>
      </w:pPr>
      <w:hyperlink r:id="rId6" w:history="1">
        <w:r w:rsidR="00992A56" w:rsidRPr="000354D6">
          <w:rPr>
            <w:rStyle w:val="Hyperlink"/>
            <w:rFonts w:ascii="Arial" w:hAnsi="Arial" w:cs="Arial"/>
          </w:rPr>
          <w:t>www.smithandbrock.com</w:t>
        </w:r>
      </w:hyperlink>
    </w:p>
    <w:p w14:paraId="2B40189E" w14:textId="77777777" w:rsidR="006C5B0A" w:rsidRDefault="006C5B0A" w:rsidP="00F94C3F">
      <w:pPr>
        <w:spacing w:after="0" w:line="240" w:lineRule="auto"/>
        <w:rPr>
          <w:rFonts w:ascii="Arial" w:hAnsi="Arial" w:cs="Arial"/>
        </w:rPr>
      </w:pPr>
    </w:p>
    <w:p w14:paraId="060CE7DE" w14:textId="67BD4986" w:rsidR="00E6773A" w:rsidRDefault="00E6773A" w:rsidP="00F94C3F">
      <w:pPr>
        <w:spacing w:after="0" w:line="240" w:lineRule="auto"/>
        <w:rPr>
          <w:rFonts w:ascii="Arial" w:hAnsi="Arial" w:cs="Arial"/>
        </w:rPr>
      </w:pPr>
    </w:p>
    <w:p w14:paraId="63BA75C4" w14:textId="48A1CB48" w:rsidR="006C5B0A" w:rsidRDefault="006C5B0A" w:rsidP="00F94C3F">
      <w:pPr>
        <w:spacing w:after="0" w:line="240" w:lineRule="auto"/>
        <w:rPr>
          <w:rFonts w:ascii="Arial" w:hAnsi="Arial" w:cs="Arial"/>
        </w:rPr>
      </w:pPr>
      <w:r>
        <w:rPr>
          <w:noProof/>
        </w:rPr>
        <w:drawing>
          <wp:inline distT="0" distB="0" distL="0" distR="0" wp14:anchorId="0200756F" wp14:editId="66A5C27E">
            <wp:extent cx="5729984" cy="3600450"/>
            <wp:effectExtent l="0" t="0" r="4445" b="0"/>
            <wp:docPr id="18" name="Picture 18" descr="A couple of white trucks parked next to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couple of white trucks parked next to a building&#10;&#10;Description automatically generated with low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9149" cy="3612493"/>
                    </a:xfrm>
                    <a:prstGeom prst="rect">
                      <a:avLst/>
                    </a:prstGeom>
                    <a:noFill/>
                    <a:ln>
                      <a:noFill/>
                    </a:ln>
                  </pic:spPr>
                </pic:pic>
              </a:graphicData>
            </a:graphic>
          </wp:inline>
        </w:drawing>
      </w:r>
    </w:p>
    <w:p w14:paraId="13A68BC2" w14:textId="0D639E91" w:rsidR="009A056E" w:rsidRDefault="009A056E" w:rsidP="00F94C3F">
      <w:pPr>
        <w:spacing w:after="0" w:line="240" w:lineRule="auto"/>
        <w:rPr>
          <w:rFonts w:ascii="Arial" w:hAnsi="Arial" w:cs="Arial"/>
          <w:color w:val="333333"/>
          <w:shd w:val="clear" w:color="auto" w:fill="FFFFFF"/>
        </w:rPr>
      </w:pPr>
    </w:p>
    <w:p w14:paraId="7D38ADEE" w14:textId="6C844740" w:rsidR="009837C2" w:rsidRPr="007127BF" w:rsidRDefault="007127BF" w:rsidP="00846635">
      <w:pPr>
        <w:spacing w:after="0" w:line="240" w:lineRule="auto"/>
        <w:rPr>
          <w:rFonts w:ascii="Arial" w:hAnsi="Arial" w:cs="Arial"/>
        </w:rPr>
      </w:pPr>
      <w:r>
        <w:rPr>
          <w:noProof/>
        </w:rPr>
        <w:lastRenderedPageBreak/>
        <w:drawing>
          <wp:inline distT="0" distB="0" distL="0" distR="0" wp14:anchorId="3D449E78" wp14:editId="79027FD9">
            <wp:extent cx="5731077" cy="3867150"/>
            <wp:effectExtent l="0" t="0" r="3175" b="0"/>
            <wp:docPr id="13" name="Picture 13" descr="A person standing next to a tru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erson standing next to a truck&#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3265" cy="3868626"/>
                    </a:xfrm>
                    <a:prstGeom prst="rect">
                      <a:avLst/>
                    </a:prstGeom>
                    <a:noFill/>
                    <a:ln>
                      <a:noFill/>
                    </a:ln>
                  </pic:spPr>
                </pic:pic>
              </a:graphicData>
            </a:graphic>
          </wp:inline>
        </w:drawing>
      </w:r>
    </w:p>
    <w:p w14:paraId="2CC76DC9" w14:textId="3C34B334" w:rsidR="009837C2" w:rsidRPr="007127BF" w:rsidRDefault="009837C2" w:rsidP="00846635">
      <w:pPr>
        <w:spacing w:after="0" w:line="240" w:lineRule="auto"/>
        <w:rPr>
          <w:rFonts w:ascii="Arial" w:hAnsi="Arial" w:cs="Arial"/>
        </w:rPr>
      </w:pPr>
    </w:p>
    <w:p w14:paraId="49AA88D9" w14:textId="5ECB0B0D" w:rsidR="009837C2" w:rsidRPr="007127BF" w:rsidRDefault="00992A56" w:rsidP="00E32883">
      <w:pPr>
        <w:spacing w:after="0" w:line="240" w:lineRule="auto"/>
        <w:rPr>
          <w:rFonts w:ascii="Arial" w:hAnsi="Arial" w:cs="Arial"/>
        </w:rPr>
      </w:pPr>
      <w:r>
        <w:rPr>
          <w:rFonts w:ascii="Arial" w:hAnsi="Arial" w:cs="Arial"/>
          <w:b/>
          <w:bCs/>
        </w:rPr>
        <w:t>“Mucking in”</w:t>
      </w:r>
      <w:r w:rsidR="007127BF" w:rsidRPr="007127BF">
        <w:rPr>
          <w:rFonts w:ascii="Arial" w:hAnsi="Arial" w:cs="Arial"/>
          <w:b/>
          <w:bCs/>
        </w:rPr>
        <w:t xml:space="preserve">: </w:t>
      </w:r>
      <w:r>
        <w:rPr>
          <w:rFonts w:ascii="Arial" w:hAnsi="Arial" w:cs="Arial"/>
        </w:rPr>
        <w:t>Smith &amp; Brock co-founder Joe Fowler is pictured with the company’s first all-new FUSO Canter, and one of its 7.5-tonners from the previous model generation</w:t>
      </w:r>
    </w:p>
    <w:p w14:paraId="68F5CECB" w14:textId="209EBA8A" w:rsidR="007127BF" w:rsidRDefault="007127BF" w:rsidP="00E32883">
      <w:pPr>
        <w:spacing w:after="0" w:line="240" w:lineRule="auto"/>
        <w:rPr>
          <w:rFonts w:ascii="Arial" w:hAnsi="Arial" w:cs="Arial"/>
          <w:b/>
          <w:bCs/>
          <w:i/>
          <w:iCs/>
        </w:rPr>
      </w:pPr>
    </w:p>
    <w:p w14:paraId="15F31520" w14:textId="297E2FB0" w:rsidR="007127BF" w:rsidRDefault="007127BF" w:rsidP="00E32883">
      <w:pPr>
        <w:spacing w:after="0" w:line="240" w:lineRule="auto"/>
        <w:rPr>
          <w:rFonts w:ascii="Arial" w:hAnsi="Arial" w:cs="Arial"/>
          <w:b/>
          <w:bCs/>
          <w:i/>
          <w:iCs/>
        </w:rPr>
      </w:pPr>
    </w:p>
    <w:p w14:paraId="68F83C37" w14:textId="3B584073" w:rsidR="007127BF" w:rsidRDefault="007127BF" w:rsidP="00E32883">
      <w:pPr>
        <w:spacing w:after="0" w:line="240" w:lineRule="auto"/>
        <w:rPr>
          <w:rFonts w:ascii="Arial" w:hAnsi="Arial" w:cs="Arial"/>
          <w:b/>
          <w:bCs/>
          <w:i/>
          <w:iCs/>
        </w:rPr>
      </w:pPr>
      <w:r>
        <w:rPr>
          <w:noProof/>
        </w:rPr>
        <w:drawing>
          <wp:inline distT="0" distB="0" distL="0" distR="0" wp14:anchorId="2575219E" wp14:editId="056F46DE">
            <wp:extent cx="5734050" cy="3822700"/>
            <wp:effectExtent l="0" t="0" r="0" b="6350"/>
            <wp:docPr id="15" name="Picture 15" descr="A picture containing text, truck, transport, par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truck, transport, parke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704" cy="3823136"/>
                    </a:xfrm>
                    <a:prstGeom prst="rect">
                      <a:avLst/>
                    </a:prstGeom>
                    <a:noFill/>
                    <a:ln>
                      <a:noFill/>
                    </a:ln>
                  </pic:spPr>
                </pic:pic>
              </a:graphicData>
            </a:graphic>
          </wp:inline>
        </w:drawing>
      </w:r>
    </w:p>
    <w:p w14:paraId="43AD47FB" w14:textId="69AF379B" w:rsidR="007127BF" w:rsidRDefault="007127BF" w:rsidP="00E32883">
      <w:pPr>
        <w:spacing w:after="0" w:line="240" w:lineRule="auto"/>
        <w:rPr>
          <w:rFonts w:ascii="Arial" w:hAnsi="Arial" w:cs="Arial"/>
          <w:b/>
          <w:bCs/>
          <w:i/>
          <w:iCs/>
        </w:rPr>
      </w:pPr>
    </w:p>
    <w:p w14:paraId="01F523D5" w14:textId="1B699D64" w:rsidR="007127BF" w:rsidRDefault="007127BF" w:rsidP="00E32883">
      <w:pPr>
        <w:spacing w:after="0" w:line="240" w:lineRule="auto"/>
        <w:rPr>
          <w:rFonts w:ascii="Arial" w:hAnsi="Arial" w:cs="Arial"/>
          <w:b/>
          <w:bCs/>
          <w:i/>
          <w:iCs/>
        </w:rPr>
      </w:pPr>
      <w:r>
        <w:rPr>
          <w:noProof/>
        </w:rPr>
        <w:lastRenderedPageBreak/>
        <w:drawing>
          <wp:inline distT="0" distB="0" distL="0" distR="0" wp14:anchorId="0318A0DD" wp14:editId="22867600">
            <wp:extent cx="5743575" cy="3829050"/>
            <wp:effectExtent l="0" t="0" r="9525" b="0"/>
            <wp:docPr id="17" name="Picture 17" descr="A couple of men standing next to a truck with boxes in front of i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couple of men standing next to a truck with boxes in front of it&#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3907" cy="3829271"/>
                    </a:xfrm>
                    <a:prstGeom prst="rect">
                      <a:avLst/>
                    </a:prstGeom>
                    <a:noFill/>
                    <a:ln>
                      <a:noFill/>
                    </a:ln>
                  </pic:spPr>
                </pic:pic>
              </a:graphicData>
            </a:graphic>
          </wp:inline>
        </w:drawing>
      </w:r>
    </w:p>
    <w:p w14:paraId="3DC7D26E" w14:textId="35E09C47" w:rsidR="007127BF" w:rsidRDefault="007127BF" w:rsidP="00E32883">
      <w:pPr>
        <w:spacing w:after="0" w:line="240" w:lineRule="auto"/>
        <w:rPr>
          <w:rFonts w:ascii="Arial" w:hAnsi="Arial" w:cs="Arial"/>
          <w:b/>
          <w:bCs/>
          <w:i/>
          <w:iCs/>
        </w:rPr>
      </w:pPr>
    </w:p>
    <w:p w14:paraId="04D8333A" w14:textId="075486EC" w:rsidR="007127BF" w:rsidRPr="00E6773A" w:rsidRDefault="00E6773A" w:rsidP="00E32883">
      <w:pPr>
        <w:spacing w:after="0" w:line="240" w:lineRule="auto"/>
        <w:rPr>
          <w:rFonts w:ascii="Arial" w:hAnsi="Arial" w:cs="Arial"/>
        </w:rPr>
      </w:pPr>
      <w:r>
        <w:rPr>
          <w:rFonts w:ascii="Arial" w:hAnsi="Arial" w:cs="Arial"/>
          <w:b/>
          <w:bCs/>
        </w:rPr>
        <w:t>Expert advice</w:t>
      </w:r>
      <w:r w:rsidR="007127BF">
        <w:rPr>
          <w:rFonts w:ascii="Arial" w:hAnsi="Arial" w:cs="Arial"/>
          <w:b/>
          <w:bCs/>
        </w:rPr>
        <w:t xml:space="preserve">: </w:t>
      </w:r>
      <w:r w:rsidRPr="00E6773A">
        <w:rPr>
          <w:rFonts w:ascii="Arial" w:hAnsi="Arial" w:cs="Arial"/>
        </w:rPr>
        <w:t>Smith &amp; Brock relies on the support of Phil</w:t>
      </w:r>
      <w:r>
        <w:rPr>
          <w:rFonts w:ascii="Arial" w:hAnsi="Arial" w:cs="Arial"/>
        </w:rPr>
        <w:t>, left,</w:t>
      </w:r>
      <w:r w:rsidRPr="00E6773A">
        <w:rPr>
          <w:rFonts w:ascii="Arial" w:hAnsi="Arial" w:cs="Arial"/>
        </w:rPr>
        <w:t xml:space="preserve"> and Luke McElhatton, of PJM Transport Consultancy </w:t>
      </w:r>
    </w:p>
    <w:p w14:paraId="2D85ABC4" w14:textId="77777777" w:rsidR="00992A56" w:rsidRPr="007127BF" w:rsidRDefault="00992A56" w:rsidP="00E32883">
      <w:pPr>
        <w:spacing w:after="0" w:line="240" w:lineRule="auto"/>
        <w:rPr>
          <w:rFonts w:ascii="Arial" w:hAnsi="Arial" w:cs="Arial"/>
        </w:rPr>
      </w:pPr>
    </w:p>
    <w:p w14:paraId="702567E0" w14:textId="660EF229" w:rsidR="007127BF" w:rsidRPr="007127BF" w:rsidRDefault="007127BF" w:rsidP="00E32883">
      <w:pPr>
        <w:spacing w:after="0" w:line="240" w:lineRule="auto"/>
        <w:rPr>
          <w:rFonts w:ascii="Arial" w:hAnsi="Arial" w:cs="Arial"/>
          <w:i/>
          <w:iCs/>
        </w:rPr>
      </w:pPr>
    </w:p>
    <w:p w14:paraId="666CFD69" w14:textId="6244D6A3" w:rsidR="007127BF" w:rsidRDefault="007127BF" w:rsidP="00E32883">
      <w:pPr>
        <w:spacing w:after="0" w:line="240" w:lineRule="auto"/>
        <w:rPr>
          <w:rFonts w:ascii="Arial" w:hAnsi="Arial" w:cs="Arial"/>
          <w:b/>
          <w:bCs/>
          <w:i/>
          <w:iCs/>
        </w:rPr>
      </w:pPr>
      <w:r>
        <w:rPr>
          <w:noProof/>
        </w:rPr>
        <w:drawing>
          <wp:inline distT="0" distB="0" distL="0" distR="0" wp14:anchorId="4BCD05E5" wp14:editId="3BE42B27">
            <wp:extent cx="5753100" cy="3835400"/>
            <wp:effectExtent l="0" t="0" r="0" b="0"/>
            <wp:docPr id="16" name="Picture 16" descr="A picture containing text, truck,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truck, outdoor, sk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835400"/>
                    </a:xfrm>
                    <a:prstGeom prst="rect">
                      <a:avLst/>
                    </a:prstGeom>
                    <a:noFill/>
                    <a:ln>
                      <a:noFill/>
                    </a:ln>
                  </pic:spPr>
                </pic:pic>
              </a:graphicData>
            </a:graphic>
          </wp:inline>
        </w:drawing>
      </w:r>
    </w:p>
    <w:p w14:paraId="7E5E4AEC" w14:textId="77777777" w:rsidR="007127BF" w:rsidRDefault="007127BF" w:rsidP="00E32883">
      <w:pPr>
        <w:spacing w:after="0" w:line="240" w:lineRule="auto"/>
        <w:rPr>
          <w:rFonts w:ascii="Arial" w:hAnsi="Arial" w:cs="Arial"/>
          <w:b/>
          <w:bCs/>
          <w:i/>
          <w:iCs/>
        </w:rPr>
      </w:pPr>
    </w:p>
    <w:p w14:paraId="33C4D150" w14:textId="77777777" w:rsidR="007127BF" w:rsidRDefault="007127BF" w:rsidP="00E32883">
      <w:pPr>
        <w:spacing w:after="0" w:line="240" w:lineRule="auto"/>
        <w:rPr>
          <w:rFonts w:ascii="Arial" w:hAnsi="Arial" w:cs="Arial"/>
          <w:b/>
          <w:bCs/>
          <w:i/>
          <w:iCs/>
        </w:rPr>
      </w:pPr>
    </w:p>
    <w:p w14:paraId="6B55C8AA" w14:textId="026D3CDE" w:rsidR="00645E47" w:rsidRPr="007127BF" w:rsidRDefault="00645E47" w:rsidP="00E32883">
      <w:pPr>
        <w:spacing w:after="0" w:line="240" w:lineRule="auto"/>
        <w:rPr>
          <w:rFonts w:ascii="Arial" w:hAnsi="Arial" w:cs="Arial"/>
          <w:b/>
          <w:bCs/>
          <w:i/>
          <w:iCs/>
        </w:rPr>
      </w:pPr>
      <w:r w:rsidRPr="007127BF">
        <w:rPr>
          <w:rFonts w:ascii="Arial" w:hAnsi="Arial" w:cs="Arial"/>
          <w:b/>
          <w:bCs/>
          <w:i/>
          <w:iCs/>
        </w:rPr>
        <w:lastRenderedPageBreak/>
        <w:t>ends</w:t>
      </w:r>
    </w:p>
    <w:p w14:paraId="6AF92B8B" w14:textId="77777777" w:rsidR="003E0C40" w:rsidRDefault="003E0C40" w:rsidP="00E32883">
      <w:pPr>
        <w:spacing w:after="0" w:line="240" w:lineRule="auto"/>
        <w:rPr>
          <w:rFonts w:ascii="Arial" w:hAnsi="Arial" w:cs="Arial"/>
          <w:b/>
        </w:rPr>
      </w:pPr>
    </w:p>
    <w:p w14:paraId="7E662428" w14:textId="77777777" w:rsidR="003E0C40" w:rsidRDefault="003E0C40" w:rsidP="00E32883">
      <w:pPr>
        <w:spacing w:after="0" w:line="240" w:lineRule="auto"/>
        <w:rPr>
          <w:rFonts w:ascii="Arial" w:hAnsi="Arial" w:cs="Arial"/>
          <w:b/>
        </w:rPr>
      </w:pPr>
    </w:p>
    <w:p w14:paraId="5ADCAEEA" w14:textId="74085307" w:rsidR="00E32883" w:rsidRPr="00F37CDE" w:rsidRDefault="00E32883" w:rsidP="00E32883">
      <w:pPr>
        <w:spacing w:after="0" w:line="240" w:lineRule="auto"/>
        <w:rPr>
          <w:rFonts w:ascii="Arial" w:hAnsi="Arial" w:cs="Arial"/>
          <w:b/>
        </w:rPr>
      </w:pPr>
      <w:r w:rsidRPr="00F37CDE">
        <w:rPr>
          <w:rFonts w:ascii="Arial" w:hAnsi="Arial" w:cs="Arial"/>
          <w:b/>
        </w:rPr>
        <w:t>For more information, or to request bigger/higher-res image files, please contact:</w:t>
      </w:r>
    </w:p>
    <w:p w14:paraId="5F2F293D" w14:textId="77777777" w:rsidR="00E32883" w:rsidRPr="00F37CDE" w:rsidRDefault="00E32883" w:rsidP="00E32883">
      <w:pPr>
        <w:spacing w:after="0" w:line="240" w:lineRule="auto"/>
        <w:rPr>
          <w:rFonts w:ascii="Arial" w:hAnsi="Arial" w:cs="Arial"/>
        </w:rPr>
      </w:pPr>
      <w:r>
        <w:rPr>
          <w:rFonts w:ascii="Arial" w:hAnsi="Arial" w:cs="Arial"/>
        </w:rPr>
        <w:t xml:space="preserve">Steve Warren or John Ripley </w:t>
      </w:r>
    </w:p>
    <w:p w14:paraId="2F4DE805" w14:textId="1C869B29" w:rsidR="00E32883" w:rsidRPr="00F37CDE" w:rsidRDefault="00E32883" w:rsidP="00E32883">
      <w:pPr>
        <w:spacing w:after="0" w:line="240" w:lineRule="auto"/>
        <w:rPr>
          <w:rFonts w:ascii="Arial" w:hAnsi="Arial" w:cs="Arial"/>
        </w:rPr>
      </w:pPr>
      <w:r w:rsidRPr="00F37CDE">
        <w:rPr>
          <w:rFonts w:ascii="Arial" w:hAnsi="Arial" w:cs="Arial"/>
        </w:rPr>
        <w:t>Impact Communications</w:t>
      </w:r>
    </w:p>
    <w:p w14:paraId="5ACAE001" w14:textId="77777777" w:rsidR="00E32883" w:rsidRPr="002C29C8" w:rsidRDefault="00E32883" w:rsidP="00E32883">
      <w:pPr>
        <w:spacing w:after="0" w:line="240" w:lineRule="auto"/>
        <w:rPr>
          <w:rFonts w:ascii="Arial" w:hAnsi="Arial" w:cs="Arial"/>
          <w:lang w:val="nl-NL"/>
        </w:rPr>
      </w:pPr>
      <w:r w:rsidRPr="002C29C8">
        <w:rPr>
          <w:rFonts w:ascii="Arial" w:hAnsi="Arial" w:cs="Arial"/>
          <w:lang w:val="nl-NL"/>
        </w:rPr>
        <w:t xml:space="preserve">Steve: 07770 470251, </w:t>
      </w:r>
      <w:hyperlink r:id="rId12" w:history="1">
        <w:r w:rsidRPr="002C29C8">
          <w:rPr>
            <w:rStyle w:val="Hyperlink"/>
            <w:rFonts w:ascii="Arial" w:hAnsi="Arial" w:cs="Arial"/>
            <w:lang w:val="nl-NL"/>
          </w:rPr>
          <w:t>steve@impactcom.co.uk</w:t>
        </w:r>
      </w:hyperlink>
    </w:p>
    <w:p w14:paraId="34007E8D" w14:textId="77777777" w:rsidR="00E32883" w:rsidRPr="002C29C8" w:rsidRDefault="00E32883" w:rsidP="00E32883">
      <w:pPr>
        <w:spacing w:after="0" w:line="240" w:lineRule="auto"/>
        <w:rPr>
          <w:rStyle w:val="Hyperlink"/>
          <w:rFonts w:ascii="Arial" w:hAnsi="Arial" w:cs="Arial"/>
          <w:lang w:val="nl-NL"/>
        </w:rPr>
      </w:pPr>
      <w:r w:rsidRPr="002C29C8">
        <w:rPr>
          <w:rFonts w:ascii="Arial" w:hAnsi="Arial" w:cs="Arial"/>
          <w:lang w:val="nl-NL"/>
        </w:rPr>
        <w:t xml:space="preserve">John: 07771 484595, </w:t>
      </w:r>
      <w:hyperlink r:id="rId13" w:history="1">
        <w:r w:rsidRPr="002C29C8">
          <w:rPr>
            <w:rStyle w:val="Hyperlink"/>
            <w:rFonts w:ascii="Arial" w:hAnsi="Arial" w:cs="Arial"/>
            <w:lang w:val="nl-NL"/>
          </w:rPr>
          <w:t>john@impactcom.co.uk</w:t>
        </w:r>
      </w:hyperlink>
    </w:p>
    <w:p w14:paraId="1203A830" w14:textId="77777777" w:rsidR="00E32883" w:rsidRPr="002C29C8" w:rsidRDefault="00E32883" w:rsidP="00E32883">
      <w:pPr>
        <w:spacing w:after="0" w:line="240" w:lineRule="auto"/>
        <w:rPr>
          <w:rStyle w:val="Hyperlink"/>
          <w:rFonts w:ascii="Arial" w:hAnsi="Arial" w:cs="Arial"/>
          <w:lang w:val="nl-NL"/>
        </w:rPr>
      </w:pPr>
    </w:p>
    <w:p w14:paraId="17EE9EBD" w14:textId="77777777" w:rsidR="00E32883" w:rsidRPr="002C29C8" w:rsidRDefault="00E32883">
      <w:pPr>
        <w:rPr>
          <w:lang w:val="nl-NL"/>
        </w:rPr>
      </w:pPr>
    </w:p>
    <w:p w14:paraId="47204064" w14:textId="0B2205A5" w:rsidR="00E32883" w:rsidRDefault="00681E3E">
      <w:r>
        <w:rPr>
          <w:noProof/>
        </w:rPr>
        <w:drawing>
          <wp:inline distT="0" distB="0" distL="0" distR="0" wp14:anchorId="333F428A" wp14:editId="32C35931">
            <wp:extent cx="5731510" cy="1323340"/>
            <wp:effectExtent l="0" t="0" r="254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Sparshatt Truck &amp; Va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323340"/>
                    </a:xfrm>
                    <a:prstGeom prst="rect">
                      <a:avLst/>
                    </a:prstGeom>
                  </pic:spPr>
                </pic:pic>
              </a:graphicData>
            </a:graphic>
          </wp:inline>
        </w:drawing>
      </w:r>
    </w:p>
    <w:p w14:paraId="7C24B132" w14:textId="37D5CB8C" w:rsidR="00E32883" w:rsidRDefault="00E32883"/>
    <w:p w14:paraId="1FEE816B" w14:textId="1BE7AB42" w:rsidR="002D59B5" w:rsidRDefault="002D59B5"/>
    <w:p w14:paraId="21A1BE19" w14:textId="77777777" w:rsidR="002D59B5" w:rsidRDefault="002D59B5"/>
    <w:bookmarkEnd w:id="0"/>
    <w:p w14:paraId="6092F233" w14:textId="77777777" w:rsidR="00E32883" w:rsidRDefault="00E32883"/>
    <w:sectPr w:rsidR="00E328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FF4"/>
    <w:rsid w:val="00000529"/>
    <w:rsid w:val="00006957"/>
    <w:rsid w:val="0001114D"/>
    <w:rsid w:val="00011927"/>
    <w:rsid w:val="00022219"/>
    <w:rsid w:val="00054C15"/>
    <w:rsid w:val="0005600B"/>
    <w:rsid w:val="0008053D"/>
    <w:rsid w:val="00080E50"/>
    <w:rsid w:val="00082908"/>
    <w:rsid w:val="000A10A4"/>
    <w:rsid w:val="000A5864"/>
    <w:rsid w:val="000B2DE1"/>
    <w:rsid w:val="000B3656"/>
    <w:rsid w:val="000D18EB"/>
    <w:rsid w:val="000F2681"/>
    <w:rsid w:val="000F63DD"/>
    <w:rsid w:val="00105927"/>
    <w:rsid w:val="0010755D"/>
    <w:rsid w:val="00125938"/>
    <w:rsid w:val="00157D42"/>
    <w:rsid w:val="0016511B"/>
    <w:rsid w:val="001846EE"/>
    <w:rsid w:val="001949AD"/>
    <w:rsid w:val="001A3AA5"/>
    <w:rsid w:val="001A6D72"/>
    <w:rsid w:val="00206755"/>
    <w:rsid w:val="002325A5"/>
    <w:rsid w:val="002445B8"/>
    <w:rsid w:val="00245FC6"/>
    <w:rsid w:val="002601FA"/>
    <w:rsid w:val="002735EE"/>
    <w:rsid w:val="00275990"/>
    <w:rsid w:val="00296140"/>
    <w:rsid w:val="002A177B"/>
    <w:rsid w:val="002B0021"/>
    <w:rsid w:val="002C29C8"/>
    <w:rsid w:val="002D59B5"/>
    <w:rsid w:val="002E285B"/>
    <w:rsid w:val="002F4EFB"/>
    <w:rsid w:val="00320EC0"/>
    <w:rsid w:val="00351473"/>
    <w:rsid w:val="00352C3F"/>
    <w:rsid w:val="0036133B"/>
    <w:rsid w:val="003667F1"/>
    <w:rsid w:val="00382D37"/>
    <w:rsid w:val="00387EEF"/>
    <w:rsid w:val="003B6EB6"/>
    <w:rsid w:val="003C2EAE"/>
    <w:rsid w:val="003D0258"/>
    <w:rsid w:val="003D30BE"/>
    <w:rsid w:val="003E0C40"/>
    <w:rsid w:val="003E38CB"/>
    <w:rsid w:val="004047F6"/>
    <w:rsid w:val="00411E27"/>
    <w:rsid w:val="00412B09"/>
    <w:rsid w:val="004174D8"/>
    <w:rsid w:val="0045508E"/>
    <w:rsid w:val="00481CCD"/>
    <w:rsid w:val="00487884"/>
    <w:rsid w:val="00491FC4"/>
    <w:rsid w:val="004A22B6"/>
    <w:rsid w:val="004A276C"/>
    <w:rsid w:val="004C23CD"/>
    <w:rsid w:val="004C2F36"/>
    <w:rsid w:val="004C7510"/>
    <w:rsid w:val="004D0787"/>
    <w:rsid w:val="004D321F"/>
    <w:rsid w:val="004E2C0E"/>
    <w:rsid w:val="004E7672"/>
    <w:rsid w:val="004F2D00"/>
    <w:rsid w:val="004F5DB5"/>
    <w:rsid w:val="00501656"/>
    <w:rsid w:val="00506CC8"/>
    <w:rsid w:val="005103FB"/>
    <w:rsid w:val="005140CB"/>
    <w:rsid w:val="005161D5"/>
    <w:rsid w:val="00522583"/>
    <w:rsid w:val="00525086"/>
    <w:rsid w:val="00556B35"/>
    <w:rsid w:val="005627BF"/>
    <w:rsid w:val="00564FF4"/>
    <w:rsid w:val="00570D2C"/>
    <w:rsid w:val="005801E1"/>
    <w:rsid w:val="00582785"/>
    <w:rsid w:val="00590A22"/>
    <w:rsid w:val="0059100D"/>
    <w:rsid w:val="005A0F3E"/>
    <w:rsid w:val="0060086F"/>
    <w:rsid w:val="00614DBC"/>
    <w:rsid w:val="00641290"/>
    <w:rsid w:val="00642A3B"/>
    <w:rsid w:val="00645E47"/>
    <w:rsid w:val="00645FC8"/>
    <w:rsid w:val="0065602A"/>
    <w:rsid w:val="00660F42"/>
    <w:rsid w:val="00667B12"/>
    <w:rsid w:val="00674033"/>
    <w:rsid w:val="00674C02"/>
    <w:rsid w:val="00681E3E"/>
    <w:rsid w:val="006822C7"/>
    <w:rsid w:val="00695116"/>
    <w:rsid w:val="006B088A"/>
    <w:rsid w:val="006B2C93"/>
    <w:rsid w:val="006C504E"/>
    <w:rsid w:val="006C5B0A"/>
    <w:rsid w:val="006C641E"/>
    <w:rsid w:val="006E7470"/>
    <w:rsid w:val="006F3BE6"/>
    <w:rsid w:val="006F7764"/>
    <w:rsid w:val="007039A1"/>
    <w:rsid w:val="007127BF"/>
    <w:rsid w:val="00717859"/>
    <w:rsid w:val="0072482A"/>
    <w:rsid w:val="0074424E"/>
    <w:rsid w:val="00764B3D"/>
    <w:rsid w:val="00775056"/>
    <w:rsid w:val="0077641C"/>
    <w:rsid w:val="007A211C"/>
    <w:rsid w:val="007B00F2"/>
    <w:rsid w:val="007B2F59"/>
    <w:rsid w:val="007B4DD2"/>
    <w:rsid w:val="007C7854"/>
    <w:rsid w:val="007D115B"/>
    <w:rsid w:val="007E0B59"/>
    <w:rsid w:val="007E67C6"/>
    <w:rsid w:val="007F6257"/>
    <w:rsid w:val="008028FD"/>
    <w:rsid w:val="00805E0E"/>
    <w:rsid w:val="00817F28"/>
    <w:rsid w:val="0083000F"/>
    <w:rsid w:val="00844743"/>
    <w:rsid w:val="00846635"/>
    <w:rsid w:val="00850A6B"/>
    <w:rsid w:val="008712B3"/>
    <w:rsid w:val="008813FC"/>
    <w:rsid w:val="00881619"/>
    <w:rsid w:val="00892E87"/>
    <w:rsid w:val="008B2DC1"/>
    <w:rsid w:val="008B40C5"/>
    <w:rsid w:val="008F227D"/>
    <w:rsid w:val="009118A0"/>
    <w:rsid w:val="00964E98"/>
    <w:rsid w:val="00965696"/>
    <w:rsid w:val="00981C79"/>
    <w:rsid w:val="009837C2"/>
    <w:rsid w:val="00987BD2"/>
    <w:rsid w:val="00992A56"/>
    <w:rsid w:val="009A051C"/>
    <w:rsid w:val="009A056E"/>
    <w:rsid w:val="009C13A1"/>
    <w:rsid w:val="009D6DC4"/>
    <w:rsid w:val="00A052B3"/>
    <w:rsid w:val="00A150AF"/>
    <w:rsid w:val="00A26895"/>
    <w:rsid w:val="00A30EFB"/>
    <w:rsid w:val="00A35EC2"/>
    <w:rsid w:val="00A56EDF"/>
    <w:rsid w:val="00A601C1"/>
    <w:rsid w:val="00A60B39"/>
    <w:rsid w:val="00A6190D"/>
    <w:rsid w:val="00A650C3"/>
    <w:rsid w:val="00A676F4"/>
    <w:rsid w:val="00A855DF"/>
    <w:rsid w:val="00AA0445"/>
    <w:rsid w:val="00AA69FD"/>
    <w:rsid w:val="00AE44E0"/>
    <w:rsid w:val="00AF1D03"/>
    <w:rsid w:val="00AF43DB"/>
    <w:rsid w:val="00AF7E6F"/>
    <w:rsid w:val="00B01585"/>
    <w:rsid w:val="00B059F6"/>
    <w:rsid w:val="00B138F0"/>
    <w:rsid w:val="00B16F7E"/>
    <w:rsid w:val="00B239AD"/>
    <w:rsid w:val="00B244A6"/>
    <w:rsid w:val="00B307AD"/>
    <w:rsid w:val="00B359DF"/>
    <w:rsid w:val="00B50562"/>
    <w:rsid w:val="00B51FCA"/>
    <w:rsid w:val="00B5601E"/>
    <w:rsid w:val="00B70B12"/>
    <w:rsid w:val="00B809F6"/>
    <w:rsid w:val="00B82F8F"/>
    <w:rsid w:val="00B92403"/>
    <w:rsid w:val="00BA5704"/>
    <w:rsid w:val="00BB0DF4"/>
    <w:rsid w:val="00BC5333"/>
    <w:rsid w:val="00BC7081"/>
    <w:rsid w:val="00BD1F24"/>
    <w:rsid w:val="00BF38B8"/>
    <w:rsid w:val="00BF64B7"/>
    <w:rsid w:val="00C03E15"/>
    <w:rsid w:val="00C258CF"/>
    <w:rsid w:val="00C429B5"/>
    <w:rsid w:val="00C470DE"/>
    <w:rsid w:val="00C5257F"/>
    <w:rsid w:val="00C61A9B"/>
    <w:rsid w:val="00C8364A"/>
    <w:rsid w:val="00C83CE4"/>
    <w:rsid w:val="00CA51B0"/>
    <w:rsid w:val="00CC0A28"/>
    <w:rsid w:val="00CC1E4E"/>
    <w:rsid w:val="00CC4E73"/>
    <w:rsid w:val="00CD0FC5"/>
    <w:rsid w:val="00CD39C4"/>
    <w:rsid w:val="00CD6A49"/>
    <w:rsid w:val="00CE2437"/>
    <w:rsid w:val="00D05584"/>
    <w:rsid w:val="00D0662D"/>
    <w:rsid w:val="00D311BD"/>
    <w:rsid w:val="00D40706"/>
    <w:rsid w:val="00D7181E"/>
    <w:rsid w:val="00D83A30"/>
    <w:rsid w:val="00D83F6B"/>
    <w:rsid w:val="00DD2DD2"/>
    <w:rsid w:val="00DD4458"/>
    <w:rsid w:val="00DE6E9C"/>
    <w:rsid w:val="00E02EBC"/>
    <w:rsid w:val="00E16ADE"/>
    <w:rsid w:val="00E32883"/>
    <w:rsid w:val="00E4170A"/>
    <w:rsid w:val="00E4280B"/>
    <w:rsid w:val="00E5489F"/>
    <w:rsid w:val="00E62C82"/>
    <w:rsid w:val="00E65281"/>
    <w:rsid w:val="00E6773A"/>
    <w:rsid w:val="00E8559F"/>
    <w:rsid w:val="00E96E14"/>
    <w:rsid w:val="00EA2B15"/>
    <w:rsid w:val="00ED468C"/>
    <w:rsid w:val="00EE249D"/>
    <w:rsid w:val="00EE3C13"/>
    <w:rsid w:val="00EF14AA"/>
    <w:rsid w:val="00F01F40"/>
    <w:rsid w:val="00F066E7"/>
    <w:rsid w:val="00F074C7"/>
    <w:rsid w:val="00F12C07"/>
    <w:rsid w:val="00F12E77"/>
    <w:rsid w:val="00F308BE"/>
    <w:rsid w:val="00F40B3E"/>
    <w:rsid w:val="00F63EA9"/>
    <w:rsid w:val="00F7161C"/>
    <w:rsid w:val="00F94B10"/>
    <w:rsid w:val="00F94C3F"/>
    <w:rsid w:val="00FB4459"/>
    <w:rsid w:val="00FB7A87"/>
    <w:rsid w:val="00FC13A7"/>
    <w:rsid w:val="00FC5310"/>
    <w:rsid w:val="00FF3F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C51ED"/>
  <w15:chartTrackingRefBased/>
  <w15:docId w15:val="{3004DF30-A2E1-4569-A131-0CD559B9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F59"/>
  </w:style>
  <w:style w:type="paragraph" w:styleId="Heading1">
    <w:name w:val="heading 1"/>
    <w:basedOn w:val="Normal"/>
    <w:link w:val="Heading1Char"/>
    <w:uiPriority w:val="9"/>
    <w:qFormat/>
    <w:rsid w:val="00EE3C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EE3C1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E3C13"/>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32883"/>
    <w:rPr>
      <w:color w:val="0563C1" w:themeColor="hyperlink"/>
      <w:u w:val="single"/>
    </w:rPr>
  </w:style>
  <w:style w:type="paragraph" w:styleId="BalloonText">
    <w:name w:val="Balloon Text"/>
    <w:basedOn w:val="Normal"/>
    <w:link w:val="BalloonTextChar"/>
    <w:uiPriority w:val="99"/>
    <w:semiHidden/>
    <w:unhideWhenUsed/>
    <w:rsid w:val="00F07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C7"/>
    <w:rPr>
      <w:rFonts w:ascii="Segoe UI" w:hAnsi="Segoe UI" w:cs="Segoe UI"/>
      <w:sz w:val="18"/>
      <w:szCs w:val="18"/>
    </w:rPr>
  </w:style>
  <w:style w:type="character" w:styleId="UnresolvedMention">
    <w:name w:val="Unresolved Mention"/>
    <w:basedOn w:val="DefaultParagraphFont"/>
    <w:uiPriority w:val="99"/>
    <w:semiHidden/>
    <w:unhideWhenUsed/>
    <w:rsid w:val="00A26895"/>
    <w:rPr>
      <w:color w:val="605E5C"/>
      <w:shd w:val="clear" w:color="auto" w:fill="E1DFDD"/>
    </w:rPr>
  </w:style>
  <w:style w:type="character" w:customStyle="1" w:styleId="Heading1Char">
    <w:name w:val="Heading 1 Char"/>
    <w:basedOn w:val="DefaultParagraphFont"/>
    <w:link w:val="Heading1"/>
    <w:uiPriority w:val="9"/>
    <w:rsid w:val="00EE3C1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EE3C13"/>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E3C13"/>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E8559F"/>
    <w:rPr>
      <w:b/>
      <w:bCs/>
    </w:rPr>
  </w:style>
  <w:style w:type="character" w:styleId="HTMLCite">
    <w:name w:val="HTML Cite"/>
    <w:basedOn w:val="DefaultParagraphFont"/>
    <w:uiPriority w:val="99"/>
    <w:semiHidden/>
    <w:unhideWhenUsed/>
    <w:rsid w:val="00A855DF"/>
    <w:rPr>
      <w:i/>
      <w:iCs/>
    </w:rPr>
  </w:style>
  <w:style w:type="character" w:styleId="FollowedHyperlink">
    <w:name w:val="FollowedHyperlink"/>
    <w:basedOn w:val="DefaultParagraphFont"/>
    <w:uiPriority w:val="99"/>
    <w:semiHidden/>
    <w:unhideWhenUsed/>
    <w:rsid w:val="00A855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464660">
      <w:bodyDiv w:val="1"/>
      <w:marLeft w:val="0"/>
      <w:marRight w:val="0"/>
      <w:marTop w:val="0"/>
      <w:marBottom w:val="0"/>
      <w:divBdr>
        <w:top w:val="none" w:sz="0" w:space="0" w:color="auto"/>
        <w:left w:val="none" w:sz="0" w:space="0" w:color="auto"/>
        <w:bottom w:val="none" w:sz="0" w:space="0" w:color="auto"/>
        <w:right w:val="none" w:sz="0" w:space="0" w:color="auto"/>
      </w:divBdr>
    </w:div>
    <w:div w:id="630356485">
      <w:bodyDiv w:val="1"/>
      <w:marLeft w:val="0"/>
      <w:marRight w:val="0"/>
      <w:marTop w:val="0"/>
      <w:marBottom w:val="0"/>
      <w:divBdr>
        <w:top w:val="none" w:sz="0" w:space="0" w:color="auto"/>
        <w:left w:val="none" w:sz="0" w:space="0" w:color="auto"/>
        <w:bottom w:val="none" w:sz="0" w:space="0" w:color="auto"/>
        <w:right w:val="none" w:sz="0" w:space="0" w:color="auto"/>
      </w:divBdr>
      <w:divsChild>
        <w:div w:id="771171398">
          <w:marLeft w:val="0"/>
          <w:marRight w:val="0"/>
          <w:marTop w:val="0"/>
          <w:marBottom w:val="0"/>
          <w:divBdr>
            <w:top w:val="none" w:sz="0" w:space="0" w:color="auto"/>
            <w:left w:val="none" w:sz="0" w:space="0" w:color="auto"/>
            <w:bottom w:val="none" w:sz="0" w:space="0" w:color="auto"/>
            <w:right w:val="none" w:sz="0" w:space="0" w:color="auto"/>
          </w:divBdr>
        </w:div>
      </w:divsChild>
    </w:div>
    <w:div w:id="1264800197">
      <w:bodyDiv w:val="1"/>
      <w:marLeft w:val="0"/>
      <w:marRight w:val="0"/>
      <w:marTop w:val="0"/>
      <w:marBottom w:val="0"/>
      <w:divBdr>
        <w:top w:val="none" w:sz="0" w:space="0" w:color="auto"/>
        <w:left w:val="none" w:sz="0" w:space="0" w:color="auto"/>
        <w:bottom w:val="none" w:sz="0" w:space="0" w:color="auto"/>
        <w:right w:val="none" w:sz="0" w:space="0" w:color="auto"/>
      </w:divBdr>
    </w:div>
    <w:div w:id="1627739377">
      <w:bodyDiv w:val="1"/>
      <w:marLeft w:val="0"/>
      <w:marRight w:val="0"/>
      <w:marTop w:val="0"/>
      <w:marBottom w:val="0"/>
      <w:divBdr>
        <w:top w:val="none" w:sz="0" w:space="0" w:color="auto"/>
        <w:left w:val="none" w:sz="0" w:space="0" w:color="auto"/>
        <w:bottom w:val="none" w:sz="0" w:space="0" w:color="auto"/>
        <w:right w:val="none" w:sz="0" w:space="0" w:color="auto"/>
      </w:divBdr>
      <w:divsChild>
        <w:div w:id="2064333413">
          <w:marLeft w:val="0"/>
          <w:marRight w:val="0"/>
          <w:marTop w:val="90"/>
          <w:marBottom w:val="0"/>
          <w:divBdr>
            <w:top w:val="none" w:sz="0" w:space="0" w:color="auto"/>
            <w:left w:val="none" w:sz="0" w:space="0" w:color="auto"/>
            <w:bottom w:val="none" w:sz="0" w:space="0" w:color="auto"/>
            <w:right w:val="none" w:sz="0" w:space="0" w:color="auto"/>
          </w:divBdr>
          <w:divsChild>
            <w:div w:id="1732843401">
              <w:marLeft w:val="0"/>
              <w:marRight w:val="0"/>
              <w:marTop w:val="0"/>
              <w:marBottom w:val="0"/>
              <w:divBdr>
                <w:top w:val="none" w:sz="0" w:space="0" w:color="auto"/>
                <w:left w:val="none" w:sz="0" w:space="0" w:color="auto"/>
                <w:bottom w:val="none" w:sz="0" w:space="0" w:color="auto"/>
                <w:right w:val="none" w:sz="0" w:space="0" w:color="auto"/>
              </w:divBdr>
              <w:divsChild>
                <w:div w:id="138034473">
                  <w:marLeft w:val="0"/>
                  <w:marRight w:val="0"/>
                  <w:marTop w:val="0"/>
                  <w:marBottom w:val="0"/>
                  <w:divBdr>
                    <w:top w:val="none" w:sz="0" w:space="0" w:color="auto"/>
                    <w:left w:val="none" w:sz="0" w:space="0" w:color="auto"/>
                    <w:bottom w:val="none" w:sz="0" w:space="0" w:color="auto"/>
                    <w:right w:val="none" w:sz="0" w:space="0" w:color="auto"/>
                  </w:divBdr>
                  <w:divsChild>
                    <w:div w:id="121852684">
                      <w:marLeft w:val="0"/>
                      <w:marRight w:val="0"/>
                      <w:marTop w:val="0"/>
                      <w:marBottom w:val="405"/>
                      <w:divBdr>
                        <w:top w:val="none" w:sz="0" w:space="0" w:color="auto"/>
                        <w:left w:val="none" w:sz="0" w:space="0" w:color="auto"/>
                        <w:bottom w:val="none" w:sz="0" w:space="0" w:color="auto"/>
                        <w:right w:val="none" w:sz="0" w:space="0" w:color="auto"/>
                      </w:divBdr>
                      <w:divsChild>
                        <w:div w:id="194002842">
                          <w:marLeft w:val="0"/>
                          <w:marRight w:val="0"/>
                          <w:marTop w:val="0"/>
                          <w:marBottom w:val="0"/>
                          <w:divBdr>
                            <w:top w:val="none" w:sz="0" w:space="0" w:color="auto"/>
                            <w:left w:val="none" w:sz="0" w:space="0" w:color="auto"/>
                            <w:bottom w:val="none" w:sz="0" w:space="0" w:color="auto"/>
                            <w:right w:val="none" w:sz="0" w:space="0" w:color="auto"/>
                          </w:divBdr>
                          <w:divsChild>
                            <w:div w:id="341976657">
                              <w:marLeft w:val="0"/>
                              <w:marRight w:val="0"/>
                              <w:marTop w:val="0"/>
                              <w:marBottom w:val="0"/>
                              <w:divBdr>
                                <w:top w:val="none" w:sz="0" w:space="0" w:color="auto"/>
                                <w:left w:val="none" w:sz="0" w:space="0" w:color="auto"/>
                                <w:bottom w:val="none" w:sz="0" w:space="0" w:color="auto"/>
                                <w:right w:val="none" w:sz="0" w:space="0" w:color="auto"/>
                              </w:divBdr>
                              <w:divsChild>
                                <w:div w:id="947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14452">
      <w:bodyDiv w:val="1"/>
      <w:marLeft w:val="0"/>
      <w:marRight w:val="0"/>
      <w:marTop w:val="0"/>
      <w:marBottom w:val="0"/>
      <w:divBdr>
        <w:top w:val="none" w:sz="0" w:space="0" w:color="auto"/>
        <w:left w:val="none" w:sz="0" w:space="0" w:color="auto"/>
        <w:bottom w:val="none" w:sz="0" w:space="0" w:color="auto"/>
        <w:right w:val="none" w:sz="0" w:space="0" w:color="auto"/>
      </w:divBdr>
    </w:div>
    <w:div w:id="206421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smithandbrock.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984</Words>
  <Characters>5614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96</cp:revision>
  <dcterms:created xsi:type="dcterms:W3CDTF">2019-04-25T20:34:00Z</dcterms:created>
  <dcterms:modified xsi:type="dcterms:W3CDTF">2022-11-22T09:22:00Z</dcterms:modified>
</cp:coreProperties>
</file>