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3E4C6" w14:textId="77777777" w:rsidR="00E57BE5" w:rsidRPr="00E57BE5" w:rsidRDefault="00E57BE5" w:rsidP="00E57BE5">
      <w:pPr>
        <w:spacing w:after="0" w:line="240" w:lineRule="auto"/>
        <w:rPr>
          <w:rFonts w:ascii="Times New Roman" w:eastAsia="Calibri" w:hAnsi="Times New Roman" w:cs="Times New Roman"/>
          <w:kern w:val="2"/>
          <w:sz w:val="40"/>
          <w:szCs w:val="40"/>
          <w14:ligatures w14:val="standardContextual"/>
        </w:rPr>
      </w:pPr>
      <w:r w:rsidRPr="00E57BE5">
        <w:rPr>
          <w:rFonts w:ascii="Times New Roman" w:eastAsia="Calibri" w:hAnsi="Times New Roman" w:cs="Times New Roman"/>
          <w:noProof/>
          <w:kern w:val="2"/>
          <w:sz w:val="40"/>
          <w:szCs w:val="40"/>
          <w14:ligatures w14:val="standardContextual"/>
        </w:rPr>
        <w:drawing>
          <wp:inline distT="0" distB="0" distL="0" distR="0" wp14:anchorId="122B009B" wp14:editId="16C2EAF1">
            <wp:extent cx="5731510" cy="1876425"/>
            <wp:effectExtent l="0" t="0" r="2540" b="9525"/>
            <wp:docPr id="36024879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48790" name="Picture 1" descr="A black background with whit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876425"/>
                    </a:xfrm>
                    <a:prstGeom prst="rect">
                      <a:avLst/>
                    </a:prstGeom>
                  </pic:spPr>
                </pic:pic>
              </a:graphicData>
            </a:graphic>
          </wp:inline>
        </w:drawing>
      </w:r>
    </w:p>
    <w:p w14:paraId="1B8C447E" w14:textId="77777777" w:rsidR="00E57BE5" w:rsidRPr="00E57BE5" w:rsidRDefault="00E57BE5" w:rsidP="00E57BE5">
      <w:pPr>
        <w:spacing w:after="0" w:line="240" w:lineRule="auto"/>
        <w:rPr>
          <w:rFonts w:ascii="Times New Roman" w:eastAsia="Calibri" w:hAnsi="Times New Roman" w:cs="Times New Roman"/>
          <w:b/>
          <w:bCs/>
          <w:sz w:val="24"/>
          <w:szCs w:val="24"/>
        </w:rPr>
      </w:pPr>
    </w:p>
    <w:p w14:paraId="6F2C50F7" w14:textId="1F6972F0" w:rsidR="00E57BE5" w:rsidRDefault="00E57BE5" w:rsidP="00E57BE5">
      <w:pPr>
        <w:spacing w:after="0" w:line="240" w:lineRule="auto"/>
        <w:rPr>
          <w:rFonts w:ascii="Times New Roman" w:eastAsia="Calibri" w:hAnsi="Times New Roman" w:cs="Times New Roman"/>
          <w:sz w:val="24"/>
          <w:szCs w:val="24"/>
        </w:rPr>
      </w:pPr>
      <w:r w:rsidRPr="00E57BE5">
        <w:rPr>
          <w:rFonts w:ascii="Times New Roman" w:eastAsia="Calibri" w:hAnsi="Times New Roman" w:cs="Times New Roman"/>
          <w:b/>
          <w:bCs/>
          <w:sz w:val="24"/>
          <w:szCs w:val="24"/>
        </w:rPr>
        <w:t>Date:</w:t>
      </w:r>
      <w:r w:rsidRPr="00E57BE5">
        <w:rPr>
          <w:rFonts w:ascii="Times New Roman" w:eastAsia="Calibri" w:hAnsi="Times New Roman" w:cs="Times New Roman"/>
          <w:sz w:val="24"/>
          <w:szCs w:val="24"/>
        </w:rPr>
        <w:t xml:space="preserve"> </w:t>
      </w:r>
      <w:r w:rsidR="003935AC" w:rsidRPr="000F1AD6">
        <w:rPr>
          <w:rFonts w:ascii="Times New Roman" w:eastAsia="Calibri" w:hAnsi="Times New Roman" w:cs="Times New Roman"/>
          <w:color w:val="FF0000"/>
          <w:sz w:val="24"/>
          <w:szCs w:val="24"/>
        </w:rPr>
        <w:t>EMBARGO</w:t>
      </w:r>
      <w:r w:rsidR="00EE5BBD" w:rsidRPr="000F1AD6">
        <w:rPr>
          <w:rFonts w:ascii="Times New Roman" w:eastAsia="Calibri" w:hAnsi="Times New Roman" w:cs="Times New Roman"/>
          <w:color w:val="FF0000"/>
          <w:sz w:val="24"/>
          <w:szCs w:val="24"/>
        </w:rPr>
        <w:t xml:space="preserve">: 00:01, </w:t>
      </w:r>
      <w:r w:rsidR="00500248" w:rsidRPr="000F1AD6">
        <w:rPr>
          <w:rFonts w:ascii="Times New Roman" w:eastAsia="Calibri" w:hAnsi="Times New Roman" w:cs="Times New Roman"/>
          <w:color w:val="FF0000"/>
          <w:sz w:val="24"/>
          <w:szCs w:val="24"/>
        </w:rPr>
        <w:t>11th</w:t>
      </w:r>
      <w:r w:rsidR="00182FF9" w:rsidRPr="000F1AD6">
        <w:rPr>
          <w:rFonts w:ascii="Times New Roman" w:eastAsia="Calibri" w:hAnsi="Times New Roman" w:cs="Times New Roman"/>
          <w:color w:val="FF0000"/>
          <w:sz w:val="24"/>
          <w:szCs w:val="24"/>
        </w:rPr>
        <w:t xml:space="preserve"> </w:t>
      </w:r>
      <w:r w:rsidR="006237A0" w:rsidRPr="000F1AD6">
        <w:rPr>
          <w:rFonts w:ascii="Times New Roman" w:eastAsia="Calibri" w:hAnsi="Times New Roman" w:cs="Times New Roman"/>
          <w:color w:val="FF0000"/>
          <w:sz w:val="24"/>
          <w:szCs w:val="24"/>
        </w:rPr>
        <w:t>February</w:t>
      </w:r>
      <w:r w:rsidRPr="000F1AD6">
        <w:rPr>
          <w:rFonts w:ascii="Times New Roman" w:eastAsia="Calibri" w:hAnsi="Times New Roman" w:cs="Times New Roman"/>
          <w:color w:val="FF0000"/>
          <w:sz w:val="24"/>
          <w:szCs w:val="24"/>
        </w:rPr>
        <w:t xml:space="preserve"> 202</w:t>
      </w:r>
      <w:r w:rsidR="00182FF9" w:rsidRPr="000F1AD6">
        <w:rPr>
          <w:rFonts w:ascii="Times New Roman" w:eastAsia="Calibri" w:hAnsi="Times New Roman" w:cs="Times New Roman"/>
          <w:color w:val="FF0000"/>
          <w:sz w:val="24"/>
          <w:szCs w:val="24"/>
        </w:rPr>
        <w:t>5</w:t>
      </w:r>
    </w:p>
    <w:p w14:paraId="1EA71BB9" w14:textId="77777777" w:rsidR="00E57BE5" w:rsidRDefault="00E57BE5" w:rsidP="00E57BE5">
      <w:pPr>
        <w:spacing w:after="0" w:line="240" w:lineRule="auto"/>
        <w:rPr>
          <w:rFonts w:ascii="Times New Roman" w:eastAsia="Calibri" w:hAnsi="Times New Roman" w:cs="Times New Roman"/>
          <w:sz w:val="24"/>
          <w:szCs w:val="24"/>
        </w:rPr>
      </w:pPr>
    </w:p>
    <w:p w14:paraId="17E8CB44" w14:textId="36196508" w:rsidR="00B8407D" w:rsidRPr="000F0D72" w:rsidRDefault="00B8407D" w:rsidP="000F0D72">
      <w:pPr>
        <w:keepNext/>
        <w:spacing w:line="278" w:lineRule="auto"/>
      </w:pPr>
      <w:r w:rsidRPr="00B8407D">
        <w:rPr>
          <w:noProof/>
          <w:kern w:val="2"/>
          <w:sz w:val="24"/>
          <w:szCs w:val="24"/>
          <w14:ligatures w14:val="standardContextual"/>
        </w:rPr>
        <w:drawing>
          <wp:inline distT="0" distB="0" distL="0" distR="0" wp14:anchorId="416EE021" wp14:editId="3B3653B9">
            <wp:extent cx="5663380" cy="3398028"/>
            <wp:effectExtent l="0" t="0" r="0" b="0"/>
            <wp:docPr id="1455790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90002"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63380" cy="3398028"/>
                    </a:xfrm>
                    <a:prstGeom prst="rect">
                      <a:avLst/>
                    </a:prstGeom>
                    <a:gradFill>
                      <a:gsLst>
                        <a:gs pos="0">
                          <a:schemeClr val="accent1">
                            <a:lumMod val="5000"/>
                            <a:lumOff val="95000"/>
                          </a:schemeClr>
                        </a:gs>
                        <a:gs pos="91500">
                          <a:srgbClr val="74C4E9"/>
                        </a:gs>
                        <a:gs pos="100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pic:spPr>
                </pic:pic>
              </a:graphicData>
            </a:graphic>
          </wp:inline>
        </w:drawing>
      </w:r>
    </w:p>
    <w:p w14:paraId="06C3C9D8" w14:textId="5BB54D67" w:rsidR="00B2009D" w:rsidRDefault="00500248" w:rsidP="004F1326">
      <w:pPr>
        <w:pStyle w:val="10Headline"/>
        <w:spacing w:before="0" w:beforeAutospacing="0" w:after="0"/>
        <w:rPr>
          <w:rFonts w:ascii="Times New Roman" w:eastAsiaTheme="minorEastAsia" w:hAnsi="Times New Roman"/>
          <w:sz w:val="40"/>
          <w:szCs w:val="40"/>
          <w:lang w:val="en-GB" w:eastAsia="en-US"/>
        </w:rPr>
      </w:pPr>
      <w:r w:rsidRPr="00500248">
        <w:rPr>
          <w:rFonts w:ascii="Times New Roman" w:eastAsiaTheme="minorEastAsia" w:hAnsi="Times New Roman"/>
          <w:sz w:val="40"/>
          <w:szCs w:val="40"/>
          <w:lang w:val="en-GB" w:eastAsia="en-US"/>
        </w:rPr>
        <w:t>HIVED expands UK’s first fully</w:t>
      </w:r>
      <w:r w:rsidR="001158DF">
        <w:rPr>
          <w:rFonts w:ascii="Times New Roman" w:eastAsiaTheme="minorEastAsia" w:hAnsi="Times New Roman"/>
          <w:sz w:val="40"/>
          <w:szCs w:val="40"/>
          <w:lang w:val="en-GB" w:eastAsia="en-US"/>
        </w:rPr>
        <w:t xml:space="preserve"> </w:t>
      </w:r>
      <w:r w:rsidRPr="00500248">
        <w:rPr>
          <w:rFonts w:ascii="Times New Roman" w:eastAsiaTheme="minorEastAsia" w:hAnsi="Times New Roman"/>
          <w:sz w:val="40"/>
          <w:szCs w:val="40"/>
          <w:lang w:val="en-GB" w:eastAsia="en-US"/>
        </w:rPr>
        <w:t xml:space="preserve">electric </w:t>
      </w:r>
      <w:r w:rsidR="001B7316">
        <w:rPr>
          <w:rFonts w:ascii="Times New Roman" w:eastAsiaTheme="minorEastAsia" w:hAnsi="Times New Roman"/>
          <w:sz w:val="40"/>
          <w:szCs w:val="40"/>
          <w:lang w:val="en-GB" w:eastAsia="en-US"/>
        </w:rPr>
        <w:t xml:space="preserve">parcel </w:t>
      </w:r>
      <w:r w:rsidRPr="00500248">
        <w:rPr>
          <w:rFonts w:ascii="Times New Roman" w:eastAsiaTheme="minorEastAsia" w:hAnsi="Times New Roman"/>
          <w:sz w:val="40"/>
          <w:szCs w:val="40"/>
          <w:lang w:val="en-GB" w:eastAsia="en-US"/>
        </w:rPr>
        <w:t>delivery network with 1</w:t>
      </w:r>
      <w:r w:rsidR="00390F1B">
        <w:rPr>
          <w:rFonts w:ascii="Times New Roman" w:eastAsiaTheme="minorEastAsia" w:hAnsi="Times New Roman"/>
          <w:sz w:val="40"/>
          <w:szCs w:val="40"/>
          <w:lang w:val="en-GB" w:eastAsia="en-US"/>
        </w:rPr>
        <w:t>1</w:t>
      </w:r>
      <w:r w:rsidRPr="00500248">
        <w:rPr>
          <w:rFonts w:ascii="Times New Roman" w:eastAsiaTheme="minorEastAsia" w:hAnsi="Times New Roman"/>
          <w:sz w:val="40"/>
          <w:szCs w:val="40"/>
          <w:lang w:val="en-GB" w:eastAsia="en-US"/>
        </w:rPr>
        <w:t xml:space="preserve"> </w:t>
      </w:r>
      <w:proofErr w:type="spellStart"/>
      <w:r w:rsidRPr="00500248">
        <w:rPr>
          <w:rFonts w:ascii="Times New Roman" w:eastAsiaTheme="minorEastAsia" w:hAnsi="Times New Roman"/>
          <w:sz w:val="40"/>
          <w:szCs w:val="40"/>
          <w:lang w:val="en-GB" w:eastAsia="en-US"/>
        </w:rPr>
        <w:t>eActros</w:t>
      </w:r>
      <w:proofErr w:type="spellEnd"/>
      <w:r w:rsidR="006C1DA3">
        <w:rPr>
          <w:rFonts w:ascii="Times New Roman" w:eastAsiaTheme="minorEastAsia" w:hAnsi="Times New Roman"/>
          <w:sz w:val="40"/>
          <w:szCs w:val="40"/>
          <w:lang w:val="en-GB" w:eastAsia="en-US"/>
        </w:rPr>
        <w:t xml:space="preserve"> from </w:t>
      </w:r>
      <w:r w:rsidR="006C1DA3" w:rsidRPr="00500248">
        <w:rPr>
          <w:rFonts w:ascii="Times New Roman" w:eastAsiaTheme="minorEastAsia" w:hAnsi="Times New Roman"/>
          <w:sz w:val="40"/>
          <w:szCs w:val="40"/>
          <w:lang w:val="en-GB" w:eastAsia="en-US"/>
        </w:rPr>
        <w:t>Mercedes-Benz</w:t>
      </w:r>
      <w:r w:rsidR="00112627">
        <w:rPr>
          <w:rFonts w:ascii="Times New Roman" w:eastAsiaTheme="minorEastAsia" w:hAnsi="Times New Roman"/>
          <w:sz w:val="40"/>
          <w:szCs w:val="40"/>
          <w:lang w:val="en-GB" w:eastAsia="en-US"/>
        </w:rPr>
        <w:t xml:space="preserve"> Trucks</w:t>
      </w:r>
      <w:r w:rsidR="006C1DA3" w:rsidRPr="00500248">
        <w:rPr>
          <w:rFonts w:ascii="Times New Roman" w:eastAsiaTheme="minorEastAsia" w:hAnsi="Times New Roman"/>
          <w:sz w:val="40"/>
          <w:szCs w:val="40"/>
          <w:lang w:val="en-GB" w:eastAsia="en-US"/>
        </w:rPr>
        <w:t xml:space="preserve"> </w:t>
      </w:r>
    </w:p>
    <w:p w14:paraId="21A28088" w14:textId="77777777" w:rsidR="00500248" w:rsidRPr="00182FF9" w:rsidRDefault="00500248" w:rsidP="004F1326">
      <w:pPr>
        <w:pStyle w:val="10Headline"/>
        <w:spacing w:before="0" w:beforeAutospacing="0" w:after="0"/>
        <w:rPr>
          <w:rFonts w:ascii="Times New Roman" w:hAnsi="Times New Roman"/>
          <w:kern w:val="2"/>
          <w:sz w:val="24"/>
          <w:szCs w:val="24"/>
          <w:lang w:val="en-GB"/>
          <w14:ligatures w14:val="standardContextual"/>
        </w:rPr>
      </w:pPr>
    </w:p>
    <w:p w14:paraId="78C52BF9" w14:textId="7176918E" w:rsidR="00500248" w:rsidRPr="00500248" w:rsidRDefault="00390F1B" w:rsidP="00500248">
      <w:pPr>
        <w:numPr>
          <w:ilvl w:val="0"/>
          <w:numId w:val="3"/>
        </w:numPr>
        <w:spacing w:after="0" w:line="276" w:lineRule="auto"/>
        <w:rPr>
          <w:rFonts w:ascii="Times New Roman" w:hAnsi="Times New Roman" w:cs="Times New Roman"/>
        </w:rPr>
      </w:pPr>
      <w:r>
        <w:rPr>
          <w:rFonts w:ascii="Times New Roman" w:hAnsi="Times New Roman" w:cs="Times New Roman"/>
        </w:rPr>
        <w:t>11</w:t>
      </w:r>
      <w:r w:rsidR="00500248" w:rsidRPr="00500248">
        <w:rPr>
          <w:rFonts w:ascii="Times New Roman" w:hAnsi="Times New Roman" w:cs="Times New Roman"/>
        </w:rPr>
        <w:t xml:space="preserve"> Mercedes-Benz </w:t>
      </w:r>
      <w:proofErr w:type="spellStart"/>
      <w:r w:rsidR="00500248" w:rsidRPr="00500248">
        <w:rPr>
          <w:rFonts w:ascii="Times New Roman" w:hAnsi="Times New Roman" w:cs="Times New Roman"/>
        </w:rPr>
        <w:t>eActros</w:t>
      </w:r>
      <w:proofErr w:type="spellEnd"/>
      <w:r w:rsidR="00500248" w:rsidRPr="00500248">
        <w:rPr>
          <w:rFonts w:ascii="Times New Roman" w:hAnsi="Times New Roman" w:cs="Times New Roman"/>
        </w:rPr>
        <w:t xml:space="preserve"> </w:t>
      </w:r>
      <w:r w:rsidR="00593B33">
        <w:rPr>
          <w:rFonts w:ascii="Times New Roman" w:hAnsi="Times New Roman" w:cs="Times New Roman"/>
        </w:rPr>
        <w:t xml:space="preserve">(9 x </w:t>
      </w:r>
      <w:proofErr w:type="spellStart"/>
      <w:r w:rsidR="00593B33">
        <w:rPr>
          <w:rFonts w:ascii="Times New Roman" w:hAnsi="Times New Roman" w:cs="Times New Roman"/>
        </w:rPr>
        <w:t>eActros</w:t>
      </w:r>
      <w:proofErr w:type="spellEnd"/>
      <w:r w:rsidR="00593B33">
        <w:rPr>
          <w:rFonts w:ascii="Times New Roman" w:hAnsi="Times New Roman" w:cs="Times New Roman"/>
        </w:rPr>
        <w:t xml:space="preserve"> 600, </w:t>
      </w:r>
      <w:r w:rsidR="00171CB5">
        <w:rPr>
          <w:rFonts w:ascii="Times New Roman" w:hAnsi="Times New Roman" w:cs="Times New Roman"/>
        </w:rPr>
        <w:t>2</w:t>
      </w:r>
      <w:r w:rsidR="00CD71A8">
        <w:rPr>
          <w:rFonts w:ascii="Times New Roman" w:hAnsi="Times New Roman" w:cs="Times New Roman"/>
        </w:rPr>
        <w:t xml:space="preserve"> x </w:t>
      </w:r>
      <w:proofErr w:type="spellStart"/>
      <w:r w:rsidR="00CD71A8">
        <w:rPr>
          <w:rFonts w:ascii="Times New Roman" w:hAnsi="Times New Roman" w:cs="Times New Roman"/>
        </w:rPr>
        <w:t>eActros</w:t>
      </w:r>
      <w:proofErr w:type="spellEnd"/>
      <w:r w:rsidR="00CD71A8">
        <w:rPr>
          <w:rFonts w:ascii="Times New Roman" w:hAnsi="Times New Roman" w:cs="Times New Roman"/>
        </w:rPr>
        <w:t xml:space="preserve"> 400) </w:t>
      </w:r>
      <w:r w:rsidR="00500248" w:rsidRPr="00500248">
        <w:rPr>
          <w:rFonts w:ascii="Times New Roman" w:hAnsi="Times New Roman" w:cs="Times New Roman"/>
        </w:rPr>
        <w:t>ordered by HIVED as it scales its end-to-end, fully</w:t>
      </w:r>
      <w:r w:rsidR="001158DF">
        <w:rPr>
          <w:rFonts w:ascii="Times New Roman" w:hAnsi="Times New Roman" w:cs="Times New Roman"/>
        </w:rPr>
        <w:t xml:space="preserve"> </w:t>
      </w:r>
      <w:r w:rsidR="00500248" w:rsidRPr="00500248">
        <w:rPr>
          <w:rFonts w:ascii="Times New Roman" w:hAnsi="Times New Roman" w:cs="Times New Roman"/>
        </w:rPr>
        <w:t xml:space="preserve">electric </w:t>
      </w:r>
      <w:r w:rsidR="00FF227E">
        <w:rPr>
          <w:rFonts w:ascii="Times New Roman" w:hAnsi="Times New Roman" w:cs="Times New Roman"/>
        </w:rPr>
        <w:t xml:space="preserve">parcel </w:t>
      </w:r>
      <w:r w:rsidR="00500248" w:rsidRPr="00500248">
        <w:rPr>
          <w:rFonts w:ascii="Times New Roman" w:hAnsi="Times New Roman" w:cs="Times New Roman"/>
        </w:rPr>
        <w:t>delivery network for ecommerce </w:t>
      </w:r>
    </w:p>
    <w:p w14:paraId="3F34D8F5" w14:textId="034D0B3F" w:rsidR="00500248" w:rsidRPr="00500248" w:rsidRDefault="00500248" w:rsidP="00500248">
      <w:pPr>
        <w:numPr>
          <w:ilvl w:val="0"/>
          <w:numId w:val="3"/>
        </w:numPr>
        <w:spacing w:after="0" w:line="276" w:lineRule="auto"/>
        <w:rPr>
          <w:rFonts w:ascii="Times New Roman" w:hAnsi="Times New Roman" w:cs="Times New Roman"/>
        </w:rPr>
      </w:pPr>
      <w:r w:rsidRPr="00500248">
        <w:rPr>
          <w:rFonts w:ascii="Times New Roman" w:hAnsi="Times New Roman" w:cs="Times New Roman"/>
        </w:rPr>
        <w:t>HIVED – the only delivery company to operate an all-electric fleet across the middle and final mile – will invest in its own charging infrastructure to support its nationwide network </w:t>
      </w:r>
    </w:p>
    <w:p w14:paraId="6973FF40" w14:textId="7133F035" w:rsidR="00500248" w:rsidRPr="00500248" w:rsidRDefault="00500248" w:rsidP="00500248">
      <w:pPr>
        <w:numPr>
          <w:ilvl w:val="0"/>
          <w:numId w:val="3"/>
        </w:numPr>
        <w:spacing w:after="0" w:line="276" w:lineRule="auto"/>
        <w:rPr>
          <w:rFonts w:ascii="Times New Roman" w:hAnsi="Times New Roman" w:cs="Times New Roman"/>
          <w:b/>
          <w:bCs/>
        </w:rPr>
      </w:pPr>
      <w:r w:rsidRPr="00500248">
        <w:rPr>
          <w:rFonts w:ascii="Times New Roman" w:hAnsi="Times New Roman" w:cs="Times New Roman"/>
        </w:rPr>
        <w:t>Battery capacity of over 600 kWh</w:t>
      </w:r>
      <w:r w:rsidRPr="00500248">
        <w:rPr>
          <w:rFonts w:ascii="Times New Roman" w:hAnsi="Times New Roman" w:cs="Times New Roman"/>
          <w:b/>
          <w:bCs/>
          <w:vertAlign w:val="superscript"/>
        </w:rPr>
        <w:t>1</w:t>
      </w:r>
      <w:r w:rsidRPr="00500248">
        <w:rPr>
          <w:rFonts w:ascii="Times New Roman" w:hAnsi="Times New Roman" w:cs="Times New Roman"/>
        </w:rPr>
        <w:t xml:space="preserve"> means </w:t>
      </w:r>
      <w:proofErr w:type="spellStart"/>
      <w:r w:rsidRPr="00500248">
        <w:rPr>
          <w:rFonts w:ascii="Times New Roman" w:hAnsi="Times New Roman" w:cs="Times New Roman"/>
        </w:rPr>
        <w:t>eActros</w:t>
      </w:r>
      <w:proofErr w:type="spellEnd"/>
      <w:r w:rsidRPr="00500248">
        <w:rPr>
          <w:rFonts w:ascii="Times New Roman" w:hAnsi="Times New Roman" w:cs="Times New Roman"/>
        </w:rPr>
        <w:t xml:space="preserve"> </w:t>
      </w:r>
      <w:r w:rsidR="00714FC5">
        <w:rPr>
          <w:rFonts w:ascii="Times New Roman" w:hAnsi="Times New Roman" w:cs="Times New Roman"/>
        </w:rPr>
        <w:t xml:space="preserve">600 </w:t>
      </w:r>
      <w:r w:rsidRPr="00500248">
        <w:rPr>
          <w:rFonts w:ascii="Times New Roman" w:hAnsi="Times New Roman" w:cs="Times New Roman"/>
        </w:rPr>
        <w:t xml:space="preserve">can achieve a range of </w:t>
      </w:r>
      <w:r w:rsidR="00D650FA">
        <w:rPr>
          <w:rFonts w:ascii="Times New Roman" w:hAnsi="Times New Roman" w:cs="Times New Roman"/>
        </w:rPr>
        <w:t>at least</w:t>
      </w:r>
      <w:r w:rsidRPr="00500248">
        <w:rPr>
          <w:rFonts w:ascii="Times New Roman" w:hAnsi="Times New Roman" w:cs="Times New Roman"/>
        </w:rPr>
        <w:t xml:space="preserve"> </w:t>
      </w:r>
      <w:r w:rsidR="00714FC5">
        <w:rPr>
          <w:rFonts w:ascii="Times New Roman" w:hAnsi="Times New Roman" w:cs="Times New Roman"/>
        </w:rPr>
        <w:t>500 km</w:t>
      </w:r>
      <w:r w:rsidR="00714FC5" w:rsidRPr="00500248">
        <w:rPr>
          <w:rFonts w:ascii="Times New Roman" w:hAnsi="Times New Roman" w:cs="Times New Roman"/>
          <w:b/>
          <w:bCs/>
          <w:vertAlign w:val="superscript"/>
        </w:rPr>
        <w:t>2</w:t>
      </w:r>
      <w:r w:rsidR="00714FC5">
        <w:rPr>
          <w:rFonts w:ascii="Times New Roman" w:hAnsi="Times New Roman" w:cs="Times New Roman"/>
        </w:rPr>
        <w:t xml:space="preserve"> </w:t>
      </w:r>
    </w:p>
    <w:p w14:paraId="221428B2" w14:textId="43E18CC5" w:rsidR="00500248" w:rsidRPr="00500248" w:rsidRDefault="00985C1B" w:rsidP="00500248">
      <w:pPr>
        <w:numPr>
          <w:ilvl w:val="0"/>
          <w:numId w:val="3"/>
        </w:numPr>
        <w:spacing w:after="0" w:line="276" w:lineRule="auto"/>
        <w:rPr>
          <w:rFonts w:ascii="Times New Roman" w:hAnsi="Times New Roman" w:cs="Times New Roman"/>
          <w:b/>
          <w:bCs/>
        </w:rPr>
      </w:pPr>
      <w:r>
        <w:rPr>
          <w:rFonts w:ascii="Times New Roman" w:hAnsi="Times New Roman" w:cs="Times New Roman"/>
        </w:rPr>
        <w:t xml:space="preserve">The </w:t>
      </w:r>
      <w:proofErr w:type="spellStart"/>
      <w:r w:rsidR="00500248" w:rsidRPr="00500248">
        <w:rPr>
          <w:rFonts w:ascii="Times New Roman" w:hAnsi="Times New Roman" w:cs="Times New Roman"/>
        </w:rPr>
        <w:t>eActros</w:t>
      </w:r>
      <w:proofErr w:type="spellEnd"/>
      <w:r w:rsidR="00500248" w:rsidRPr="00500248">
        <w:rPr>
          <w:rFonts w:ascii="Times New Roman" w:hAnsi="Times New Roman" w:cs="Times New Roman"/>
        </w:rPr>
        <w:t xml:space="preserve"> 600 is International Truck of the Year 2025</w:t>
      </w:r>
    </w:p>
    <w:p w14:paraId="11565119" w14:textId="77777777" w:rsidR="00500248" w:rsidRDefault="00500248" w:rsidP="00CE05E3">
      <w:pPr>
        <w:spacing w:after="0" w:line="276" w:lineRule="auto"/>
        <w:rPr>
          <w:rFonts w:ascii="Times New Roman" w:hAnsi="Times New Roman" w:cs="Times New Roman"/>
        </w:rPr>
      </w:pPr>
    </w:p>
    <w:p w14:paraId="2353D6F6" w14:textId="74BEF725" w:rsidR="00500248" w:rsidRPr="00500248" w:rsidRDefault="00500248" w:rsidP="00500248">
      <w:pPr>
        <w:spacing w:after="0" w:line="276" w:lineRule="auto"/>
        <w:rPr>
          <w:rFonts w:ascii="Times New Roman" w:hAnsi="Times New Roman" w:cs="Times New Roman"/>
        </w:rPr>
      </w:pPr>
      <w:r w:rsidRPr="00500248">
        <w:rPr>
          <w:rFonts w:ascii="Times New Roman" w:hAnsi="Times New Roman" w:cs="Times New Roman"/>
        </w:rPr>
        <w:t xml:space="preserve">The leading all-electric parcel delivery company HIVED has placed </w:t>
      </w:r>
      <w:r w:rsidR="00E17D74">
        <w:rPr>
          <w:rFonts w:ascii="Times New Roman" w:hAnsi="Times New Roman" w:cs="Times New Roman"/>
        </w:rPr>
        <w:t>an</w:t>
      </w:r>
      <w:r w:rsidRPr="00500248">
        <w:rPr>
          <w:rFonts w:ascii="Times New Roman" w:hAnsi="Times New Roman" w:cs="Times New Roman"/>
        </w:rPr>
        <w:t xml:space="preserve"> order </w:t>
      </w:r>
      <w:r w:rsidR="00CE25E1">
        <w:rPr>
          <w:rFonts w:ascii="Times New Roman" w:hAnsi="Times New Roman" w:cs="Times New Roman"/>
        </w:rPr>
        <w:t xml:space="preserve">for </w:t>
      </w:r>
      <w:r w:rsidR="00CD71A8">
        <w:rPr>
          <w:rFonts w:ascii="Times New Roman" w:hAnsi="Times New Roman" w:cs="Times New Roman"/>
        </w:rPr>
        <w:t>1</w:t>
      </w:r>
      <w:r w:rsidR="00390F1B">
        <w:rPr>
          <w:rFonts w:ascii="Times New Roman" w:hAnsi="Times New Roman" w:cs="Times New Roman"/>
        </w:rPr>
        <w:t>1</w:t>
      </w:r>
      <w:r w:rsidR="00CE25E1" w:rsidRPr="00500248">
        <w:rPr>
          <w:rFonts w:ascii="Times New Roman" w:hAnsi="Times New Roman" w:cs="Times New Roman"/>
        </w:rPr>
        <w:t xml:space="preserve"> Mercedes-Benz </w:t>
      </w:r>
      <w:proofErr w:type="spellStart"/>
      <w:r w:rsidR="00CE25E1" w:rsidRPr="00500248">
        <w:rPr>
          <w:rFonts w:ascii="Times New Roman" w:hAnsi="Times New Roman" w:cs="Times New Roman"/>
        </w:rPr>
        <w:t>eActros</w:t>
      </w:r>
      <w:proofErr w:type="spellEnd"/>
      <w:r w:rsidR="00192563">
        <w:rPr>
          <w:rFonts w:ascii="Times New Roman" w:hAnsi="Times New Roman" w:cs="Times New Roman"/>
        </w:rPr>
        <w:t xml:space="preserve">, </w:t>
      </w:r>
      <w:r w:rsidR="00192563" w:rsidRPr="00500248">
        <w:rPr>
          <w:rFonts w:ascii="Times New Roman" w:hAnsi="Times New Roman" w:cs="Times New Roman"/>
        </w:rPr>
        <w:t>recently voted International Truck of the Year 2025</w:t>
      </w:r>
      <w:r w:rsidR="00192563">
        <w:rPr>
          <w:rFonts w:ascii="Times New Roman" w:hAnsi="Times New Roman" w:cs="Times New Roman"/>
        </w:rPr>
        <w:t>,</w:t>
      </w:r>
      <w:r w:rsidR="00CE25E1" w:rsidRPr="00500248">
        <w:rPr>
          <w:rFonts w:ascii="Times New Roman" w:hAnsi="Times New Roman" w:cs="Times New Roman"/>
        </w:rPr>
        <w:t xml:space="preserve"> </w:t>
      </w:r>
      <w:r w:rsidRPr="00500248">
        <w:rPr>
          <w:rFonts w:ascii="Times New Roman" w:hAnsi="Times New Roman" w:cs="Times New Roman"/>
        </w:rPr>
        <w:t>as it expands the UK’s only end-to-end electric delivery network, covering middle and final mile.</w:t>
      </w:r>
    </w:p>
    <w:p w14:paraId="626A6864" w14:textId="77777777" w:rsidR="00500248" w:rsidRPr="00500248" w:rsidRDefault="00500248" w:rsidP="00500248">
      <w:pPr>
        <w:spacing w:after="0" w:line="276" w:lineRule="auto"/>
        <w:rPr>
          <w:rFonts w:ascii="Times New Roman" w:hAnsi="Times New Roman" w:cs="Times New Roman"/>
        </w:rPr>
      </w:pPr>
    </w:p>
    <w:p w14:paraId="2733BA0B" w14:textId="42E115CF" w:rsidR="00500248" w:rsidRPr="00500248" w:rsidRDefault="00500248" w:rsidP="00500248">
      <w:pPr>
        <w:spacing w:after="0" w:line="276" w:lineRule="auto"/>
        <w:rPr>
          <w:rFonts w:ascii="Times New Roman" w:hAnsi="Times New Roman" w:cs="Times New Roman"/>
        </w:rPr>
      </w:pPr>
      <w:r w:rsidRPr="00500248">
        <w:rPr>
          <w:rFonts w:ascii="Times New Roman" w:hAnsi="Times New Roman" w:cs="Times New Roman"/>
        </w:rPr>
        <w:lastRenderedPageBreak/>
        <w:t xml:space="preserve">HIVED has ordered </w:t>
      </w:r>
      <w:r w:rsidR="00192563">
        <w:rPr>
          <w:rFonts w:ascii="Times New Roman" w:hAnsi="Times New Roman" w:cs="Times New Roman"/>
        </w:rPr>
        <w:t>nine</w:t>
      </w:r>
      <w:r w:rsidRPr="00500248">
        <w:rPr>
          <w:rFonts w:ascii="Times New Roman" w:hAnsi="Times New Roman" w:cs="Times New Roman"/>
        </w:rPr>
        <w:t xml:space="preserve"> </w:t>
      </w:r>
      <w:proofErr w:type="spellStart"/>
      <w:r w:rsidRPr="00500248">
        <w:rPr>
          <w:rFonts w:ascii="Times New Roman" w:hAnsi="Times New Roman" w:cs="Times New Roman"/>
        </w:rPr>
        <w:t>eActros</w:t>
      </w:r>
      <w:proofErr w:type="spellEnd"/>
      <w:r w:rsidR="00CE25E1">
        <w:rPr>
          <w:rFonts w:ascii="Times New Roman" w:hAnsi="Times New Roman" w:cs="Times New Roman"/>
        </w:rPr>
        <w:t xml:space="preserve"> 600</w:t>
      </w:r>
      <w:r w:rsidR="008C50FF">
        <w:rPr>
          <w:rFonts w:ascii="Times New Roman" w:hAnsi="Times New Roman" w:cs="Times New Roman"/>
        </w:rPr>
        <w:t xml:space="preserve"> and </w:t>
      </w:r>
      <w:r w:rsidR="00171CB5">
        <w:rPr>
          <w:rFonts w:ascii="Times New Roman" w:hAnsi="Times New Roman" w:cs="Times New Roman"/>
        </w:rPr>
        <w:t>two</w:t>
      </w:r>
      <w:r w:rsidR="008C50FF">
        <w:rPr>
          <w:rFonts w:ascii="Times New Roman" w:hAnsi="Times New Roman" w:cs="Times New Roman"/>
        </w:rPr>
        <w:t xml:space="preserve"> </w:t>
      </w:r>
      <w:proofErr w:type="spellStart"/>
      <w:r w:rsidR="008C50FF">
        <w:rPr>
          <w:rFonts w:ascii="Times New Roman" w:hAnsi="Times New Roman" w:cs="Times New Roman"/>
        </w:rPr>
        <w:t>eActros</w:t>
      </w:r>
      <w:proofErr w:type="spellEnd"/>
      <w:r w:rsidR="008C50FF">
        <w:rPr>
          <w:rFonts w:ascii="Times New Roman" w:hAnsi="Times New Roman" w:cs="Times New Roman"/>
        </w:rPr>
        <w:t xml:space="preserve"> 400</w:t>
      </w:r>
      <w:r w:rsidRPr="00500248">
        <w:rPr>
          <w:rFonts w:ascii="Times New Roman" w:hAnsi="Times New Roman" w:cs="Times New Roman"/>
        </w:rPr>
        <w:t xml:space="preserve"> </w:t>
      </w:r>
      <w:r w:rsidR="004612E3">
        <w:rPr>
          <w:rFonts w:ascii="Times New Roman" w:hAnsi="Times New Roman" w:cs="Times New Roman"/>
        </w:rPr>
        <w:t xml:space="preserve">from Mercedes-Benz </w:t>
      </w:r>
      <w:r w:rsidR="00770B27">
        <w:rPr>
          <w:rFonts w:ascii="Times New Roman" w:hAnsi="Times New Roman" w:cs="Times New Roman"/>
        </w:rPr>
        <w:t>D</w:t>
      </w:r>
      <w:r w:rsidR="004612E3">
        <w:rPr>
          <w:rFonts w:ascii="Times New Roman" w:hAnsi="Times New Roman" w:cs="Times New Roman"/>
        </w:rPr>
        <w:t>ealer partner, Motus Truck &amp; Van</w:t>
      </w:r>
      <w:r w:rsidR="008B6490">
        <w:rPr>
          <w:rFonts w:ascii="Times New Roman" w:hAnsi="Times New Roman" w:cs="Times New Roman"/>
        </w:rPr>
        <w:t>. They</w:t>
      </w:r>
      <w:r w:rsidRPr="00500248">
        <w:rPr>
          <w:rFonts w:ascii="Times New Roman" w:hAnsi="Times New Roman" w:cs="Times New Roman"/>
        </w:rPr>
        <w:t xml:space="preserve"> will operate across </w:t>
      </w:r>
      <w:r w:rsidR="008B6490">
        <w:rPr>
          <w:rFonts w:ascii="Times New Roman" w:hAnsi="Times New Roman" w:cs="Times New Roman"/>
        </w:rPr>
        <w:t>HIVED’s</w:t>
      </w:r>
      <w:r w:rsidRPr="00500248">
        <w:rPr>
          <w:rFonts w:ascii="Times New Roman" w:hAnsi="Times New Roman" w:cs="Times New Roman"/>
        </w:rPr>
        <w:t xml:space="preserve"> nationwide middle mile network, collecting from retailer warehouses for delivery to end customers.</w:t>
      </w:r>
    </w:p>
    <w:p w14:paraId="0674F930" w14:textId="77777777" w:rsidR="00500248" w:rsidRPr="00500248" w:rsidRDefault="00500248" w:rsidP="00500248">
      <w:pPr>
        <w:spacing w:after="0" w:line="276" w:lineRule="auto"/>
        <w:rPr>
          <w:rFonts w:ascii="Times New Roman" w:hAnsi="Times New Roman" w:cs="Times New Roman"/>
        </w:rPr>
      </w:pPr>
    </w:p>
    <w:p w14:paraId="04E0C64C" w14:textId="58392A78" w:rsidR="00F55AAE" w:rsidRDefault="00500248" w:rsidP="00500248">
      <w:pPr>
        <w:spacing w:after="0" w:line="276" w:lineRule="auto"/>
        <w:rPr>
          <w:rFonts w:ascii="Times New Roman" w:hAnsi="Times New Roman" w:cs="Times New Roman"/>
        </w:rPr>
      </w:pPr>
      <w:r w:rsidRPr="00500248">
        <w:rPr>
          <w:rFonts w:ascii="Times New Roman" w:hAnsi="Times New Roman" w:cs="Times New Roman"/>
        </w:rPr>
        <w:t>The eActros 600 is the perfect choice for HIVED’s middle mile deliveries as its large battery capacity of over 600 kWh</w:t>
      </w:r>
      <w:r w:rsidRPr="00500248">
        <w:rPr>
          <w:rFonts w:ascii="Times New Roman" w:hAnsi="Times New Roman" w:cs="Times New Roman"/>
          <w:b/>
          <w:bCs/>
          <w:vertAlign w:val="superscript"/>
        </w:rPr>
        <w:t>1</w:t>
      </w:r>
      <w:r w:rsidRPr="00500248">
        <w:rPr>
          <w:rFonts w:ascii="Times New Roman" w:hAnsi="Times New Roman" w:cs="Times New Roman"/>
        </w:rPr>
        <w:t xml:space="preserve"> means it can travel </w:t>
      </w:r>
      <w:r w:rsidR="00896875">
        <w:rPr>
          <w:rFonts w:ascii="Times New Roman" w:hAnsi="Times New Roman" w:cs="Times New Roman"/>
        </w:rPr>
        <w:t>at least 500</w:t>
      </w:r>
      <w:r w:rsidR="006861D8">
        <w:rPr>
          <w:rFonts w:ascii="Times New Roman" w:hAnsi="Times New Roman" w:cs="Times New Roman"/>
        </w:rPr>
        <w:t xml:space="preserve"> km</w:t>
      </w:r>
      <w:r w:rsidR="006861D8" w:rsidRPr="00500248">
        <w:rPr>
          <w:rFonts w:ascii="Times New Roman" w:hAnsi="Times New Roman" w:cs="Times New Roman"/>
          <w:b/>
          <w:bCs/>
          <w:vertAlign w:val="superscript"/>
        </w:rPr>
        <w:t>2</w:t>
      </w:r>
      <w:r w:rsidRPr="00500248">
        <w:rPr>
          <w:rFonts w:ascii="Times New Roman" w:hAnsi="Times New Roman" w:cs="Times New Roman"/>
        </w:rPr>
        <w:t xml:space="preserve"> </w:t>
      </w:r>
      <w:r w:rsidR="006861D8">
        <w:rPr>
          <w:rFonts w:ascii="Times New Roman" w:hAnsi="Times New Roman" w:cs="Times New Roman"/>
        </w:rPr>
        <w:t>(</w:t>
      </w:r>
      <w:r w:rsidRPr="00500248">
        <w:rPr>
          <w:rFonts w:ascii="Times New Roman" w:hAnsi="Times New Roman" w:cs="Times New Roman"/>
        </w:rPr>
        <w:t>310 miles</w:t>
      </w:r>
      <w:r w:rsidR="006861D8" w:rsidRPr="00500248">
        <w:rPr>
          <w:rFonts w:ascii="Times New Roman" w:hAnsi="Times New Roman" w:cs="Times New Roman"/>
          <w:b/>
          <w:bCs/>
          <w:vertAlign w:val="superscript"/>
        </w:rPr>
        <w:t>2</w:t>
      </w:r>
      <w:r w:rsidR="006861D8">
        <w:rPr>
          <w:rFonts w:ascii="Times New Roman" w:hAnsi="Times New Roman" w:cs="Times New Roman"/>
        </w:rPr>
        <w:t>)</w:t>
      </w:r>
      <w:r w:rsidRPr="00500248">
        <w:rPr>
          <w:rFonts w:ascii="Times New Roman" w:hAnsi="Times New Roman" w:cs="Times New Roman"/>
        </w:rPr>
        <w:t xml:space="preserve"> on a single charge. </w:t>
      </w:r>
    </w:p>
    <w:p w14:paraId="07AA45BF" w14:textId="77777777" w:rsidR="00F55AAE" w:rsidRDefault="00F55AAE" w:rsidP="00500248">
      <w:pPr>
        <w:spacing w:after="0" w:line="276" w:lineRule="auto"/>
        <w:rPr>
          <w:rFonts w:ascii="Times New Roman" w:hAnsi="Times New Roman" w:cs="Times New Roman"/>
        </w:rPr>
      </w:pPr>
    </w:p>
    <w:p w14:paraId="50885AF6" w14:textId="07D04EDF" w:rsidR="00500248" w:rsidRPr="00500248" w:rsidRDefault="00A046E1" w:rsidP="00500248">
      <w:pPr>
        <w:spacing w:after="0" w:line="276" w:lineRule="auto"/>
        <w:rPr>
          <w:rFonts w:ascii="Times New Roman" w:hAnsi="Times New Roman" w:cs="Times New Roman"/>
        </w:rPr>
      </w:pPr>
      <w:r>
        <w:rPr>
          <w:rFonts w:ascii="Times New Roman" w:hAnsi="Times New Roman" w:cs="Times New Roman"/>
        </w:rPr>
        <w:t xml:space="preserve">In the next year, </w:t>
      </w:r>
      <w:r w:rsidR="00500248" w:rsidRPr="00500248">
        <w:rPr>
          <w:rFonts w:ascii="Times New Roman" w:hAnsi="Times New Roman" w:cs="Times New Roman"/>
        </w:rPr>
        <w:t xml:space="preserve">HIVED plans to install megawatt chargers, a rarity for the U.K. charging infrastructure, at </w:t>
      </w:r>
      <w:r w:rsidR="00CE25E1">
        <w:rPr>
          <w:rFonts w:ascii="Times New Roman" w:hAnsi="Times New Roman" w:cs="Times New Roman"/>
        </w:rPr>
        <w:t>its</w:t>
      </w:r>
      <w:r w:rsidR="00500248" w:rsidRPr="00500248">
        <w:rPr>
          <w:rFonts w:ascii="Times New Roman" w:hAnsi="Times New Roman" w:cs="Times New Roman"/>
        </w:rPr>
        <w:t xml:space="preserve"> hubs in West London, the Midlands and Manchester. These megawatt chargers </w:t>
      </w:r>
      <w:r w:rsidR="000C63AC">
        <w:rPr>
          <w:rFonts w:ascii="Times New Roman" w:hAnsi="Times New Roman" w:cs="Times New Roman"/>
        </w:rPr>
        <w:t xml:space="preserve">will </w:t>
      </w:r>
      <w:r w:rsidR="00500248" w:rsidRPr="00500248">
        <w:rPr>
          <w:rFonts w:ascii="Times New Roman" w:hAnsi="Times New Roman" w:cs="Times New Roman"/>
        </w:rPr>
        <w:t xml:space="preserve">allow the </w:t>
      </w:r>
      <w:proofErr w:type="spellStart"/>
      <w:r w:rsidR="00500248" w:rsidRPr="00500248">
        <w:rPr>
          <w:rFonts w:ascii="Times New Roman" w:hAnsi="Times New Roman" w:cs="Times New Roman"/>
        </w:rPr>
        <w:t>eActros</w:t>
      </w:r>
      <w:proofErr w:type="spellEnd"/>
      <w:r w:rsidR="00500248" w:rsidRPr="00500248">
        <w:rPr>
          <w:rFonts w:ascii="Times New Roman" w:hAnsi="Times New Roman" w:cs="Times New Roman"/>
        </w:rPr>
        <w:t xml:space="preserve"> 600 to charge from 20 to 80% in just 30 minutes and</w:t>
      </w:r>
      <w:r w:rsidR="000C63AC">
        <w:rPr>
          <w:rFonts w:ascii="Times New Roman" w:hAnsi="Times New Roman" w:cs="Times New Roman"/>
        </w:rPr>
        <w:t>,</w:t>
      </w:r>
      <w:r w:rsidR="00500248" w:rsidRPr="00500248">
        <w:rPr>
          <w:rFonts w:ascii="Times New Roman" w:hAnsi="Times New Roman" w:cs="Times New Roman"/>
        </w:rPr>
        <w:t xml:space="preserve"> in effect</w:t>
      </w:r>
      <w:r w:rsidR="000C63AC">
        <w:rPr>
          <w:rFonts w:ascii="Times New Roman" w:hAnsi="Times New Roman" w:cs="Times New Roman"/>
        </w:rPr>
        <w:t>,</w:t>
      </w:r>
      <w:r w:rsidR="00500248" w:rsidRPr="00500248">
        <w:rPr>
          <w:rFonts w:ascii="Times New Roman" w:hAnsi="Times New Roman" w:cs="Times New Roman"/>
        </w:rPr>
        <w:t xml:space="preserve"> level the playing field between diesel and electric HGVs. </w:t>
      </w:r>
    </w:p>
    <w:p w14:paraId="1A1675DF" w14:textId="77777777" w:rsidR="00500248" w:rsidRPr="00500248" w:rsidRDefault="00500248" w:rsidP="00500248">
      <w:pPr>
        <w:spacing w:after="0" w:line="276" w:lineRule="auto"/>
        <w:rPr>
          <w:rFonts w:ascii="Times New Roman" w:hAnsi="Times New Roman" w:cs="Times New Roman"/>
        </w:rPr>
      </w:pPr>
    </w:p>
    <w:p w14:paraId="6AB4B211" w14:textId="418505F1" w:rsidR="00500248" w:rsidRPr="00500248" w:rsidRDefault="00500248" w:rsidP="00500248">
      <w:pPr>
        <w:spacing w:after="0" w:line="276" w:lineRule="auto"/>
        <w:rPr>
          <w:rFonts w:ascii="Times New Roman" w:hAnsi="Times New Roman" w:cs="Times New Roman"/>
        </w:rPr>
      </w:pPr>
      <w:r w:rsidRPr="00500248">
        <w:rPr>
          <w:rFonts w:ascii="Times New Roman" w:hAnsi="Times New Roman" w:cs="Times New Roman"/>
        </w:rPr>
        <w:t xml:space="preserve">Stuart Jeggo, Sales &amp; Marketing Director of Daimler Truck UK Limited said: “HIVED’s rapid growth </w:t>
      </w:r>
      <w:r w:rsidR="0058070D">
        <w:rPr>
          <w:rFonts w:ascii="Times New Roman" w:hAnsi="Times New Roman" w:cs="Times New Roman"/>
        </w:rPr>
        <w:t xml:space="preserve">in the UK </w:t>
      </w:r>
      <w:r w:rsidRPr="00500248">
        <w:rPr>
          <w:rFonts w:ascii="Times New Roman" w:hAnsi="Times New Roman" w:cs="Times New Roman"/>
        </w:rPr>
        <w:t>is extremely impressive</w:t>
      </w:r>
      <w:r w:rsidR="007E6AA1">
        <w:rPr>
          <w:rFonts w:ascii="Times New Roman" w:hAnsi="Times New Roman" w:cs="Times New Roman"/>
        </w:rPr>
        <w:t>, so we</w:t>
      </w:r>
      <w:r w:rsidRPr="00500248">
        <w:rPr>
          <w:rFonts w:ascii="Times New Roman" w:hAnsi="Times New Roman" w:cs="Times New Roman"/>
        </w:rPr>
        <w:t xml:space="preserve"> are delighted to be </w:t>
      </w:r>
      <w:r w:rsidR="0058070D">
        <w:rPr>
          <w:rFonts w:ascii="Times New Roman" w:hAnsi="Times New Roman" w:cs="Times New Roman"/>
        </w:rPr>
        <w:t>the cho</w:t>
      </w:r>
      <w:r w:rsidRPr="00500248">
        <w:rPr>
          <w:rFonts w:ascii="Times New Roman" w:hAnsi="Times New Roman" w:cs="Times New Roman"/>
        </w:rPr>
        <w:t xml:space="preserve">sen partner for </w:t>
      </w:r>
      <w:r w:rsidR="0058070D">
        <w:rPr>
          <w:rFonts w:ascii="Times New Roman" w:hAnsi="Times New Roman" w:cs="Times New Roman"/>
        </w:rPr>
        <w:t xml:space="preserve">their </w:t>
      </w:r>
      <w:r w:rsidRPr="00500248">
        <w:rPr>
          <w:rFonts w:ascii="Times New Roman" w:hAnsi="Times New Roman" w:cs="Times New Roman"/>
        </w:rPr>
        <w:t xml:space="preserve">first </w:t>
      </w:r>
      <w:proofErr w:type="spellStart"/>
      <w:r w:rsidRPr="00500248">
        <w:rPr>
          <w:rFonts w:ascii="Times New Roman" w:hAnsi="Times New Roman" w:cs="Times New Roman"/>
        </w:rPr>
        <w:t>eHGVs</w:t>
      </w:r>
      <w:proofErr w:type="spellEnd"/>
      <w:r w:rsidR="0058070D">
        <w:rPr>
          <w:rFonts w:ascii="Times New Roman" w:hAnsi="Times New Roman" w:cs="Times New Roman"/>
        </w:rPr>
        <w:t xml:space="preserve">. I </w:t>
      </w:r>
      <w:r w:rsidRPr="00500248">
        <w:rPr>
          <w:rFonts w:ascii="Times New Roman" w:hAnsi="Times New Roman" w:cs="Times New Roman"/>
        </w:rPr>
        <w:t>look forward to seeing the first vehicles delivered and out on the road</w:t>
      </w:r>
      <w:r w:rsidR="00912F05">
        <w:rPr>
          <w:rFonts w:ascii="Times New Roman" w:hAnsi="Times New Roman" w:cs="Times New Roman"/>
        </w:rPr>
        <w:t xml:space="preserve"> later this year</w:t>
      </w:r>
      <w:r w:rsidRPr="00500248">
        <w:rPr>
          <w:rFonts w:ascii="Times New Roman" w:hAnsi="Times New Roman" w:cs="Times New Roman"/>
        </w:rPr>
        <w:t>.” </w:t>
      </w:r>
    </w:p>
    <w:p w14:paraId="31203003" w14:textId="77777777" w:rsidR="00500248" w:rsidRPr="00500248" w:rsidRDefault="00500248" w:rsidP="00500248">
      <w:pPr>
        <w:spacing w:after="0" w:line="276" w:lineRule="auto"/>
        <w:rPr>
          <w:rFonts w:ascii="Times New Roman" w:hAnsi="Times New Roman" w:cs="Times New Roman"/>
        </w:rPr>
      </w:pPr>
    </w:p>
    <w:p w14:paraId="3ADEA3E7" w14:textId="300B28DA" w:rsidR="00500248" w:rsidRPr="00500248" w:rsidRDefault="00500248" w:rsidP="00500248">
      <w:pPr>
        <w:spacing w:after="0" w:line="276" w:lineRule="auto"/>
        <w:rPr>
          <w:rFonts w:ascii="Times New Roman" w:hAnsi="Times New Roman" w:cs="Times New Roman"/>
        </w:rPr>
      </w:pPr>
      <w:r w:rsidRPr="00500248">
        <w:rPr>
          <w:rFonts w:ascii="Times New Roman" w:hAnsi="Times New Roman" w:cs="Times New Roman"/>
        </w:rPr>
        <w:t>James Venables, Head of Future Sustainability of Daimler Truck UK Limited added: “HIVED’s commitment to end-to-end, all electric delivery service is a great example of how switching to electric trucks can improve sustainability of any company, particularly in the delivery sector.</w:t>
      </w:r>
      <w:r w:rsidR="00264EF4">
        <w:rPr>
          <w:rFonts w:ascii="Times New Roman" w:hAnsi="Times New Roman" w:cs="Times New Roman"/>
        </w:rPr>
        <w:t xml:space="preserve"> This</w:t>
      </w:r>
      <w:r w:rsidR="00B5623A">
        <w:rPr>
          <w:rFonts w:ascii="Times New Roman" w:hAnsi="Times New Roman" w:cs="Times New Roman"/>
        </w:rPr>
        <w:t xml:space="preserve"> progressive, future-focussed company is the ideal partner for us and the </w:t>
      </w:r>
      <w:proofErr w:type="spellStart"/>
      <w:r w:rsidR="00B5623A">
        <w:rPr>
          <w:rFonts w:ascii="Times New Roman" w:hAnsi="Times New Roman" w:cs="Times New Roman"/>
        </w:rPr>
        <w:t>eActros</w:t>
      </w:r>
      <w:proofErr w:type="spellEnd"/>
      <w:r w:rsidR="00C82668">
        <w:rPr>
          <w:rFonts w:ascii="Times New Roman" w:hAnsi="Times New Roman" w:cs="Times New Roman"/>
        </w:rPr>
        <w:t>.</w:t>
      </w:r>
      <w:r w:rsidRPr="00500248">
        <w:rPr>
          <w:rFonts w:ascii="Times New Roman" w:hAnsi="Times New Roman" w:cs="Times New Roman"/>
        </w:rPr>
        <w:t>”</w:t>
      </w:r>
    </w:p>
    <w:p w14:paraId="0A42B355" w14:textId="77777777" w:rsidR="00500248" w:rsidRPr="00500248" w:rsidRDefault="00500248" w:rsidP="00500248">
      <w:pPr>
        <w:spacing w:after="0" w:line="276" w:lineRule="auto"/>
        <w:rPr>
          <w:rFonts w:ascii="Times New Roman" w:hAnsi="Times New Roman" w:cs="Times New Roman"/>
        </w:rPr>
      </w:pPr>
    </w:p>
    <w:p w14:paraId="3BE67243" w14:textId="191AEB9E" w:rsidR="00500248" w:rsidRPr="00500248" w:rsidRDefault="00500248" w:rsidP="00500248">
      <w:pPr>
        <w:spacing w:after="0" w:line="276" w:lineRule="auto"/>
        <w:rPr>
          <w:rFonts w:ascii="Times New Roman" w:hAnsi="Times New Roman" w:cs="Times New Roman"/>
        </w:rPr>
      </w:pPr>
      <w:r w:rsidRPr="00500248">
        <w:rPr>
          <w:rFonts w:ascii="Times New Roman" w:hAnsi="Times New Roman" w:cs="Times New Roman"/>
        </w:rPr>
        <w:t xml:space="preserve">HIVED’s Co-founder and Chief Product Officer, Mathias Krieger commented: “This is a major moment for the logistics industry. In an industry where the status quo is to run a mixed fleet at best, HIVED is the first delivery company to operate an all-electric delivery network across the middle and final delivery mile. With the </w:t>
      </w:r>
      <w:proofErr w:type="spellStart"/>
      <w:r w:rsidRPr="00500248">
        <w:rPr>
          <w:rFonts w:ascii="Times New Roman" w:hAnsi="Times New Roman" w:cs="Times New Roman"/>
        </w:rPr>
        <w:t>eActros</w:t>
      </w:r>
      <w:proofErr w:type="spellEnd"/>
      <w:r w:rsidRPr="00500248">
        <w:rPr>
          <w:rFonts w:ascii="Times New Roman" w:hAnsi="Times New Roman" w:cs="Times New Roman"/>
        </w:rPr>
        <w:t>, HIVED continues to redefine what a modern delivery company looks like with our expanded electric middle mile capacity.” </w:t>
      </w:r>
    </w:p>
    <w:p w14:paraId="60DA4639" w14:textId="77777777" w:rsidR="00E77D60" w:rsidRDefault="00E77D60" w:rsidP="00EB51C8">
      <w:pPr>
        <w:spacing w:after="0" w:line="276" w:lineRule="auto"/>
        <w:rPr>
          <w:rFonts w:ascii="Times New Roman" w:hAnsi="Times New Roman" w:cs="Times New Roman"/>
        </w:rPr>
      </w:pPr>
    </w:p>
    <w:p w14:paraId="191611E1" w14:textId="77777777" w:rsidR="00B8407D" w:rsidRPr="00A3755F" w:rsidRDefault="00B8407D" w:rsidP="00B8407D">
      <w:pPr>
        <w:spacing w:line="278" w:lineRule="auto"/>
        <w:rPr>
          <w:rFonts w:ascii="Times New Roman" w:hAnsi="Times New Roman" w:cs="Times New Roman"/>
          <w:b/>
          <w:bCs/>
          <w:kern w:val="2"/>
          <w:sz w:val="24"/>
          <w:szCs w:val="24"/>
          <w14:ligatures w14:val="standardContextual"/>
        </w:rPr>
      </w:pPr>
      <w:r w:rsidRPr="00A3755F">
        <w:rPr>
          <w:rFonts w:ascii="Times New Roman" w:hAnsi="Times New Roman" w:cs="Times New Roman"/>
          <w:b/>
          <w:bCs/>
          <w:kern w:val="2"/>
          <w:sz w:val="24"/>
          <w:szCs w:val="24"/>
          <w14:ligatures w14:val="standardContextual"/>
        </w:rPr>
        <w:t>ends</w:t>
      </w:r>
    </w:p>
    <w:p w14:paraId="107180CA" w14:textId="77777777" w:rsidR="00C976EB" w:rsidRDefault="00C976EB" w:rsidP="00877C28">
      <w:pPr>
        <w:tabs>
          <w:tab w:val="left" w:pos="4370"/>
        </w:tabs>
        <w:rPr>
          <w:rFonts w:ascii="Arial" w:hAnsi="Arial" w:cs="Arial"/>
          <w:kern w:val="2"/>
          <w:sz w:val="24"/>
          <w:szCs w:val="24"/>
          <w14:ligatures w14:val="standardContextual"/>
        </w:rPr>
      </w:pPr>
    </w:p>
    <w:p w14:paraId="285E1BFC" w14:textId="28AE99EC" w:rsidR="0001122E" w:rsidRDefault="0001122E" w:rsidP="00877C28">
      <w:pPr>
        <w:tabs>
          <w:tab w:val="left" w:pos="4370"/>
        </w:tabs>
        <w:rPr>
          <w:rFonts w:ascii="Times New Roman" w:hAnsi="Times New Roman" w:cs="Times New Roman"/>
          <w:kern w:val="2"/>
          <w14:ligatures w14:val="standardContextual"/>
        </w:rPr>
      </w:pPr>
      <w:r w:rsidRPr="007473C6">
        <w:rPr>
          <w:rFonts w:ascii="Times New Roman" w:hAnsi="Times New Roman" w:cs="Times New Roman"/>
          <w:b/>
          <w:bCs/>
          <w:kern w:val="2"/>
          <w14:ligatures w14:val="standardContextual"/>
        </w:rPr>
        <w:t>Notes</w:t>
      </w:r>
      <w:r>
        <w:rPr>
          <w:rFonts w:ascii="Times New Roman" w:hAnsi="Times New Roman" w:cs="Times New Roman"/>
          <w:kern w:val="2"/>
          <w14:ligatures w14:val="standardContextual"/>
        </w:rPr>
        <w:t>:</w:t>
      </w:r>
    </w:p>
    <w:p w14:paraId="2C8F09B3" w14:textId="77777777" w:rsidR="007473C6" w:rsidRPr="00604FA6" w:rsidRDefault="007473C6" w:rsidP="00604FA6">
      <w:pPr>
        <w:pStyle w:val="ListParagraph"/>
        <w:numPr>
          <w:ilvl w:val="0"/>
          <w:numId w:val="5"/>
        </w:numPr>
        <w:tabs>
          <w:tab w:val="left" w:pos="4370"/>
        </w:tabs>
        <w:rPr>
          <w:rFonts w:ascii="Times New Roman" w:hAnsi="Times New Roman" w:cs="Times New Roman"/>
          <w:kern w:val="2"/>
          <w14:ligatures w14:val="standardContextual"/>
        </w:rPr>
      </w:pPr>
      <w:r w:rsidRPr="00604FA6">
        <w:rPr>
          <w:rFonts w:ascii="Times New Roman" w:hAnsi="Times New Roman" w:cs="Times New Roman"/>
          <w:b/>
          <w:bCs/>
          <w:kern w:val="2"/>
          <w:vertAlign w:val="superscript"/>
          <w14:ligatures w14:val="standardContextual"/>
        </w:rPr>
        <w:t>1</w:t>
      </w:r>
      <w:r w:rsidRPr="00604FA6">
        <w:rPr>
          <w:rFonts w:ascii="Times New Roman" w:hAnsi="Times New Roman" w:cs="Times New Roman"/>
          <w:kern w:val="2"/>
          <w14:ligatures w14:val="standardContextual"/>
        </w:rPr>
        <w:t xml:space="preserve"> </w:t>
      </w:r>
      <w:r w:rsidR="0001122E" w:rsidRPr="00604FA6">
        <w:rPr>
          <w:rFonts w:ascii="Times New Roman" w:hAnsi="Times New Roman" w:cs="Times New Roman"/>
          <w:kern w:val="2"/>
          <w14:ligatures w14:val="standardContextual"/>
        </w:rPr>
        <w:t xml:space="preserve">The </w:t>
      </w:r>
      <w:proofErr w:type="spellStart"/>
      <w:r w:rsidR="0001122E" w:rsidRPr="00604FA6">
        <w:rPr>
          <w:rFonts w:ascii="Times New Roman" w:hAnsi="Times New Roman" w:cs="Times New Roman"/>
          <w:kern w:val="2"/>
          <w14:ligatures w14:val="standardContextual"/>
        </w:rPr>
        <w:t>eActros</w:t>
      </w:r>
      <w:proofErr w:type="spellEnd"/>
      <w:r w:rsidR="0001122E" w:rsidRPr="00604FA6">
        <w:rPr>
          <w:rFonts w:ascii="Times New Roman" w:hAnsi="Times New Roman" w:cs="Times New Roman"/>
          <w:kern w:val="2"/>
          <w14:ligatures w14:val="standardContextual"/>
        </w:rPr>
        <w:t xml:space="preserve"> 600 has three battery packs, each with 207 kWh. These offer an installed total capacity of 621 kWh. Nominal capacity of new battery, based on internally defined boundary conditions, may vary depending on use case and ambient conditions. </w:t>
      </w:r>
    </w:p>
    <w:p w14:paraId="1FAB99CE" w14:textId="55DD878A" w:rsidR="0001122E" w:rsidRPr="00604FA6" w:rsidRDefault="0001122E" w:rsidP="00604FA6">
      <w:pPr>
        <w:pStyle w:val="ListParagraph"/>
        <w:numPr>
          <w:ilvl w:val="0"/>
          <w:numId w:val="5"/>
        </w:numPr>
        <w:tabs>
          <w:tab w:val="left" w:pos="4370"/>
        </w:tabs>
        <w:rPr>
          <w:rFonts w:ascii="Times New Roman" w:hAnsi="Times New Roman" w:cs="Times New Roman"/>
          <w:kern w:val="2"/>
          <w14:ligatures w14:val="standardContextual"/>
        </w:rPr>
      </w:pPr>
      <w:r w:rsidRPr="00604FA6">
        <w:rPr>
          <w:rFonts w:ascii="Times New Roman" w:hAnsi="Times New Roman" w:cs="Times New Roman"/>
          <w:b/>
          <w:bCs/>
          <w:kern w:val="2"/>
          <w:vertAlign w:val="superscript"/>
          <w14:ligatures w14:val="standardContextual"/>
        </w:rPr>
        <w:t>2</w:t>
      </w:r>
      <w:r w:rsidRPr="00604FA6">
        <w:rPr>
          <w:rFonts w:ascii="Times New Roman" w:hAnsi="Times New Roman" w:cs="Times New Roman"/>
          <w:kern w:val="2"/>
          <w14:ligatures w14:val="standardContextual"/>
        </w:rPr>
        <w:t xml:space="preserve"> The range was determined internally under specific test conditions, after preconditioning with a 4x2 tractor unit with a 40 ton</w:t>
      </w:r>
      <w:r w:rsidR="005E0832" w:rsidRPr="00604FA6">
        <w:rPr>
          <w:rFonts w:ascii="Times New Roman" w:hAnsi="Times New Roman" w:cs="Times New Roman"/>
          <w:kern w:val="2"/>
          <w14:ligatures w14:val="standardContextual"/>
        </w:rPr>
        <w:t>ne</w:t>
      </w:r>
      <w:r w:rsidRPr="00604FA6">
        <w:rPr>
          <w:rFonts w:ascii="Times New Roman" w:hAnsi="Times New Roman" w:cs="Times New Roman"/>
          <w:kern w:val="2"/>
          <w14:ligatures w14:val="standardContextual"/>
        </w:rPr>
        <w:t>s total towing weight at 20°C outside temperature in long-haul operation and may deviate from the values determined in accordance with Regulation (EU) 2017/2400</w:t>
      </w:r>
    </w:p>
    <w:p w14:paraId="7601684B" w14:textId="7B2D56D8" w:rsidR="002A772C" w:rsidRPr="00604FA6" w:rsidRDefault="007D3A4E" w:rsidP="00604FA6">
      <w:pPr>
        <w:pStyle w:val="ListParagraph"/>
        <w:numPr>
          <w:ilvl w:val="0"/>
          <w:numId w:val="4"/>
        </w:numPr>
        <w:tabs>
          <w:tab w:val="left" w:pos="4370"/>
        </w:tabs>
        <w:rPr>
          <w:rFonts w:ascii="Times New Roman" w:hAnsi="Times New Roman" w:cs="Times New Roman"/>
          <w:kern w:val="2"/>
          <w14:ligatures w14:val="standardContextual"/>
        </w:rPr>
      </w:pPr>
      <w:r w:rsidRPr="00604FA6">
        <w:rPr>
          <w:rFonts w:ascii="Times New Roman" w:hAnsi="Times New Roman" w:cs="Times New Roman"/>
          <w:kern w:val="2"/>
          <w14:ligatures w14:val="standardContextual"/>
        </w:rPr>
        <w:t xml:space="preserve">Image of </w:t>
      </w:r>
      <w:r w:rsidR="000D3AC6" w:rsidRPr="00604FA6">
        <w:rPr>
          <w:rFonts w:ascii="Times New Roman" w:hAnsi="Times New Roman" w:cs="Times New Roman"/>
          <w:kern w:val="2"/>
          <w14:ligatures w14:val="standardContextual"/>
        </w:rPr>
        <w:t xml:space="preserve">Mercedes-Benz Truck </w:t>
      </w:r>
      <w:proofErr w:type="spellStart"/>
      <w:r w:rsidRPr="00604FA6">
        <w:rPr>
          <w:rFonts w:ascii="Times New Roman" w:hAnsi="Times New Roman" w:cs="Times New Roman"/>
          <w:kern w:val="2"/>
          <w14:ligatures w14:val="standardContextual"/>
        </w:rPr>
        <w:t>eActros</w:t>
      </w:r>
      <w:proofErr w:type="spellEnd"/>
      <w:r w:rsidR="000D3AC6" w:rsidRPr="00604FA6">
        <w:rPr>
          <w:rFonts w:ascii="Times New Roman" w:hAnsi="Times New Roman" w:cs="Times New Roman"/>
          <w:kern w:val="2"/>
          <w14:ligatures w14:val="standardContextual"/>
        </w:rPr>
        <w:t xml:space="preserve"> with </w:t>
      </w:r>
      <w:r w:rsidRPr="00604FA6">
        <w:rPr>
          <w:rFonts w:ascii="Times New Roman" w:hAnsi="Times New Roman" w:cs="Times New Roman"/>
          <w:kern w:val="2"/>
          <w14:ligatures w14:val="standardContextual"/>
        </w:rPr>
        <w:t xml:space="preserve">HIVED </w:t>
      </w:r>
      <w:r w:rsidR="000D3AC6" w:rsidRPr="00604FA6">
        <w:rPr>
          <w:rFonts w:ascii="Times New Roman" w:hAnsi="Times New Roman" w:cs="Times New Roman"/>
          <w:kern w:val="2"/>
          <w14:ligatures w14:val="standardContextual"/>
        </w:rPr>
        <w:t>branding is representative</w:t>
      </w:r>
      <w:r w:rsidR="00604FA6" w:rsidRPr="00604FA6">
        <w:rPr>
          <w:rFonts w:ascii="Times New Roman" w:hAnsi="Times New Roman" w:cs="Times New Roman"/>
          <w:kern w:val="2"/>
          <w14:ligatures w14:val="standardContextual"/>
        </w:rPr>
        <w:t xml:space="preserve"> example.</w:t>
      </w:r>
    </w:p>
    <w:p w14:paraId="2A26CF25" w14:textId="60FA1AB7" w:rsidR="00EA2430" w:rsidRDefault="00EA2430" w:rsidP="00877C28">
      <w:pPr>
        <w:tabs>
          <w:tab w:val="left" w:pos="4370"/>
        </w:tabs>
        <w:rPr>
          <w:rFonts w:ascii="Times New Roman" w:eastAsia="Calibri" w:hAnsi="Times New Roman" w:cs="Times New Roman"/>
          <w:b/>
          <w:bCs/>
        </w:rPr>
      </w:pPr>
    </w:p>
    <w:p w14:paraId="6E9D8A1D" w14:textId="22E0EE68" w:rsidR="00B11082" w:rsidRPr="00E06612" w:rsidRDefault="00147EC6" w:rsidP="00877C28">
      <w:pPr>
        <w:tabs>
          <w:tab w:val="left" w:pos="4370"/>
        </w:tabs>
        <w:rPr>
          <w:rFonts w:ascii="Times New Roman" w:eastAsia="Calibri" w:hAnsi="Times New Roman" w:cs="Times New Roman"/>
          <w:b/>
          <w:bCs/>
        </w:rPr>
      </w:pPr>
      <w:r w:rsidRPr="00E06612">
        <w:rPr>
          <w:rFonts w:ascii="Times New Roman" w:eastAsia="Calibri" w:hAnsi="Times New Roman" w:cs="Times New Roman"/>
          <w:b/>
          <w:bCs/>
        </w:rPr>
        <w:t>For more information, please contact:</w:t>
      </w:r>
    </w:p>
    <w:p w14:paraId="72121683" w14:textId="14FE756E" w:rsidR="00C577F2" w:rsidRPr="00E06612" w:rsidRDefault="00B11082" w:rsidP="004F1326">
      <w:pPr>
        <w:shd w:val="clear" w:color="auto" w:fill="FFFFFF"/>
        <w:spacing w:after="0" w:line="240" w:lineRule="auto"/>
        <w:rPr>
          <w:rFonts w:ascii="Times New Roman" w:eastAsia="Times New Roman" w:hAnsi="Times New Roman" w:cs="Times New Roman"/>
          <w:color w:val="000000"/>
          <w:bdr w:val="none" w:sz="0" w:space="0" w:color="auto" w:frame="1"/>
          <w:lang w:eastAsia="en-GB"/>
        </w:rPr>
      </w:pPr>
      <w:r w:rsidRPr="00E06612">
        <w:rPr>
          <w:rFonts w:ascii="Times New Roman" w:eastAsia="Times New Roman" w:hAnsi="Times New Roman" w:cs="Times New Roman"/>
          <w:color w:val="000000"/>
          <w:bdr w:val="none" w:sz="0" w:space="0" w:color="auto" w:frame="1"/>
          <w:lang w:eastAsia="en-GB"/>
        </w:rPr>
        <w:t>Nick Ford, PR &amp; Communications Manager, Daimler Truck UK</w:t>
      </w:r>
    </w:p>
    <w:p w14:paraId="6125FB8F" w14:textId="09BF92F2" w:rsidR="00290A92" w:rsidRPr="00E06612" w:rsidRDefault="00290A92" w:rsidP="004F1326">
      <w:pPr>
        <w:shd w:val="clear" w:color="auto" w:fill="FFFFFF"/>
        <w:spacing w:after="0" w:line="240" w:lineRule="auto"/>
        <w:rPr>
          <w:rFonts w:ascii="Times New Roman" w:eastAsia="Times New Roman" w:hAnsi="Times New Roman" w:cs="Times New Roman"/>
          <w:color w:val="000000"/>
          <w:bdr w:val="none" w:sz="0" w:space="0" w:color="auto" w:frame="1"/>
          <w:lang w:eastAsia="en-GB"/>
        </w:rPr>
      </w:pPr>
      <w:r w:rsidRPr="00E06612">
        <w:rPr>
          <w:rFonts w:ascii="Times New Roman" w:eastAsia="Times New Roman" w:hAnsi="Times New Roman" w:cs="Times New Roman"/>
          <w:color w:val="000000"/>
          <w:bdr w:val="none" w:sz="0" w:space="0" w:color="auto" w:frame="1"/>
          <w:lang w:eastAsia="en-GB"/>
        </w:rPr>
        <w:t xml:space="preserve">Email: </w:t>
      </w:r>
      <w:hyperlink r:id="rId12" w:history="1">
        <w:r w:rsidRPr="00E06612">
          <w:rPr>
            <w:rStyle w:val="Hyperlink"/>
            <w:rFonts w:ascii="Times New Roman" w:eastAsia="Times New Roman" w:hAnsi="Times New Roman" w:cs="Times New Roman"/>
            <w:bdr w:val="none" w:sz="0" w:space="0" w:color="auto" w:frame="1"/>
            <w:lang w:eastAsia="en-GB"/>
          </w:rPr>
          <w:t>nick.ford@daimlertruck.com</w:t>
        </w:r>
      </w:hyperlink>
      <w:r w:rsidRPr="00E06612">
        <w:rPr>
          <w:rFonts w:ascii="Times New Roman" w:eastAsia="Times New Roman" w:hAnsi="Times New Roman" w:cs="Times New Roman"/>
          <w:color w:val="000000"/>
          <w:bdr w:val="none" w:sz="0" w:space="0" w:color="auto" w:frame="1"/>
          <w:lang w:eastAsia="en-GB"/>
        </w:rPr>
        <w:br/>
        <w:t>Mobile: 07712 235962</w:t>
      </w:r>
    </w:p>
    <w:p w14:paraId="42F17FF3" w14:textId="77777777" w:rsidR="00290A92" w:rsidRPr="00E06612" w:rsidRDefault="00290A92" w:rsidP="004F1326">
      <w:pPr>
        <w:shd w:val="clear" w:color="auto" w:fill="FFFFFF"/>
        <w:spacing w:after="0" w:line="240" w:lineRule="auto"/>
        <w:rPr>
          <w:rFonts w:ascii="Times New Roman" w:eastAsia="Times New Roman" w:hAnsi="Times New Roman" w:cs="Times New Roman"/>
          <w:color w:val="000000"/>
          <w:bdr w:val="none" w:sz="0" w:space="0" w:color="auto" w:frame="1"/>
          <w:lang w:eastAsia="en-GB"/>
        </w:rPr>
      </w:pPr>
    </w:p>
    <w:p w14:paraId="69A3A8E0" w14:textId="44EA7833" w:rsidR="004F1326" w:rsidRPr="00E06612" w:rsidRDefault="00227CA3" w:rsidP="004F1326">
      <w:pPr>
        <w:shd w:val="clear" w:color="auto" w:fill="FFFFFF"/>
        <w:spacing w:after="0" w:line="240" w:lineRule="auto"/>
        <w:rPr>
          <w:rFonts w:ascii="Times New Roman" w:eastAsia="Times New Roman" w:hAnsi="Times New Roman" w:cs="Times New Roman"/>
          <w:b/>
          <w:bCs/>
          <w:i/>
          <w:iCs/>
          <w:color w:val="000000"/>
          <w:lang w:eastAsia="en-GB"/>
        </w:rPr>
      </w:pPr>
      <w:r w:rsidRPr="00E06612">
        <w:rPr>
          <w:rFonts w:ascii="Times New Roman" w:eastAsia="Times New Roman" w:hAnsi="Times New Roman" w:cs="Times New Roman"/>
          <w:color w:val="000000"/>
          <w:bdr w:val="none" w:sz="0" w:space="0" w:color="auto" w:frame="1"/>
          <w:lang w:eastAsia="en-GB"/>
        </w:rPr>
        <w:t>John Rawlings</w:t>
      </w:r>
      <w:r w:rsidR="00A611D1" w:rsidRPr="00E06612">
        <w:rPr>
          <w:rFonts w:ascii="Times New Roman" w:eastAsia="Times New Roman" w:hAnsi="Times New Roman" w:cs="Times New Roman"/>
          <w:color w:val="000000"/>
          <w:bdr w:val="none" w:sz="0" w:space="0" w:color="auto" w:frame="1"/>
          <w:lang w:eastAsia="en-GB"/>
        </w:rPr>
        <w:t>, Account Director, Loop</w:t>
      </w:r>
    </w:p>
    <w:p w14:paraId="3207FEDC" w14:textId="68C265C6" w:rsidR="00147EC6" w:rsidRPr="00E06612" w:rsidRDefault="00D671FF" w:rsidP="00D671FF">
      <w:pPr>
        <w:shd w:val="clear" w:color="auto" w:fill="FFFFFF"/>
        <w:tabs>
          <w:tab w:val="center" w:pos="4513"/>
        </w:tabs>
        <w:spacing w:after="0" w:line="240" w:lineRule="auto"/>
        <w:rPr>
          <w:rStyle w:val="Hyperlink"/>
          <w:rFonts w:ascii="Times New Roman" w:eastAsia="Calibri" w:hAnsi="Times New Roman" w:cs="Times New Roman"/>
          <w:lang w:val="nl-NL"/>
        </w:rPr>
      </w:pPr>
      <w:r w:rsidRPr="00E06612">
        <w:rPr>
          <w:rFonts w:ascii="Times New Roman" w:eastAsia="Times New Roman" w:hAnsi="Times New Roman" w:cs="Times New Roman"/>
          <w:color w:val="000000"/>
          <w:bdr w:val="none" w:sz="0" w:space="0" w:color="auto" w:frame="1"/>
          <w:lang w:eastAsia="en-GB"/>
        </w:rPr>
        <w:t xml:space="preserve">Email: </w:t>
      </w:r>
      <w:hyperlink r:id="rId13" w:history="1">
        <w:r w:rsidR="00A611D1" w:rsidRPr="00E06612">
          <w:rPr>
            <w:rStyle w:val="Hyperlink"/>
            <w:rFonts w:ascii="Times New Roman" w:eastAsia="Calibri" w:hAnsi="Times New Roman" w:cs="Times New Roman"/>
            <w:lang w:val="nl-NL"/>
          </w:rPr>
          <w:t>john.rawlings@loopagency.co.uk</w:t>
        </w:r>
      </w:hyperlink>
    </w:p>
    <w:p w14:paraId="405D7B70" w14:textId="6960A211" w:rsidR="00147EC6" w:rsidRPr="00147EC6" w:rsidRDefault="00D671FF" w:rsidP="00351188">
      <w:pPr>
        <w:shd w:val="clear" w:color="auto" w:fill="FFFFFF"/>
        <w:tabs>
          <w:tab w:val="center" w:pos="4513"/>
        </w:tabs>
        <w:spacing w:after="0" w:line="240" w:lineRule="auto"/>
        <w:rPr>
          <w:rFonts w:ascii="Arial" w:hAnsi="Arial" w:cs="Arial"/>
          <w:sz w:val="12"/>
          <w:szCs w:val="12"/>
        </w:rPr>
      </w:pPr>
      <w:r w:rsidRPr="00E06612">
        <w:rPr>
          <w:rStyle w:val="Hyperlink"/>
          <w:rFonts w:ascii="Times New Roman" w:eastAsia="Calibri" w:hAnsi="Times New Roman" w:cs="Times New Roman"/>
          <w:color w:val="auto"/>
          <w:u w:val="none"/>
          <w:lang w:val="nl-NL"/>
        </w:rPr>
        <w:t>Mobile: 07847 371436</w:t>
      </w:r>
    </w:p>
    <w:sectPr w:rsidR="00147EC6" w:rsidRPr="00147EC6" w:rsidSect="00D405D0">
      <w:pgSz w:w="11906" w:h="16838"/>
      <w:pgMar w:top="1440"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DEE86" w14:textId="77777777" w:rsidR="004A266A" w:rsidRDefault="004A266A" w:rsidP="00744682">
      <w:pPr>
        <w:spacing w:after="0" w:line="240" w:lineRule="auto"/>
      </w:pPr>
      <w:r>
        <w:separator/>
      </w:r>
    </w:p>
  </w:endnote>
  <w:endnote w:type="continuationSeparator" w:id="0">
    <w:p w14:paraId="61B6EEAF" w14:textId="77777777" w:rsidR="004A266A" w:rsidRDefault="004A266A" w:rsidP="00744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aimler CS Demi">
    <w:altName w:val="Calibri"/>
    <w:charset w:val="00"/>
    <w:family w:val="auto"/>
    <w:pitch w:val="variable"/>
    <w:sig w:usb0="A00002BF" w:usb1="000060F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0EF5B" w14:textId="77777777" w:rsidR="004A266A" w:rsidRDefault="004A266A" w:rsidP="00744682">
      <w:pPr>
        <w:spacing w:after="0" w:line="240" w:lineRule="auto"/>
      </w:pPr>
      <w:r>
        <w:separator/>
      </w:r>
    </w:p>
  </w:footnote>
  <w:footnote w:type="continuationSeparator" w:id="0">
    <w:p w14:paraId="37687DFC" w14:textId="77777777" w:rsidR="004A266A" w:rsidRDefault="004A266A" w:rsidP="00744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43D30"/>
    <w:multiLevelType w:val="hybridMultilevel"/>
    <w:tmpl w:val="15BC4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66C68"/>
    <w:multiLevelType w:val="multilevel"/>
    <w:tmpl w:val="21C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83CF4"/>
    <w:multiLevelType w:val="hybridMultilevel"/>
    <w:tmpl w:val="1F822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C66F3F"/>
    <w:multiLevelType w:val="hybridMultilevel"/>
    <w:tmpl w:val="2A2C6234"/>
    <w:lvl w:ilvl="0" w:tplc="6462907C">
      <w:start w:val="1"/>
      <w:numFmt w:val="bullet"/>
      <w:pStyle w:val="11Subhead"/>
      <w:lvlText w:val=""/>
      <w:lvlJc w:val="left"/>
      <w:pPr>
        <w:ind w:left="720" w:hanging="360"/>
      </w:pPr>
      <w:rPr>
        <w:rFonts w:ascii="Symbol" w:hAnsi="Symbol" w:hint="default"/>
      </w:rPr>
    </w:lvl>
    <w:lvl w:ilvl="1" w:tplc="4756320A">
      <w:start w:val="1"/>
      <w:numFmt w:val="bullet"/>
      <w:lvlText w:val="o"/>
      <w:lvlJc w:val="left"/>
      <w:pPr>
        <w:ind w:left="1440" w:hanging="360"/>
      </w:pPr>
      <w:rPr>
        <w:rFonts w:ascii="Courier New" w:hAnsi="Courier New" w:cs="Courier New" w:hint="default"/>
      </w:rPr>
    </w:lvl>
    <w:lvl w:ilvl="2" w:tplc="2D428D94">
      <w:start w:val="1"/>
      <w:numFmt w:val="bullet"/>
      <w:lvlText w:val=""/>
      <w:lvlJc w:val="left"/>
      <w:pPr>
        <w:ind w:left="2160" w:hanging="360"/>
      </w:pPr>
      <w:rPr>
        <w:rFonts w:ascii="Wingdings" w:hAnsi="Wingdings" w:hint="default"/>
      </w:rPr>
    </w:lvl>
    <w:lvl w:ilvl="3" w:tplc="F07EB3B2">
      <w:start w:val="1"/>
      <w:numFmt w:val="bullet"/>
      <w:lvlText w:val=""/>
      <w:lvlJc w:val="left"/>
      <w:pPr>
        <w:ind w:left="2880" w:hanging="360"/>
      </w:pPr>
      <w:rPr>
        <w:rFonts w:ascii="Symbol" w:hAnsi="Symbol" w:hint="default"/>
      </w:rPr>
    </w:lvl>
    <w:lvl w:ilvl="4" w:tplc="37226902">
      <w:start w:val="1"/>
      <w:numFmt w:val="bullet"/>
      <w:lvlText w:val="o"/>
      <w:lvlJc w:val="left"/>
      <w:pPr>
        <w:ind w:left="3600" w:hanging="360"/>
      </w:pPr>
      <w:rPr>
        <w:rFonts w:ascii="Courier New" w:hAnsi="Courier New" w:cs="Courier New" w:hint="default"/>
      </w:rPr>
    </w:lvl>
    <w:lvl w:ilvl="5" w:tplc="EAAC46A0">
      <w:start w:val="1"/>
      <w:numFmt w:val="bullet"/>
      <w:lvlText w:val=""/>
      <w:lvlJc w:val="left"/>
      <w:pPr>
        <w:ind w:left="4320" w:hanging="360"/>
      </w:pPr>
      <w:rPr>
        <w:rFonts w:ascii="Wingdings" w:hAnsi="Wingdings" w:hint="default"/>
      </w:rPr>
    </w:lvl>
    <w:lvl w:ilvl="6" w:tplc="CE46D690">
      <w:start w:val="1"/>
      <w:numFmt w:val="bullet"/>
      <w:lvlText w:val=""/>
      <w:lvlJc w:val="left"/>
      <w:pPr>
        <w:ind w:left="5040" w:hanging="360"/>
      </w:pPr>
      <w:rPr>
        <w:rFonts w:ascii="Symbol" w:hAnsi="Symbol" w:hint="default"/>
      </w:rPr>
    </w:lvl>
    <w:lvl w:ilvl="7" w:tplc="D5CC83FA">
      <w:start w:val="1"/>
      <w:numFmt w:val="bullet"/>
      <w:lvlText w:val="o"/>
      <w:lvlJc w:val="left"/>
      <w:pPr>
        <w:ind w:left="5760" w:hanging="360"/>
      </w:pPr>
      <w:rPr>
        <w:rFonts w:ascii="Courier New" w:hAnsi="Courier New" w:cs="Courier New" w:hint="default"/>
      </w:rPr>
    </w:lvl>
    <w:lvl w:ilvl="8" w:tplc="AA8AEE6C">
      <w:start w:val="1"/>
      <w:numFmt w:val="bullet"/>
      <w:lvlText w:val=""/>
      <w:lvlJc w:val="left"/>
      <w:pPr>
        <w:ind w:left="6480" w:hanging="360"/>
      </w:pPr>
      <w:rPr>
        <w:rFonts w:ascii="Wingdings" w:hAnsi="Wingdings" w:hint="default"/>
      </w:rPr>
    </w:lvl>
  </w:abstractNum>
  <w:abstractNum w:abstractNumId="4" w15:restartNumberingAfterBreak="0">
    <w:nsid w:val="571F1579"/>
    <w:multiLevelType w:val="hybridMultilevel"/>
    <w:tmpl w:val="D86427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57223461">
    <w:abstractNumId w:val="3"/>
  </w:num>
  <w:num w:numId="2" w16cid:durableId="1969704361">
    <w:abstractNumId w:val="0"/>
  </w:num>
  <w:num w:numId="3" w16cid:durableId="1467501836">
    <w:abstractNumId w:val="1"/>
  </w:num>
  <w:num w:numId="4" w16cid:durableId="347870821">
    <w:abstractNumId w:val="4"/>
  </w:num>
  <w:num w:numId="5" w16cid:durableId="1135412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EC6"/>
    <w:rsid w:val="00006309"/>
    <w:rsid w:val="000102B3"/>
    <w:rsid w:val="0001122E"/>
    <w:rsid w:val="00012E25"/>
    <w:rsid w:val="00017B40"/>
    <w:rsid w:val="00021EB4"/>
    <w:rsid w:val="00023414"/>
    <w:rsid w:val="00025871"/>
    <w:rsid w:val="00030256"/>
    <w:rsid w:val="00030A13"/>
    <w:rsid w:val="00030B2B"/>
    <w:rsid w:val="000406C3"/>
    <w:rsid w:val="00042730"/>
    <w:rsid w:val="0005068E"/>
    <w:rsid w:val="00073439"/>
    <w:rsid w:val="00076689"/>
    <w:rsid w:val="00077D8E"/>
    <w:rsid w:val="00083B18"/>
    <w:rsid w:val="00097895"/>
    <w:rsid w:val="000A2CDD"/>
    <w:rsid w:val="000A5D9A"/>
    <w:rsid w:val="000B069F"/>
    <w:rsid w:val="000B52C4"/>
    <w:rsid w:val="000C0A74"/>
    <w:rsid w:val="000C5A00"/>
    <w:rsid w:val="000C63AC"/>
    <w:rsid w:val="000C7283"/>
    <w:rsid w:val="000D3AC6"/>
    <w:rsid w:val="000D7870"/>
    <w:rsid w:val="000E0D20"/>
    <w:rsid w:val="000E4A63"/>
    <w:rsid w:val="000E661E"/>
    <w:rsid w:val="000E78AC"/>
    <w:rsid w:val="000F0D72"/>
    <w:rsid w:val="000F1AD6"/>
    <w:rsid w:val="000F3A43"/>
    <w:rsid w:val="000F5714"/>
    <w:rsid w:val="000F6132"/>
    <w:rsid w:val="0010603A"/>
    <w:rsid w:val="00107E53"/>
    <w:rsid w:val="00112627"/>
    <w:rsid w:val="001158DF"/>
    <w:rsid w:val="00116F0E"/>
    <w:rsid w:val="00124B1A"/>
    <w:rsid w:val="00125AFE"/>
    <w:rsid w:val="0013050E"/>
    <w:rsid w:val="00135F19"/>
    <w:rsid w:val="001445C8"/>
    <w:rsid w:val="001449FC"/>
    <w:rsid w:val="00147EC6"/>
    <w:rsid w:val="00151A4C"/>
    <w:rsid w:val="00163A99"/>
    <w:rsid w:val="00170204"/>
    <w:rsid w:val="00170FD1"/>
    <w:rsid w:val="00171CB5"/>
    <w:rsid w:val="00182B76"/>
    <w:rsid w:val="00182FF9"/>
    <w:rsid w:val="00186A0A"/>
    <w:rsid w:val="00187001"/>
    <w:rsid w:val="001921C3"/>
    <w:rsid w:val="00192563"/>
    <w:rsid w:val="00193739"/>
    <w:rsid w:val="001A203C"/>
    <w:rsid w:val="001A32ED"/>
    <w:rsid w:val="001B7316"/>
    <w:rsid w:val="001C457F"/>
    <w:rsid w:val="001D5716"/>
    <w:rsid w:val="001D6811"/>
    <w:rsid w:val="001D7316"/>
    <w:rsid w:val="001F10FC"/>
    <w:rsid w:val="001F19EB"/>
    <w:rsid w:val="001F3E7C"/>
    <w:rsid w:val="001F63E7"/>
    <w:rsid w:val="00203B33"/>
    <w:rsid w:val="00205021"/>
    <w:rsid w:val="00213C5D"/>
    <w:rsid w:val="00222D36"/>
    <w:rsid w:val="00224CE3"/>
    <w:rsid w:val="00225D97"/>
    <w:rsid w:val="0022747A"/>
    <w:rsid w:val="00227CA3"/>
    <w:rsid w:val="00227E4A"/>
    <w:rsid w:val="00232A38"/>
    <w:rsid w:val="00232A51"/>
    <w:rsid w:val="002364E3"/>
    <w:rsid w:val="002374B4"/>
    <w:rsid w:val="002435AB"/>
    <w:rsid w:val="0026307F"/>
    <w:rsid w:val="00264EF4"/>
    <w:rsid w:val="002652AC"/>
    <w:rsid w:val="00266426"/>
    <w:rsid w:val="00276E1D"/>
    <w:rsid w:val="002835DB"/>
    <w:rsid w:val="0029038B"/>
    <w:rsid w:val="00290A92"/>
    <w:rsid w:val="00293F8C"/>
    <w:rsid w:val="00294E0E"/>
    <w:rsid w:val="00295EBF"/>
    <w:rsid w:val="002A0C49"/>
    <w:rsid w:val="002A0E38"/>
    <w:rsid w:val="002A4996"/>
    <w:rsid w:val="002A4EC5"/>
    <w:rsid w:val="002A772C"/>
    <w:rsid w:val="002B3980"/>
    <w:rsid w:val="002B658F"/>
    <w:rsid w:val="002B7268"/>
    <w:rsid w:val="002C1608"/>
    <w:rsid w:val="002D31AE"/>
    <w:rsid w:val="002D61EF"/>
    <w:rsid w:val="002F26A4"/>
    <w:rsid w:val="002F696B"/>
    <w:rsid w:val="0030018C"/>
    <w:rsid w:val="003238E7"/>
    <w:rsid w:val="00325F65"/>
    <w:rsid w:val="00333807"/>
    <w:rsid w:val="00351188"/>
    <w:rsid w:val="00356007"/>
    <w:rsid w:val="00371D9D"/>
    <w:rsid w:val="00373136"/>
    <w:rsid w:val="00375260"/>
    <w:rsid w:val="00380883"/>
    <w:rsid w:val="00386A64"/>
    <w:rsid w:val="00390F1B"/>
    <w:rsid w:val="00391016"/>
    <w:rsid w:val="003935AC"/>
    <w:rsid w:val="00393717"/>
    <w:rsid w:val="0039434E"/>
    <w:rsid w:val="003965F3"/>
    <w:rsid w:val="003A130E"/>
    <w:rsid w:val="003B6C21"/>
    <w:rsid w:val="003C177B"/>
    <w:rsid w:val="003C59AB"/>
    <w:rsid w:val="003C6E0D"/>
    <w:rsid w:val="003D0C80"/>
    <w:rsid w:val="003D2AE9"/>
    <w:rsid w:val="003E245A"/>
    <w:rsid w:val="003E2508"/>
    <w:rsid w:val="003E3D2B"/>
    <w:rsid w:val="003F2554"/>
    <w:rsid w:val="00400CC8"/>
    <w:rsid w:val="004079C1"/>
    <w:rsid w:val="00426F16"/>
    <w:rsid w:val="00432BDE"/>
    <w:rsid w:val="004339A0"/>
    <w:rsid w:val="00437591"/>
    <w:rsid w:val="00440F3A"/>
    <w:rsid w:val="00445A4F"/>
    <w:rsid w:val="00447CA0"/>
    <w:rsid w:val="0046086A"/>
    <w:rsid w:val="004612E3"/>
    <w:rsid w:val="0046407F"/>
    <w:rsid w:val="00464637"/>
    <w:rsid w:val="00464BED"/>
    <w:rsid w:val="00477027"/>
    <w:rsid w:val="00482ACF"/>
    <w:rsid w:val="0048342D"/>
    <w:rsid w:val="00483E03"/>
    <w:rsid w:val="00497456"/>
    <w:rsid w:val="004A133C"/>
    <w:rsid w:val="004A266A"/>
    <w:rsid w:val="004A5FBF"/>
    <w:rsid w:val="004B2EB3"/>
    <w:rsid w:val="004C25CF"/>
    <w:rsid w:val="004C6B62"/>
    <w:rsid w:val="004E537C"/>
    <w:rsid w:val="004E6671"/>
    <w:rsid w:val="004F1326"/>
    <w:rsid w:val="004F6EC4"/>
    <w:rsid w:val="00500248"/>
    <w:rsid w:val="005006B3"/>
    <w:rsid w:val="00515482"/>
    <w:rsid w:val="00516C94"/>
    <w:rsid w:val="00523299"/>
    <w:rsid w:val="005312F8"/>
    <w:rsid w:val="00540878"/>
    <w:rsid w:val="00543833"/>
    <w:rsid w:val="00544EC7"/>
    <w:rsid w:val="00545DD0"/>
    <w:rsid w:val="00546B98"/>
    <w:rsid w:val="00550E0C"/>
    <w:rsid w:val="0055397F"/>
    <w:rsid w:val="0056441C"/>
    <w:rsid w:val="0058070D"/>
    <w:rsid w:val="0058271D"/>
    <w:rsid w:val="00585091"/>
    <w:rsid w:val="00586D45"/>
    <w:rsid w:val="00587DD7"/>
    <w:rsid w:val="00593B33"/>
    <w:rsid w:val="00595C91"/>
    <w:rsid w:val="00596162"/>
    <w:rsid w:val="005966B8"/>
    <w:rsid w:val="005A4224"/>
    <w:rsid w:val="005B3129"/>
    <w:rsid w:val="005C7C7B"/>
    <w:rsid w:val="005D067D"/>
    <w:rsid w:val="005E0832"/>
    <w:rsid w:val="005E2E54"/>
    <w:rsid w:val="005E455E"/>
    <w:rsid w:val="005E58BE"/>
    <w:rsid w:val="005E6F4D"/>
    <w:rsid w:val="005F0568"/>
    <w:rsid w:val="0060324E"/>
    <w:rsid w:val="00604FA6"/>
    <w:rsid w:val="00606FD6"/>
    <w:rsid w:val="0061081C"/>
    <w:rsid w:val="00612E47"/>
    <w:rsid w:val="00613F2B"/>
    <w:rsid w:val="006159A4"/>
    <w:rsid w:val="00616353"/>
    <w:rsid w:val="006237A0"/>
    <w:rsid w:val="0062688D"/>
    <w:rsid w:val="006401E1"/>
    <w:rsid w:val="00640737"/>
    <w:rsid w:val="006507B5"/>
    <w:rsid w:val="006530A1"/>
    <w:rsid w:val="00653B68"/>
    <w:rsid w:val="00661736"/>
    <w:rsid w:val="00661AD0"/>
    <w:rsid w:val="006642E6"/>
    <w:rsid w:val="00671901"/>
    <w:rsid w:val="006835E8"/>
    <w:rsid w:val="006861D8"/>
    <w:rsid w:val="00690426"/>
    <w:rsid w:val="006A378E"/>
    <w:rsid w:val="006B5D6D"/>
    <w:rsid w:val="006B7040"/>
    <w:rsid w:val="006C1DA3"/>
    <w:rsid w:val="006D5AD3"/>
    <w:rsid w:val="006E56A8"/>
    <w:rsid w:val="006F6325"/>
    <w:rsid w:val="00711AF7"/>
    <w:rsid w:val="00713272"/>
    <w:rsid w:val="00714FC5"/>
    <w:rsid w:val="00716A4D"/>
    <w:rsid w:val="00723B73"/>
    <w:rsid w:val="00724E33"/>
    <w:rsid w:val="0073226F"/>
    <w:rsid w:val="007336CA"/>
    <w:rsid w:val="00744682"/>
    <w:rsid w:val="00746BB9"/>
    <w:rsid w:val="007473C6"/>
    <w:rsid w:val="007501A1"/>
    <w:rsid w:val="00755E4C"/>
    <w:rsid w:val="00770B27"/>
    <w:rsid w:val="00771001"/>
    <w:rsid w:val="0077686E"/>
    <w:rsid w:val="00785FD0"/>
    <w:rsid w:val="007912D6"/>
    <w:rsid w:val="00791778"/>
    <w:rsid w:val="00792B17"/>
    <w:rsid w:val="007945E3"/>
    <w:rsid w:val="00795DD6"/>
    <w:rsid w:val="007A07A8"/>
    <w:rsid w:val="007A120C"/>
    <w:rsid w:val="007A131E"/>
    <w:rsid w:val="007A4EC6"/>
    <w:rsid w:val="007B0AC5"/>
    <w:rsid w:val="007B212C"/>
    <w:rsid w:val="007C1AEE"/>
    <w:rsid w:val="007D3A4E"/>
    <w:rsid w:val="007E5335"/>
    <w:rsid w:val="007E6AA1"/>
    <w:rsid w:val="007F5F3E"/>
    <w:rsid w:val="007F612E"/>
    <w:rsid w:val="00814D31"/>
    <w:rsid w:val="00823B73"/>
    <w:rsid w:val="0083718B"/>
    <w:rsid w:val="00846340"/>
    <w:rsid w:val="00851961"/>
    <w:rsid w:val="00855AFF"/>
    <w:rsid w:val="00861425"/>
    <w:rsid w:val="00874108"/>
    <w:rsid w:val="00877C28"/>
    <w:rsid w:val="00885565"/>
    <w:rsid w:val="008878E3"/>
    <w:rsid w:val="0089203C"/>
    <w:rsid w:val="008936F9"/>
    <w:rsid w:val="008952CE"/>
    <w:rsid w:val="00896875"/>
    <w:rsid w:val="008B6490"/>
    <w:rsid w:val="008C095E"/>
    <w:rsid w:val="008C50FF"/>
    <w:rsid w:val="008D55AE"/>
    <w:rsid w:val="008E06F5"/>
    <w:rsid w:val="008E0795"/>
    <w:rsid w:val="008E2443"/>
    <w:rsid w:val="008E36E1"/>
    <w:rsid w:val="008F3B18"/>
    <w:rsid w:val="009010D0"/>
    <w:rsid w:val="00912F05"/>
    <w:rsid w:val="00913669"/>
    <w:rsid w:val="00915413"/>
    <w:rsid w:val="00915932"/>
    <w:rsid w:val="00923E9A"/>
    <w:rsid w:val="009300AF"/>
    <w:rsid w:val="009333D7"/>
    <w:rsid w:val="00945437"/>
    <w:rsid w:val="009505C7"/>
    <w:rsid w:val="00950FA9"/>
    <w:rsid w:val="00963430"/>
    <w:rsid w:val="009736F5"/>
    <w:rsid w:val="0097564A"/>
    <w:rsid w:val="00985C1B"/>
    <w:rsid w:val="009B3E6D"/>
    <w:rsid w:val="009B3F11"/>
    <w:rsid w:val="009C7D6C"/>
    <w:rsid w:val="009D6F74"/>
    <w:rsid w:val="009E489A"/>
    <w:rsid w:val="009F665E"/>
    <w:rsid w:val="00A046E1"/>
    <w:rsid w:val="00A178D6"/>
    <w:rsid w:val="00A26BA2"/>
    <w:rsid w:val="00A26C96"/>
    <w:rsid w:val="00A30C29"/>
    <w:rsid w:val="00A3755F"/>
    <w:rsid w:val="00A534B2"/>
    <w:rsid w:val="00A611D1"/>
    <w:rsid w:val="00A64EC7"/>
    <w:rsid w:val="00A65EFA"/>
    <w:rsid w:val="00A70CA2"/>
    <w:rsid w:val="00A81842"/>
    <w:rsid w:val="00A851F3"/>
    <w:rsid w:val="00A859CC"/>
    <w:rsid w:val="00A876FE"/>
    <w:rsid w:val="00A92B58"/>
    <w:rsid w:val="00AB4A61"/>
    <w:rsid w:val="00AB6943"/>
    <w:rsid w:val="00AB7347"/>
    <w:rsid w:val="00AB7672"/>
    <w:rsid w:val="00AC0E60"/>
    <w:rsid w:val="00AC15B2"/>
    <w:rsid w:val="00AC5281"/>
    <w:rsid w:val="00AC5327"/>
    <w:rsid w:val="00AD09EF"/>
    <w:rsid w:val="00AD27D8"/>
    <w:rsid w:val="00AD348A"/>
    <w:rsid w:val="00AD5C66"/>
    <w:rsid w:val="00AE276B"/>
    <w:rsid w:val="00AE3EB0"/>
    <w:rsid w:val="00AF1F2A"/>
    <w:rsid w:val="00AF3756"/>
    <w:rsid w:val="00AF4E3C"/>
    <w:rsid w:val="00B11082"/>
    <w:rsid w:val="00B13A7F"/>
    <w:rsid w:val="00B2009D"/>
    <w:rsid w:val="00B45B44"/>
    <w:rsid w:val="00B51D99"/>
    <w:rsid w:val="00B5623A"/>
    <w:rsid w:val="00B57EE2"/>
    <w:rsid w:val="00B62427"/>
    <w:rsid w:val="00B62475"/>
    <w:rsid w:val="00B649C6"/>
    <w:rsid w:val="00B720FD"/>
    <w:rsid w:val="00B73393"/>
    <w:rsid w:val="00B7613C"/>
    <w:rsid w:val="00B77BEC"/>
    <w:rsid w:val="00B81E69"/>
    <w:rsid w:val="00B8407D"/>
    <w:rsid w:val="00B85C20"/>
    <w:rsid w:val="00B876A9"/>
    <w:rsid w:val="00B8771E"/>
    <w:rsid w:val="00B908BC"/>
    <w:rsid w:val="00B90D8F"/>
    <w:rsid w:val="00B9475E"/>
    <w:rsid w:val="00B95B57"/>
    <w:rsid w:val="00BB7E5F"/>
    <w:rsid w:val="00BC09A4"/>
    <w:rsid w:val="00BC40AE"/>
    <w:rsid w:val="00BC4BEB"/>
    <w:rsid w:val="00BC7458"/>
    <w:rsid w:val="00BD1570"/>
    <w:rsid w:val="00BD1C25"/>
    <w:rsid w:val="00BD3FD7"/>
    <w:rsid w:val="00BD7505"/>
    <w:rsid w:val="00BE004A"/>
    <w:rsid w:val="00BE6C29"/>
    <w:rsid w:val="00BF2665"/>
    <w:rsid w:val="00C0259D"/>
    <w:rsid w:val="00C11A7F"/>
    <w:rsid w:val="00C15FAE"/>
    <w:rsid w:val="00C16EAE"/>
    <w:rsid w:val="00C253AA"/>
    <w:rsid w:val="00C30051"/>
    <w:rsid w:val="00C3079D"/>
    <w:rsid w:val="00C42253"/>
    <w:rsid w:val="00C46466"/>
    <w:rsid w:val="00C51812"/>
    <w:rsid w:val="00C52435"/>
    <w:rsid w:val="00C551C0"/>
    <w:rsid w:val="00C56690"/>
    <w:rsid w:val="00C56E68"/>
    <w:rsid w:val="00C577F2"/>
    <w:rsid w:val="00C66F0B"/>
    <w:rsid w:val="00C7232A"/>
    <w:rsid w:val="00C77D98"/>
    <w:rsid w:val="00C82668"/>
    <w:rsid w:val="00C90CE6"/>
    <w:rsid w:val="00C90D80"/>
    <w:rsid w:val="00C976EB"/>
    <w:rsid w:val="00CA0CB7"/>
    <w:rsid w:val="00CB0460"/>
    <w:rsid w:val="00CB7DB9"/>
    <w:rsid w:val="00CD71A8"/>
    <w:rsid w:val="00CE05E3"/>
    <w:rsid w:val="00CE1C46"/>
    <w:rsid w:val="00CE25E1"/>
    <w:rsid w:val="00CF3A99"/>
    <w:rsid w:val="00D0333D"/>
    <w:rsid w:val="00D0549C"/>
    <w:rsid w:val="00D10B47"/>
    <w:rsid w:val="00D16E19"/>
    <w:rsid w:val="00D405D0"/>
    <w:rsid w:val="00D40845"/>
    <w:rsid w:val="00D40A52"/>
    <w:rsid w:val="00D51E07"/>
    <w:rsid w:val="00D53270"/>
    <w:rsid w:val="00D54B05"/>
    <w:rsid w:val="00D61187"/>
    <w:rsid w:val="00D62792"/>
    <w:rsid w:val="00D650FA"/>
    <w:rsid w:val="00D65404"/>
    <w:rsid w:val="00D65AE8"/>
    <w:rsid w:val="00D671FF"/>
    <w:rsid w:val="00D73134"/>
    <w:rsid w:val="00D77E51"/>
    <w:rsid w:val="00D8300B"/>
    <w:rsid w:val="00D857BE"/>
    <w:rsid w:val="00D8606E"/>
    <w:rsid w:val="00D864CB"/>
    <w:rsid w:val="00D91EA3"/>
    <w:rsid w:val="00D9688B"/>
    <w:rsid w:val="00DA0AB9"/>
    <w:rsid w:val="00DB3B2A"/>
    <w:rsid w:val="00DB44C2"/>
    <w:rsid w:val="00DC3DCE"/>
    <w:rsid w:val="00DC6A0B"/>
    <w:rsid w:val="00DD7FE0"/>
    <w:rsid w:val="00DE1009"/>
    <w:rsid w:val="00DF3361"/>
    <w:rsid w:val="00E01DF0"/>
    <w:rsid w:val="00E03C1E"/>
    <w:rsid w:val="00E06612"/>
    <w:rsid w:val="00E14D87"/>
    <w:rsid w:val="00E17D74"/>
    <w:rsid w:val="00E2033E"/>
    <w:rsid w:val="00E203D6"/>
    <w:rsid w:val="00E265B5"/>
    <w:rsid w:val="00E31C27"/>
    <w:rsid w:val="00E35AF0"/>
    <w:rsid w:val="00E37B35"/>
    <w:rsid w:val="00E43645"/>
    <w:rsid w:val="00E4577C"/>
    <w:rsid w:val="00E45C7E"/>
    <w:rsid w:val="00E537D9"/>
    <w:rsid w:val="00E57BE5"/>
    <w:rsid w:val="00E65772"/>
    <w:rsid w:val="00E75F2B"/>
    <w:rsid w:val="00E77D60"/>
    <w:rsid w:val="00E81AFA"/>
    <w:rsid w:val="00E864CA"/>
    <w:rsid w:val="00E96A4F"/>
    <w:rsid w:val="00EA2430"/>
    <w:rsid w:val="00EA299D"/>
    <w:rsid w:val="00EB2C6F"/>
    <w:rsid w:val="00EB4E30"/>
    <w:rsid w:val="00EB51C8"/>
    <w:rsid w:val="00EC0CA7"/>
    <w:rsid w:val="00ED1B12"/>
    <w:rsid w:val="00EE24F1"/>
    <w:rsid w:val="00EE5BBD"/>
    <w:rsid w:val="00EE6BEB"/>
    <w:rsid w:val="00EE7975"/>
    <w:rsid w:val="00F006B0"/>
    <w:rsid w:val="00F17B3F"/>
    <w:rsid w:val="00F23D36"/>
    <w:rsid w:val="00F2438F"/>
    <w:rsid w:val="00F257C6"/>
    <w:rsid w:val="00F27568"/>
    <w:rsid w:val="00F36C22"/>
    <w:rsid w:val="00F46C36"/>
    <w:rsid w:val="00F55AAE"/>
    <w:rsid w:val="00F56670"/>
    <w:rsid w:val="00F625F9"/>
    <w:rsid w:val="00F71575"/>
    <w:rsid w:val="00F73249"/>
    <w:rsid w:val="00F849B8"/>
    <w:rsid w:val="00F86E32"/>
    <w:rsid w:val="00F96044"/>
    <w:rsid w:val="00FB3BC8"/>
    <w:rsid w:val="00FB7B51"/>
    <w:rsid w:val="00FD1579"/>
    <w:rsid w:val="00FD5F7B"/>
    <w:rsid w:val="00FD6D33"/>
    <w:rsid w:val="00FD79BF"/>
    <w:rsid w:val="00FE4ACA"/>
    <w:rsid w:val="00FE5D26"/>
    <w:rsid w:val="00FF113F"/>
    <w:rsid w:val="00FF2135"/>
    <w:rsid w:val="00FF2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A789"/>
  <w15:chartTrackingRefBased/>
  <w15:docId w15:val="{ADA5BB22-E241-40FA-8311-85EE33E81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96B"/>
  </w:style>
  <w:style w:type="paragraph" w:styleId="Heading1">
    <w:name w:val="heading 1"/>
    <w:basedOn w:val="Normal"/>
    <w:next w:val="Normal"/>
    <w:link w:val="Heading1Char"/>
    <w:uiPriority w:val="9"/>
    <w:qFormat/>
    <w:rsid w:val="002F696B"/>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2F696B"/>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2F696B"/>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2F696B"/>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2F696B"/>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2F696B"/>
    <w:pPr>
      <w:keepNext/>
      <w:keepLines/>
      <w:spacing w:before="40" w:after="0"/>
      <w:outlineLvl w:val="5"/>
    </w:pPr>
  </w:style>
  <w:style w:type="paragraph" w:styleId="Heading7">
    <w:name w:val="heading 7"/>
    <w:basedOn w:val="Normal"/>
    <w:next w:val="Normal"/>
    <w:link w:val="Heading7Char"/>
    <w:uiPriority w:val="9"/>
    <w:semiHidden/>
    <w:unhideWhenUsed/>
    <w:qFormat/>
    <w:rsid w:val="002F696B"/>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F696B"/>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2F696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96B"/>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2F696B"/>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2F696B"/>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2F696B"/>
    <w:rPr>
      <w:i/>
      <w:iCs/>
    </w:rPr>
  </w:style>
  <w:style w:type="character" w:customStyle="1" w:styleId="Heading5Char">
    <w:name w:val="Heading 5 Char"/>
    <w:basedOn w:val="DefaultParagraphFont"/>
    <w:link w:val="Heading5"/>
    <w:uiPriority w:val="9"/>
    <w:semiHidden/>
    <w:rsid w:val="002F696B"/>
    <w:rPr>
      <w:color w:val="404040" w:themeColor="text1" w:themeTint="BF"/>
    </w:rPr>
  </w:style>
  <w:style w:type="character" w:customStyle="1" w:styleId="Heading6Char">
    <w:name w:val="Heading 6 Char"/>
    <w:basedOn w:val="DefaultParagraphFont"/>
    <w:link w:val="Heading6"/>
    <w:uiPriority w:val="9"/>
    <w:semiHidden/>
    <w:rsid w:val="002F696B"/>
  </w:style>
  <w:style w:type="character" w:customStyle="1" w:styleId="Heading7Char">
    <w:name w:val="Heading 7 Char"/>
    <w:basedOn w:val="DefaultParagraphFont"/>
    <w:link w:val="Heading7"/>
    <w:uiPriority w:val="9"/>
    <w:semiHidden/>
    <w:rsid w:val="002F696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F696B"/>
    <w:rPr>
      <w:color w:val="262626" w:themeColor="text1" w:themeTint="D9"/>
      <w:sz w:val="21"/>
      <w:szCs w:val="21"/>
    </w:rPr>
  </w:style>
  <w:style w:type="character" w:customStyle="1" w:styleId="Heading9Char">
    <w:name w:val="Heading 9 Char"/>
    <w:basedOn w:val="DefaultParagraphFont"/>
    <w:link w:val="Heading9"/>
    <w:uiPriority w:val="9"/>
    <w:semiHidden/>
    <w:rsid w:val="002F696B"/>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2F696B"/>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F696B"/>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2F696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F696B"/>
    <w:rPr>
      <w:color w:val="5A5A5A" w:themeColor="text1" w:themeTint="A5"/>
      <w:spacing w:val="15"/>
    </w:rPr>
  </w:style>
  <w:style w:type="paragraph" w:styleId="Quote">
    <w:name w:val="Quote"/>
    <w:basedOn w:val="Normal"/>
    <w:next w:val="Normal"/>
    <w:link w:val="QuoteChar"/>
    <w:uiPriority w:val="29"/>
    <w:qFormat/>
    <w:rsid w:val="002F696B"/>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2F696B"/>
    <w:rPr>
      <w:i/>
      <w:iCs/>
      <w:color w:val="404040" w:themeColor="text1" w:themeTint="BF"/>
    </w:rPr>
  </w:style>
  <w:style w:type="paragraph" w:styleId="ListParagraph">
    <w:name w:val="List Paragraph"/>
    <w:basedOn w:val="Normal"/>
    <w:uiPriority w:val="34"/>
    <w:qFormat/>
    <w:rsid w:val="00147EC6"/>
    <w:pPr>
      <w:ind w:left="720"/>
      <w:contextualSpacing/>
    </w:pPr>
  </w:style>
  <w:style w:type="character" w:styleId="IntenseEmphasis">
    <w:name w:val="Intense Emphasis"/>
    <w:basedOn w:val="DefaultParagraphFont"/>
    <w:uiPriority w:val="21"/>
    <w:qFormat/>
    <w:rsid w:val="002F696B"/>
    <w:rPr>
      <w:b/>
      <w:bCs/>
      <w:i/>
      <w:iCs/>
      <w:color w:val="auto"/>
    </w:rPr>
  </w:style>
  <w:style w:type="paragraph" w:styleId="IntenseQuote">
    <w:name w:val="Intense Quote"/>
    <w:basedOn w:val="Normal"/>
    <w:next w:val="Normal"/>
    <w:link w:val="IntenseQuoteChar"/>
    <w:uiPriority w:val="30"/>
    <w:qFormat/>
    <w:rsid w:val="002F696B"/>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2F696B"/>
    <w:rPr>
      <w:i/>
      <w:iCs/>
      <w:color w:val="404040" w:themeColor="text1" w:themeTint="BF"/>
    </w:rPr>
  </w:style>
  <w:style w:type="character" w:styleId="IntenseReference">
    <w:name w:val="Intense Reference"/>
    <w:basedOn w:val="DefaultParagraphFont"/>
    <w:uiPriority w:val="32"/>
    <w:qFormat/>
    <w:rsid w:val="002F696B"/>
    <w:rPr>
      <w:b/>
      <w:bCs/>
      <w:smallCaps/>
      <w:color w:val="404040" w:themeColor="text1" w:themeTint="BF"/>
      <w:spacing w:val="5"/>
    </w:rPr>
  </w:style>
  <w:style w:type="paragraph" w:customStyle="1" w:styleId="11Subhead">
    <w:name w:val="1.1 Subhead"/>
    <w:autoRedefine/>
    <w:rsid w:val="00147EC6"/>
    <w:pPr>
      <w:numPr>
        <w:numId w:val="1"/>
      </w:numPr>
      <w:spacing w:after="320" w:line="320" w:lineRule="exact"/>
      <w:ind w:left="425" w:hanging="357"/>
      <w:contextualSpacing/>
    </w:pPr>
    <w:rPr>
      <w:rFonts w:ascii="Daimler CS Demi" w:eastAsia="Times New Roman" w:hAnsi="Daimler CS Demi" w:cs="Times New Roman"/>
      <w:szCs w:val="20"/>
      <w:lang w:val="de-DE" w:eastAsia="de-DE"/>
    </w:rPr>
  </w:style>
  <w:style w:type="paragraph" w:customStyle="1" w:styleId="10Headline">
    <w:name w:val="1.0 Headline"/>
    <w:autoRedefine/>
    <w:rsid w:val="00147EC6"/>
    <w:pPr>
      <w:keepNext/>
      <w:widowControl w:val="0"/>
      <w:spacing w:before="100" w:beforeAutospacing="1" w:after="200" w:line="240" w:lineRule="auto"/>
    </w:pPr>
    <w:rPr>
      <w:rFonts w:ascii="Daimler CS Demi" w:eastAsia="Times New Roman" w:hAnsi="Daimler CS Demi" w:cs="Times New Roman"/>
      <w:sz w:val="36"/>
      <w:szCs w:val="20"/>
      <w:lang w:val="de-DE" w:eastAsia="de-DE"/>
    </w:rPr>
  </w:style>
  <w:style w:type="character" w:styleId="Hyperlink">
    <w:name w:val="Hyperlink"/>
    <w:basedOn w:val="DefaultParagraphFont"/>
    <w:uiPriority w:val="99"/>
    <w:unhideWhenUsed/>
    <w:rsid w:val="00147EC6"/>
    <w:rPr>
      <w:color w:val="467886" w:themeColor="hyperlink"/>
      <w:u w:val="single"/>
    </w:rPr>
  </w:style>
  <w:style w:type="character" w:styleId="Strong">
    <w:name w:val="Strong"/>
    <w:basedOn w:val="DefaultParagraphFont"/>
    <w:uiPriority w:val="22"/>
    <w:qFormat/>
    <w:rsid w:val="002F696B"/>
    <w:rPr>
      <w:b/>
      <w:bCs/>
      <w:color w:val="auto"/>
    </w:rPr>
  </w:style>
  <w:style w:type="paragraph" w:customStyle="1" w:styleId="40DisclaimerBoilerplate">
    <w:name w:val="4.0 Disclaimer / Boilerplate"/>
    <w:basedOn w:val="Normal"/>
    <w:autoRedefine/>
    <w:rsid w:val="00147EC6"/>
    <w:pPr>
      <w:spacing w:after="0" w:line="170" w:lineRule="exact"/>
    </w:pPr>
    <w:rPr>
      <w:rFonts w:ascii="Arial" w:eastAsia="Calibri" w:hAnsi="Arial" w:cs="Arial"/>
      <w:sz w:val="12"/>
      <w:szCs w:val="12"/>
      <w:lang w:val="en-US"/>
    </w:rPr>
  </w:style>
  <w:style w:type="character" w:styleId="UnresolvedMention">
    <w:name w:val="Unresolved Mention"/>
    <w:basedOn w:val="DefaultParagraphFont"/>
    <w:uiPriority w:val="99"/>
    <w:semiHidden/>
    <w:unhideWhenUsed/>
    <w:rsid w:val="00A611D1"/>
    <w:rPr>
      <w:color w:val="605E5C"/>
      <w:shd w:val="clear" w:color="auto" w:fill="E1DFDD"/>
    </w:rPr>
  </w:style>
  <w:style w:type="paragraph" w:styleId="Caption">
    <w:name w:val="caption"/>
    <w:basedOn w:val="Normal"/>
    <w:next w:val="Normal"/>
    <w:uiPriority w:val="35"/>
    <w:unhideWhenUsed/>
    <w:qFormat/>
    <w:rsid w:val="002F696B"/>
    <w:pPr>
      <w:spacing w:after="200" w:line="240" w:lineRule="auto"/>
    </w:pPr>
    <w:rPr>
      <w:i/>
      <w:iCs/>
      <w:color w:val="0E2841" w:themeColor="text2"/>
      <w:sz w:val="18"/>
      <w:szCs w:val="18"/>
    </w:rPr>
  </w:style>
  <w:style w:type="character" w:styleId="Emphasis">
    <w:name w:val="Emphasis"/>
    <w:basedOn w:val="DefaultParagraphFont"/>
    <w:uiPriority w:val="20"/>
    <w:qFormat/>
    <w:rsid w:val="002F696B"/>
    <w:rPr>
      <w:i/>
      <w:iCs/>
      <w:color w:val="auto"/>
    </w:rPr>
  </w:style>
  <w:style w:type="paragraph" w:styleId="NoSpacing">
    <w:name w:val="No Spacing"/>
    <w:uiPriority w:val="1"/>
    <w:qFormat/>
    <w:rsid w:val="002F696B"/>
    <w:pPr>
      <w:spacing w:after="0" w:line="240" w:lineRule="auto"/>
    </w:pPr>
  </w:style>
  <w:style w:type="character" w:styleId="SubtleEmphasis">
    <w:name w:val="Subtle Emphasis"/>
    <w:basedOn w:val="DefaultParagraphFont"/>
    <w:uiPriority w:val="19"/>
    <w:qFormat/>
    <w:rsid w:val="002F696B"/>
    <w:rPr>
      <w:i/>
      <w:iCs/>
      <w:color w:val="404040" w:themeColor="text1" w:themeTint="BF"/>
    </w:rPr>
  </w:style>
  <w:style w:type="character" w:styleId="SubtleReference">
    <w:name w:val="Subtle Reference"/>
    <w:basedOn w:val="DefaultParagraphFont"/>
    <w:uiPriority w:val="31"/>
    <w:qFormat/>
    <w:rsid w:val="002F696B"/>
    <w:rPr>
      <w:smallCaps/>
      <w:color w:val="404040" w:themeColor="text1" w:themeTint="BF"/>
    </w:rPr>
  </w:style>
  <w:style w:type="character" w:styleId="BookTitle">
    <w:name w:val="Book Title"/>
    <w:basedOn w:val="DefaultParagraphFont"/>
    <w:uiPriority w:val="33"/>
    <w:qFormat/>
    <w:rsid w:val="002F696B"/>
    <w:rPr>
      <w:b/>
      <w:bCs/>
      <w:i/>
      <w:iCs/>
      <w:spacing w:val="5"/>
    </w:rPr>
  </w:style>
  <w:style w:type="paragraph" w:styleId="TOCHeading">
    <w:name w:val="TOC Heading"/>
    <w:basedOn w:val="Heading1"/>
    <w:next w:val="Normal"/>
    <w:uiPriority w:val="39"/>
    <w:semiHidden/>
    <w:unhideWhenUsed/>
    <w:qFormat/>
    <w:rsid w:val="002F696B"/>
    <w:pPr>
      <w:outlineLvl w:val="9"/>
    </w:pPr>
  </w:style>
  <w:style w:type="paragraph" w:styleId="Header">
    <w:name w:val="header"/>
    <w:basedOn w:val="Normal"/>
    <w:link w:val="HeaderChar"/>
    <w:uiPriority w:val="99"/>
    <w:unhideWhenUsed/>
    <w:rsid w:val="00744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682"/>
  </w:style>
  <w:style w:type="paragraph" w:styleId="Footer">
    <w:name w:val="footer"/>
    <w:basedOn w:val="Normal"/>
    <w:link w:val="FooterChar"/>
    <w:uiPriority w:val="99"/>
    <w:unhideWhenUsed/>
    <w:rsid w:val="00744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682"/>
  </w:style>
  <w:style w:type="character" w:styleId="CommentReference">
    <w:name w:val="annotation reference"/>
    <w:basedOn w:val="DefaultParagraphFont"/>
    <w:uiPriority w:val="99"/>
    <w:semiHidden/>
    <w:unhideWhenUsed/>
    <w:rsid w:val="00006309"/>
    <w:rPr>
      <w:sz w:val="16"/>
      <w:szCs w:val="16"/>
    </w:rPr>
  </w:style>
  <w:style w:type="paragraph" w:styleId="CommentText">
    <w:name w:val="annotation text"/>
    <w:basedOn w:val="Normal"/>
    <w:link w:val="CommentTextChar"/>
    <w:uiPriority w:val="99"/>
    <w:unhideWhenUsed/>
    <w:rsid w:val="00006309"/>
    <w:pPr>
      <w:spacing w:line="240" w:lineRule="auto"/>
    </w:pPr>
    <w:rPr>
      <w:sz w:val="20"/>
      <w:szCs w:val="20"/>
    </w:rPr>
  </w:style>
  <w:style w:type="character" w:customStyle="1" w:styleId="CommentTextChar">
    <w:name w:val="Comment Text Char"/>
    <w:basedOn w:val="DefaultParagraphFont"/>
    <w:link w:val="CommentText"/>
    <w:uiPriority w:val="99"/>
    <w:rsid w:val="00006309"/>
    <w:rPr>
      <w:sz w:val="20"/>
      <w:szCs w:val="20"/>
    </w:rPr>
  </w:style>
  <w:style w:type="paragraph" w:styleId="CommentSubject">
    <w:name w:val="annotation subject"/>
    <w:basedOn w:val="CommentText"/>
    <w:next w:val="CommentText"/>
    <w:link w:val="CommentSubjectChar"/>
    <w:uiPriority w:val="99"/>
    <w:semiHidden/>
    <w:unhideWhenUsed/>
    <w:rsid w:val="00006309"/>
    <w:rPr>
      <w:b/>
      <w:bCs/>
    </w:rPr>
  </w:style>
  <w:style w:type="character" w:customStyle="1" w:styleId="CommentSubjectChar">
    <w:name w:val="Comment Subject Char"/>
    <w:basedOn w:val="CommentTextChar"/>
    <w:link w:val="CommentSubject"/>
    <w:uiPriority w:val="99"/>
    <w:semiHidden/>
    <w:rsid w:val="000063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6720">
      <w:bodyDiv w:val="1"/>
      <w:marLeft w:val="0"/>
      <w:marRight w:val="0"/>
      <w:marTop w:val="0"/>
      <w:marBottom w:val="0"/>
      <w:divBdr>
        <w:top w:val="none" w:sz="0" w:space="0" w:color="auto"/>
        <w:left w:val="none" w:sz="0" w:space="0" w:color="auto"/>
        <w:bottom w:val="none" w:sz="0" w:space="0" w:color="auto"/>
        <w:right w:val="none" w:sz="0" w:space="0" w:color="auto"/>
      </w:divBdr>
    </w:div>
    <w:div w:id="108012450">
      <w:bodyDiv w:val="1"/>
      <w:marLeft w:val="0"/>
      <w:marRight w:val="0"/>
      <w:marTop w:val="0"/>
      <w:marBottom w:val="0"/>
      <w:divBdr>
        <w:top w:val="none" w:sz="0" w:space="0" w:color="auto"/>
        <w:left w:val="none" w:sz="0" w:space="0" w:color="auto"/>
        <w:bottom w:val="none" w:sz="0" w:space="0" w:color="auto"/>
        <w:right w:val="none" w:sz="0" w:space="0" w:color="auto"/>
      </w:divBdr>
    </w:div>
    <w:div w:id="192497720">
      <w:bodyDiv w:val="1"/>
      <w:marLeft w:val="0"/>
      <w:marRight w:val="0"/>
      <w:marTop w:val="0"/>
      <w:marBottom w:val="0"/>
      <w:divBdr>
        <w:top w:val="none" w:sz="0" w:space="0" w:color="auto"/>
        <w:left w:val="none" w:sz="0" w:space="0" w:color="auto"/>
        <w:bottom w:val="none" w:sz="0" w:space="0" w:color="auto"/>
        <w:right w:val="none" w:sz="0" w:space="0" w:color="auto"/>
      </w:divBdr>
    </w:div>
    <w:div w:id="544366205">
      <w:bodyDiv w:val="1"/>
      <w:marLeft w:val="0"/>
      <w:marRight w:val="0"/>
      <w:marTop w:val="0"/>
      <w:marBottom w:val="0"/>
      <w:divBdr>
        <w:top w:val="none" w:sz="0" w:space="0" w:color="auto"/>
        <w:left w:val="none" w:sz="0" w:space="0" w:color="auto"/>
        <w:bottom w:val="none" w:sz="0" w:space="0" w:color="auto"/>
        <w:right w:val="none" w:sz="0" w:space="0" w:color="auto"/>
      </w:divBdr>
    </w:div>
    <w:div w:id="645008219">
      <w:bodyDiv w:val="1"/>
      <w:marLeft w:val="0"/>
      <w:marRight w:val="0"/>
      <w:marTop w:val="0"/>
      <w:marBottom w:val="0"/>
      <w:divBdr>
        <w:top w:val="none" w:sz="0" w:space="0" w:color="auto"/>
        <w:left w:val="none" w:sz="0" w:space="0" w:color="auto"/>
        <w:bottom w:val="none" w:sz="0" w:space="0" w:color="auto"/>
        <w:right w:val="none" w:sz="0" w:space="0" w:color="auto"/>
      </w:divBdr>
    </w:div>
    <w:div w:id="896743106">
      <w:bodyDiv w:val="1"/>
      <w:marLeft w:val="0"/>
      <w:marRight w:val="0"/>
      <w:marTop w:val="0"/>
      <w:marBottom w:val="0"/>
      <w:divBdr>
        <w:top w:val="none" w:sz="0" w:space="0" w:color="auto"/>
        <w:left w:val="none" w:sz="0" w:space="0" w:color="auto"/>
        <w:bottom w:val="none" w:sz="0" w:space="0" w:color="auto"/>
        <w:right w:val="none" w:sz="0" w:space="0" w:color="auto"/>
      </w:divBdr>
    </w:div>
    <w:div w:id="1166440861">
      <w:bodyDiv w:val="1"/>
      <w:marLeft w:val="0"/>
      <w:marRight w:val="0"/>
      <w:marTop w:val="0"/>
      <w:marBottom w:val="0"/>
      <w:divBdr>
        <w:top w:val="none" w:sz="0" w:space="0" w:color="auto"/>
        <w:left w:val="none" w:sz="0" w:space="0" w:color="auto"/>
        <w:bottom w:val="none" w:sz="0" w:space="0" w:color="auto"/>
        <w:right w:val="none" w:sz="0" w:space="0" w:color="auto"/>
      </w:divBdr>
    </w:div>
    <w:div w:id="1320573135">
      <w:bodyDiv w:val="1"/>
      <w:marLeft w:val="0"/>
      <w:marRight w:val="0"/>
      <w:marTop w:val="0"/>
      <w:marBottom w:val="0"/>
      <w:divBdr>
        <w:top w:val="none" w:sz="0" w:space="0" w:color="auto"/>
        <w:left w:val="none" w:sz="0" w:space="0" w:color="auto"/>
        <w:bottom w:val="none" w:sz="0" w:space="0" w:color="auto"/>
        <w:right w:val="none" w:sz="0" w:space="0" w:color="auto"/>
      </w:divBdr>
    </w:div>
    <w:div w:id="1480805566">
      <w:bodyDiv w:val="1"/>
      <w:marLeft w:val="0"/>
      <w:marRight w:val="0"/>
      <w:marTop w:val="0"/>
      <w:marBottom w:val="0"/>
      <w:divBdr>
        <w:top w:val="none" w:sz="0" w:space="0" w:color="auto"/>
        <w:left w:val="none" w:sz="0" w:space="0" w:color="auto"/>
        <w:bottom w:val="none" w:sz="0" w:space="0" w:color="auto"/>
        <w:right w:val="none" w:sz="0" w:space="0" w:color="auto"/>
      </w:divBdr>
    </w:div>
    <w:div w:id="1485319514">
      <w:bodyDiv w:val="1"/>
      <w:marLeft w:val="0"/>
      <w:marRight w:val="0"/>
      <w:marTop w:val="0"/>
      <w:marBottom w:val="0"/>
      <w:divBdr>
        <w:top w:val="none" w:sz="0" w:space="0" w:color="auto"/>
        <w:left w:val="none" w:sz="0" w:space="0" w:color="auto"/>
        <w:bottom w:val="none" w:sz="0" w:space="0" w:color="auto"/>
        <w:right w:val="none" w:sz="0" w:space="0" w:color="auto"/>
      </w:divBdr>
    </w:div>
    <w:div w:id="1524317641">
      <w:bodyDiv w:val="1"/>
      <w:marLeft w:val="0"/>
      <w:marRight w:val="0"/>
      <w:marTop w:val="0"/>
      <w:marBottom w:val="0"/>
      <w:divBdr>
        <w:top w:val="none" w:sz="0" w:space="0" w:color="auto"/>
        <w:left w:val="none" w:sz="0" w:space="0" w:color="auto"/>
        <w:bottom w:val="none" w:sz="0" w:space="0" w:color="auto"/>
        <w:right w:val="none" w:sz="0" w:space="0" w:color="auto"/>
      </w:divBdr>
    </w:div>
    <w:div w:id="1768385176">
      <w:bodyDiv w:val="1"/>
      <w:marLeft w:val="0"/>
      <w:marRight w:val="0"/>
      <w:marTop w:val="0"/>
      <w:marBottom w:val="0"/>
      <w:divBdr>
        <w:top w:val="none" w:sz="0" w:space="0" w:color="auto"/>
        <w:left w:val="none" w:sz="0" w:space="0" w:color="auto"/>
        <w:bottom w:val="none" w:sz="0" w:space="0" w:color="auto"/>
        <w:right w:val="none" w:sz="0" w:space="0" w:color="auto"/>
      </w:divBdr>
    </w:div>
    <w:div w:id="192907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ohn.rawlings@loopagency.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nick.ford@daimlertruck.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9BBBCFDD85C94892B8F2618BE0189B" ma:contentTypeVersion="18" ma:contentTypeDescription="Create a new document." ma:contentTypeScope="" ma:versionID="73a2b22da03416fc3b234f438c3efbda">
  <xsd:schema xmlns:xsd="http://www.w3.org/2001/XMLSchema" xmlns:xs="http://www.w3.org/2001/XMLSchema" xmlns:p="http://schemas.microsoft.com/office/2006/metadata/properties" xmlns:ns2="c4566967-3615-48bf-8a64-67c2d9ad39e1" xmlns:ns3="2c74732b-5860-4bab-b507-7b086407e89f" targetNamespace="http://schemas.microsoft.com/office/2006/metadata/properties" ma:root="true" ma:fieldsID="923d51fd9af9c249d59d0c217e610242" ns2:_="" ns3:_="">
    <xsd:import namespace="c4566967-3615-48bf-8a64-67c2d9ad39e1"/>
    <xsd:import namespace="2c74732b-5860-4bab-b507-7b086407e8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66967-3615-48bf-8a64-67c2d9ad39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927652-8b31-418b-90f6-78eeab525190"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74732b-5860-4bab-b507-7b086407e8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7c47daf-5f01-478f-80af-9ec10b9da2a2}" ma:internalName="TaxCatchAll" ma:showField="CatchAllData" ma:web="2c74732b-5860-4bab-b507-7b086407e8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566967-3615-48bf-8a64-67c2d9ad39e1">
      <Terms xmlns="http://schemas.microsoft.com/office/infopath/2007/PartnerControls"/>
    </lcf76f155ced4ddcb4097134ff3c332f>
    <TaxCatchAll xmlns="2c74732b-5860-4bab-b507-7b086407e89f" xsi:nil="true"/>
  </documentManagement>
</p:properties>
</file>

<file path=customXml/itemProps1.xml><?xml version="1.0" encoding="utf-8"?>
<ds:datastoreItem xmlns:ds="http://schemas.openxmlformats.org/officeDocument/2006/customXml" ds:itemID="{C22178A3-F596-4673-AFCF-29C14097B253}">
  <ds:schemaRefs>
    <ds:schemaRef ds:uri="http://schemas.microsoft.com/sharepoint/v3/contenttype/forms"/>
  </ds:schemaRefs>
</ds:datastoreItem>
</file>

<file path=customXml/itemProps2.xml><?xml version="1.0" encoding="utf-8"?>
<ds:datastoreItem xmlns:ds="http://schemas.openxmlformats.org/officeDocument/2006/customXml" ds:itemID="{10CBC2FD-63AE-4819-832E-F7F535D26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66967-3615-48bf-8a64-67c2d9ad39e1"/>
    <ds:schemaRef ds:uri="2c74732b-5860-4bab-b507-7b086407e8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B1E04A-8C87-4DE0-8D1B-73C873EEA366}">
  <ds:schemaRefs>
    <ds:schemaRef ds:uri="http://schemas.microsoft.com/office/2006/metadata/properties"/>
    <ds:schemaRef ds:uri="http://schemas.microsoft.com/office/infopath/2007/PartnerControls"/>
    <ds:schemaRef ds:uri="c4566967-3615-48bf-8a64-67c2d9ad39e1"/>
    <ds:schemaRef ds:uri="2c74732b-5860-4bab-b507-7b086407e89f"/>
  </ds:schemaRefs>
</ds:datastoreItem>
</file>

<file path=docMetadata/LabelInfo.xml><?xml version="1.0" encoding="utf-8"?>
<clbl:labelList xmlns:clbl="http://schemas.microsoft.com/office/2020/mipLabelMetadata">
  <clbl:label id="{b97ea58d-47e6-47cc-9ab7-39ab03def869}" enabled="1" method="Standard" siteId="{505cca53-5750-4134-9501-8d52d5df3cd1}"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Ripley</dc:creator>
  <cp:keywords/>
  <dc:description/>
  <cp:lastModifiedBy>John Rawlings</cp:lastModifiedBy>
  <cp:revision>4</cp:revision>
  <dcterms:created xsi:type="dcterms:W3CDTF">2025-02-10T12:31:00Z</dcterms:created>
  <dcterms:modified xsi:type="dcterms:W3CDTF">2025-02-10T16:50:00Z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988efc-a3cc-4a3c-b580-59541593b41a_Enabled">
    <vt:lpwstr>true</vt:lpwstr>
  </property>
  <property fmtid="{D5CDD505-2E9C-101B-9397-08002B2CF9AE}" pid="3" name="MSIP_Label_d7988efc-a3cc-4a3c-b580-59541593b41a_SetDate">
    <vt:lpwstr>2024-11-11T11:34:17Z</vt:lpwstr>
  </property>
  <property fmtid="{D5CDD505-2E9C-101B-9397-08002B2CF9AE}" pid="4" name="MSIP_Label_d7988efc-a3cc-4a3c-b580-59541593b41a_Method">
    <vt:lpwstr>Privileged</vt:lpwstr>
  </property>
  <property fmtid="{D5CDD505-2E9C-101B-9397-08002B2CF9AE}" pid="5" name="MSIP_Label_d7988efc-a3cc-4a3c-b580-59541593b41a_Name">
    <vt:lpwstr>External - Document</vt:lpwstr>
  </property>
  <property fmtid="{D5CDD505-2E9C-101B-9397-08002B2CF9AE}" pid="6" name="MSIP_Label_d7988efc-a3cc-4a3c-b580-59541593b41a_SiteId">
    <vt:lpwstr>19007d4a-254f-4fbf-8c8d-c59b6d32b766</vt:lpwstr>
  </property>
  <property fmtid="{D5CDD505-2E9C-101B-9397-08002B2CF9AE}" pid="7" name="MSIP_Label_d7988efc-a3cc-4a3c-b580-59541593b41a_ActionId">
    <vt:lpwstr>dc8959ef-7e0f-42f2-b7b3-a1f70345fd8f</vt:lpwstr>
  </property>
  <property fmtid="{D5CDD505-2E9C-101B-9397-08002B2CF9AE}" pid="8" name="MSIP_Label_d7988efc-a3cc-4a3c-b580-59541593b41a_ContentBits">
    <vt:lpwstr>0</vt:lpwstr>
  </property>
  <property fmtid="{D5CDD505-2E9C-101B-9397-08002B2CF9AE}" pid="9" name="ContentTypeId">
    <vt:lpwstr>0x010100A69BBBCFDD85C94892B8F2618BE0189B</vt:lpwstr>
  </property>
  <property fmtid="{D5CDD505-2E9C-101B-9397-08002B2CF9AE}" pid="10" name="MediaServiceImageTags">
    <vt:lpwstr/>
  </property>
</Properties>
</file>