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E31D4" w14:textId="74A3D4A4" w:rsidR="00BA71FA" w:rsidRDefault="00EF76F7" w:rsidP="00BA71FA">
      <w:pPr>
        <w:rPr>
          <w:rFonts w:ascii="Times New Roman" w:hAnsi="Times New Roman" w:cs="Times New Roman"/>
          <w:sz w:val="24"/>
          <w:szCs w:val="24"/>
        </w:rPr>
      </w:pPr>
      <w:bookmarkStart w:id="0" w:name="_GoBack"/>
      <w:r>
        <w:rPr>
          <w:rFonts w:ascii="Times New Roman" w:hAnsi="Times New Roman" w:cs="Times New Roman"/>
          <w:noProof/>
          <w:sz w:val="24"/>
          <w:szCs w:val="24"/>
          <w:lang w:eastAsia="en-GB"/>
        </w:rPr>
        <w:drawing>
          <wp:inline distT="0" distB="0" distL="0" distR="0" wp14:anchorId="4C219216" wp14:editId="7E2153A3">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City West Commercial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591A29BA"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1F0F7A">
        <w:rPr>
          <w:rFonts w:ascii="Times New Roman" w:hAnsi="Times New Roman" w:cs="Times New Roman"/>
          <w:sz w:val="24"/>
          <w:szCs w:val="24"/>
        </w:rPr>
        <w:t>20</w:t>
      </w:r>
      <w:r>
        <w:rPr>
          <w:rFonts w:ascii="Times New Roman" w:hAnsi="Times New Roman" w:cs="Times New Roman"/>
          <w:sz w:val="24"/>
          <w:szCs w:val="24"/>
        </w:rPr>
        <w:t xml:space="preserve"> </w:t>
      </w:r>
      <w:r w:rsidR="0037569B">
        <w:rPr>
          <w:rFonts w:ascii="Times New Roman" w:hAnsi="Times New Roman" w:cs="Times New Roman"/>
          <w:sz w:val="24"/>
          <w:szCs w:val="24"/>
        </w:rPr>
        <w:t>Decem</w:t>
      </w:r>
      <w:r w:rsidR="000005C5">
        <w:rPr>
          <w:rFonts w:ascii="Times New Roman" w:hAnsi="Times New Roman" w:cs="Times New Roman"/>
          <w:sz w:val="24"/>
          <w:szCs w:val="24"/>
        </w:rPr>
        <w:t>ber</w:t>
      </w:r>
      <w:r w:rsidR="005E082F">
        <w:rPr>
          <w:rFonts w:ascii="Times New Roman" w:hAnsi="Times New Roman" w:cs="Times New Roman"/>
          <w:sz w:val="24"/>
          <w:szCs w:val="24"/>
        </w:rPr>
        <w:t xml:space="preserve"> </w:t>
      </w:r>
      <w:r>
        <w:rPr>
          <w:rFonts w:ascii="Times New Roman" w:hAnsi="Times New Roman" w:cs="Times New Roman"/>
          <w:sz w:val="24"/>
          <w:szCs w:val="24"/>
        </w:rPr>
        <w:t>201</w:t>
      </w:r>
      <w:r w:rsidR="004B639C">
        <w:rPr>
          <w:rFonts w:ascii="Times New Roman" w:hAnsi="Times New Roman" w:cs="Times New Roman"/>
          <w:sz w:val="24"/>
          <w:szCs w:val="24"/>
        </w:rPr>
        <w:t>8</w:t>
      </w:r>
    </w:p>
    <w:p w14:paraId="1CA11E2E" w14:textId="57C50FB8" w:rsidR="00BA71FA" w:rsidRDefault="00BA71FA" w:rsidP="00BA71FA">
      <w:pPr>
        <w:rPr>
          <w:rFonts w:ascii="Times New Roman" w:hAnsi="Times New Roman" w:cs="Times New Roman"/>
          <w:sz w:val="24"/>
          <w:szCs w:val="24"/>
        </w:rPr>
      </w:pPr>
    </w:p>
    <w:p w14:paraId="1C880556" w14:textId="5CDC3AB5" w:rsidR="00770727" w:rsidRPr="00EF76F7" w:rsidRDefault="00BD205C" w:rsidP="005E082F">
      <w:pPr>
        <w:rPr>
          <w:rFonts w:ascii="Times New Roman" w:hAnsi="Times New Roman" w:cs="Times New Roman"/>
          <w:sz w:val="24"/>
          <w:szCs w:val="24"/>
        </w:rPr>
      </w:pPr>
      <w:r>
        <w:rPr>
          <w:noProof/>
          <w:lang w:eastAsia="en-GB"/>
        </w:rPr>
        <w:drawing>
          <wp:inline distT="0" distB="0" distL="0" distR="0" wp14:anchorId="07C511AA" wp14:editId="2E436D6B">
            <wp:extent cx="5718810" cy="32088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2556" cy="3210990"/>
                    </a:xfrm>
                    <a:prstGeom prst="rect">
                      <a:avLst/>
                    </a:prstGeom>
                    <a:noFill/>
                    <a:ln>
                      <a:noFill/>
                    </a:ln>
                  </pic:spPr>
                </pic:pic>
              </a:graphicData>
            </a:graphic>
          </wp:inline>
        </w:drawing>
      </w:r>
    </w:p>
    <w:p w14:paraId="4217929C" w14:textId="77777777" w:rsidR="00AA5225" w:rsidRDefault="00AA5225" w:rsidP="00EF76F7">
      <w:pPr>
        <w:rPr>
          <w:rFonts w:ascii="Times New Roman" w:hAnsi="Times New Roman" w:cs="Times New Roman"/>
          <w:sz w:val="40"/>
          <w:szCs w:val="40"/>
        </w:rPr>
      </w:pPr>
    </w:p>
    <w:p w14:paraId="40B481C9" w14:textId="1E0C07ED" w:rsidR="00EF76F7" w:rsidRPr="00D246AD" w:rsidRDefault="00EF76F7" w:rsidP="00EF76F7">
      <w:pPr>
        <w:rPr>
          <w:rFonts w:ascii="Times New Roman" w:hAnsi="Times New Roman" w:cs="Times New Roman"/>
          <w:sz w:val="40"/>
          <w:szCs w:val="40"/>
        </w:rPr>
      </w:pPr>
      <w:r w:rsidRPr="00EF76F7">
        <w:rPr>
          <w:rFonts w:ascii="Times New Roman" w:hAnsi="Times New Roman" w:cs="Times New Roman"/>
          <w:sz w:val="40"/>
          <w:szCs w:val="40"/>
        </w:rPr>
        <w:t>Devon Contract</w:t>
      </w:r>
      <w:r w:rsidRPr="00D246AD">
        <w:rPr>
          <w:rFonts w:ascii="Times New Roman" w:hAnsi="Times New Roman" w:cs="Times New Roman"/>
          <w:sz w:val="40"/>
          <w:szCs w:val="40"/>
        </w:rPr>
        <w:t xml:space="preserve"> Waste </w:t>
      </w:r>
      <w:r w:rsidR="00C76A9D" w:rsidRPr="00D246AD">
        <w:rPr>
          <w:rFonts w:ascii="Times New Roman" w:hAnsi="Times New Roman" w:cs="Times New Roman"/>
          <w:sz w:val="40"/>
          <w:szCs w:val="40"/>
        </w:rPr>
        <w:t>goes for growth with RVS-supplied M</w:t>
      </w:r>
      <w:r w:rsidRPr="00D246AD">
        <w:rPr>
          <w:rFonts w:ascii="Times New Roman" w:hAnsi="Times New Roman" w:cs="Times New Roman"/>
          <w:sz w:val="40"/>
          <w:szCs w:val="40"/>
        </w:rPr>
        <w:t>ercedes-Benz</w:t>
      </w:r>
      <w:r w:rsidR="00C76A9D" w:rsidRPr="00D246AD">
        <w:rPr>
          <w:rFonts w:ascii="Times New Roman" w:hAnsi="Times New Roman" w:cs="Times New Roman"/>
          <w:sz w:val="40"/>
          <w:szCs w:val="40"/>
        </w:rPr>
        <w:t xml:space="preserve"> Econic </w:t>
      </w:r>
      <w:r w:rsidR="00BD205C" w:rsidRPr="00D246AD">
        <w:rPr>
          <w:rFonts w:ascii="Times New Roman" w:hAnsi="Times New Roman" w:cs="Times New Roman"/>
          <w:sz w:val="40"/>
          <w:szCs w:val="40"/>
        </w:rPr>
        <w:t>from City West</w:t>
      </w:r>
      <w:r w:rsidRPr="00D246AD">
        <w:rPr>
          <w:rFonts w:ascii="Times New Roman" w:hAnsi="Times New Roman" w:cs="Times New Roman"/>
          <w:sz w:val="40"/>
          <w:szCs w:val="40"/>
        </w:rPr>
        <w:t xml:space="preserve"> </w:t>
      </w:r>
      <w:r w:rsidR="00F33033" w:rsidRPr="00D246AD">
        <w:rPr>
          <w:rFonts w:ascii="Times New Roman" w:hAnsi="Times New Roman" w:cs="Times New Roman"/>
          <w:sz w:val="40"/>
          <w:szCs w:val="40"/>
        </w:rPr>
        <w:t>Commercials</w:t>
      </w:r>
    </w:p>
    <w:p w14:paraId="67E3C79F" w14:textId="77777777" w:rsidR="00EF76F7" w:rsidRPr="00D246AD" w:rsidRDefault="00EF76F7" w:rsidP="00EF76F7">
      <w:pPr>
        <w:rPr>
          <w:rFonts w:ascii="Times New Roman" w:hAnsi="Times New Roman" w:cs="Times New Roman"/>
          <w:sz w:val="32"/>
          <w:szCs w:val="32"/>
        </w:rPr>
      </w:pPr>
    </w:p>
    <w:p w14:paraId="09CA6E0B" w14:textId="5555B168" w:rsidR="00C04217" w:rsidRPr="00D246AD" w:rsidRDefault="00C04217" w:rsidP="00C04217">
      <w:pPr>
        <w:rPr>
          <w:rFonts w:ascii="Times New Roman" w:hAnsi="Times New Roman" w:cs="Times New Roman"/>
          <w:sz w:val="24"/>
          <w:szCs w:val="24"/>
        </w:rPr>
      </w:pPr>
      <w:r w:rsidRPr="00D246AD">
        <w:rPr>
          <w:rFonts w:ascii="Times New Roman" w:hAnsi="Times New Roman" w:cs="Times New Roman"/>
          <w:sz w:val="24"/>
          <w:szCs w:val="24"/>
        </w:rPr>
        <w:t>Devon Contract Waste has turned once again to Refuse Vehicle Solutions and City West Commercials for the new Mercedes-Benz Econic that will support another major expansion of its business.</w:t>
      </w:r>
    </w:p>
    <w:p w14:paraId="35EC62F4" w14:textId="77777777" w:rsidR="00C04217" w:rsidRPr="00D246AD" w:rsidRDefault="00C04217" w:rsidP="00C04217">
      <w:pPr>
        <w:rPr>
          <w:rFonts w:ascii="Times New Roman" w:hAnsi="Times New Roman" w:cs="Times New Roman"/>
          <w:sz w:val="24"/>
          <w:szCs w:val="24"/>
        </w:rPr>
      </w:pPr>
    </w:p>
    <w:p w14:paraId="489D0501" w14:textId="1A94C9FF" w:rsidR="00C04217" w:rsidRPr="00D246AD" w:rsidRDefault="00C04217" w:rsidP="00C04217">
      <w:pPr>
        <w:rPr>
          <w:rFonts w:ascii="Times New Roman" w:hAnsi="Times New Roman" w:cs="Times New Roman"/>
          <w:sz w:val="24"/>
          <w:szCs w:val="24"/>
        </w:rPr>
      </w:pPr>
      <w:r w:rsidRPr="00D246AD">
        <w:rPr>
          <w:rFonts w:ascii="Times New Roman" w:hAnsi="Times New Roman" w:cs="Times New Roman"/>
          <w:sz w:val="24"/>
          <w:szCs w:val="24"/>
        </w:rPr>
        <w:t>Having already achieved significant growth over the past three years, the Exeter-based operator is preparing to launch its commercial waste collection services to customers across Cornwall, while continuing to serve those in its home county.</w:t>
      </w:r>
    </w:p>
    <w:p w14:paraId="4AD5D373" w14:textId="77777777" w:rsidR="00C04217" w:rsidRPr="00D246AD" w:rsidRDefault="00C04217" w:rsidP="00C04217">
      <w:pPr>
        <w:rPr>
          <w:rFonts w:ascii="Times New Roman" w:hAnsi="Times New Roman" w:cs="Times New Roman"/>
          <w:sz w:val="24"/>
          <w:szCs w:val="24"/>
        </w:rPr>
      </w:pPr>
    </w:p>
    <w:p w14:paraId="081DC5B0" w14:textId="5E33A041" w:rsidR="00C04217" w:rsidRPr="00D246AD" w:rsidRDefault="00C04217" w:rsidP="00C04217">
      <w:pPr>
        <w:rPr>
          <w:rFonts w:ascii="Times New Roman" w:hAnsi="Times New Roman" w:cs="Times New Roman"/>
          <w:sz w:val="24"/>
          <w:szCs w:val="24"/>
        </w:rPr>
      </w:pPr>
      <w:r w:rsidRPr="00D246AD">
        <w:rPr>
          <w:rFonts w:ascii="Times New Roman" w:hAnsi="Times New Roman" w:cs="Times New Roman"/>
          <w:sz w:val="24"/>
          <w:szCs w:val="24"/>
        </w:rPr>
        <w:lastRenderedPageBreak/>
        <w:t xml:space="preserve">Like its first low-entry Econic, which has been in service since 2017, the truck </w:t>
      </w:r>
      <w:r w:rsidR="000C717F" w:rsidRPr="00D246AD">
        <w:rPr>
          <w:rFonts w:ascii="Times New Roman" w:hAnsi="Times New Roman" w:cs="Times New Roman"/>
          <w:sz w:val="24"/>
          <w:szCs w:val="24"/>
        </w:rPr>
        <w:t>that</w:t>
      </w:r>
      <w:r w:rsidRPr="00D246AD">
        <w:rPr>
          <w:rFonts w:ascii="Times New Roman" w:hAnsi="Times New Roman" w:cs="Times New Roman"/>
          <w:sz w:val="24"/>
          <w:szCs w:val="24"/>
        </w:rPr>
        <w:t xml:space="preserve"> Devon Contract Waste </w:t>
      </w:r>
      <w:r w:rsidR="000C717F" w:rsidRPr="00D246AD">
        <w:rPr>
          <w:rFonts w:ascii="Times New Roman" w:hAnsi="Times New Roman" w:cs="Times New Roman"/>
          <w:sz w:val="24"/>
          <w:szCs w:val="24"/>
        </w:rPr>
        <w:t xml:space="preserve">now </w:t>
      </w:r>
      <w:r w:rsidRPr="00D246AD">
        <w:rPr>
          <w:rFonts w:ascii="Times New Roman" w:hAnsi="Times New Roman" w:cs="Times New Roman"/>
          <w:sz w:val="24"/>
          <w:szCs w:val="24"/>
        </w:rPr>
        <w:t xml:space="preserve">has on order will be a 6x2 2630L model with rear-steer axle, 220 kW (299 hp) engine, and fully automatic, six-speed Allison transmission. </w:t>
      </w:r>
    </w:p>
    <w:p w14:paraId="11B96936" w14:textId="74C512C7" w:rsidR="00C04217" w:rsidRPr="00D246AD" w:rsidRDefault="00C04217" w:rsidP="008A3DCF">
      <w:pPr>
        <w:rPr>
          <w:rFonts w:ascii="Times New Roman" w:hAnsi="Times New Roman" w:cs="Times New Roman"/>
          <w:b/>
          <w:i/>
          <w:sz w:val="24"/>
          <w:szCs w:val="24"/>
        </w:rPr>
      </w:pPr>
    </w:p>
    <w:p w14:paraId="2BEAB7E7" w14:textId="7D97D139" w:rsidR="00C04217" w:rsidRPr="00D246AD" w:rsidRDefault="000C717F" w:rsidP="008A3DCF">
      <w:pPr>
        <w:rPr>
          <w:rFonts w:ascii="Times New Roman" w:hAnsi="Times New Roman" w:cs="Times New Roman"/>
          <w:sz w:val="24"/>
          <w:szCs w:val="24"/>
        </w:rPr>
      </w:pPr>
      <w:r w:rsidRPr="00D246AD">
        <w:rPr>
          <w:rFonts w:ascii="Times New Roman" w:hAnsi="Times New Roman" w:cs="Times New Roman"/>
          <w:sz w:val="24"/>
          <w:szCs w:val="24"/>
        </w:rPr>
        <w:t xml:space="preserve">Devon Contract Waste, which also runs five 26-tonne Mercedes-Benz </w:t>
      </w:r>
      <w:proofErr w:type="spellStart"/>
      <w:r w:rsidRPr="00D246AD">
        <w:rPr>
          <w:rFonts w:ascii="Times New Roman" w:hAnsi="Times New Roman" w:cs="Times New Roman"/>
          <w:sz w:val="24"/>
          <w:szCs w:val="24"/>
        </w:rPr>
        <w:t>Antos</w:t>
      </w:r>
      <w:proofErr w:type="spellEnd"/>
      <w:r w:rsidRPr="00D246AD">
        <w:rPr>
          <w:rFonts w:ascii="Times New Roman" w:hAnsi="Times New Roman" w:cs="Times New Roman"/>
          <w:sz w:val="24"/>
          <w:szCs w:val="24"/>
        </w:rPr>
        <w:t xml:space="preserve"> with compactor and hook-loader bodies, this year celebrated its 30</w:t>
      </w:r>
      <w:r w:rsidRPr="00D246AD">
        <w:rPr>
          <w:rFonts w:ascii="Times New Roman" w:hAnsi="Times New Roman" w:cs="Times New Roman"/>
          <w:sz w:val="24"/>
          <w:szCs w:val="24"/>
          <w:vertAlign w:val="superscript"/>
        </w:rPr>
        <w:t>th</w:t>
      </w:r>
      <w:r w:rsidRPr="00D246AD">
        <w:rPr>
          <w:rFonts w:ascii="Times New Roman" w:hAnsi="Times New Roman" w:cs="Times New Roman"/>
          <w:sz w:val="24"/>
          <w:szCs w:val="24"/>
        </w:rPr>
        <w:t xml:space="preserve"> anniversary. Fully focused on recycling –it is proud of its ‘Zero to Landfill’ policy – the company offers a range of flexible collection services covering all sorts of refuse, from paper, glass and plastic, to confidential, clinical and hazardous waste. </w:t>
      </w:r>
    </w:p>
    <w:p w14:paraId="2E1CCEBC" w14:textId="77777777" w:rsidR="008A3DCF" w:rsidRPr="00D246AD" w:rsidRDefault="008A3DCF" w:rsidP="00EF76F7">
      <w:pPr>
        <w:rPr>
          <w:rFonts w:ascii="Times New Roman" w:hAnsi="Times New Roman" w:cs="Times New Roman"/>
          <w:sz w:val="24"/>
          <w:szCs w:val="24"/>
        </w:rPr>
      </w:pPr>
    </w:p>
    <w:p w14:paraId="2D97D1D8" w14:textId="1FC4A98A" w:rsidR="00EF76F7" w:rsidRPr="00D246AD" w:rsidRDefault="00884EE3" w:rsidP="00EF76F7">
      <w:pPr>
        <w:rPr>
          <w:rFonts w:ascii="Times New Roman" w:hAnsi="Times New Roman" w:cs="Times New Roman"/>
          <w:sz w:val="24"/>
          <w:szCs w:val="24"/>
        </w:rPr>
      </w:pPr>
      <w:r w:rsidRPr="00D246AD">
        <w:rPr>
          <w:rFonts w:ascii="Times New Roman" w:hAnsi="Times New Roman" w:cs="Times New Roman"/>
          <w:sz w:val="24"/>
          <w:szCs w:val="24"/>
        </w:rPr>
        <w:t xml:space="preserve">As with </w:t>
      </w:r>
      <w:r w:rsidR="008A3DCF" w:rsidRPr="00D246AD">
        <w:rPr>
          <w:rFonts w:ascii="Times New Roman" w:hAnsi="Times New Roman" w:cs="Times New Roman"/>
          <w:sz w:val="24"/>
          <w:szCs w:val="24"/>
        </w:rPr>
        <w:t>the operator’s</w:t>
      </w:r>
      <w:r w:rsidRPr="00D246AD">
        <w:rPr>
          <w:rFonts w:ascii="Times New Roman" w:hAnsi="Times New Roman" w:cs="Times New Roman"/>
          <w:sz w:val="24"/>
          <w:szCs w:val="24"/>
        </w:rPr>
        <w:t xml:space="preserve"> other </w:t>
      </w:r>
      <w:r w:rsidR="00EF76F7" w:rsidRPr="00D246AD">
        <w:rPr>
          <w:rFonts w:ascii="Times New Roman" w:hAnsi="Times New Roman" w:cs="Times New Roman"/>
          <w:sz w:val="24"/>
          <w:szCs w:val="24"/>
        </w:rPr>
        <w:t xml:space="preserve">Mercedes-Benz </w:t>
      </w:r>
      <w:r w:rsidR="00F478D8" w:rsidRPr="00D246AD">
        <w:rPr>
          <w:rFonts w:ascii="Times New Roman" w:hAnsi="Times New Roman" w:cs="Times New Roman"/>
          <w:sz w:val="24"/>
          <w:szCs w:val="24"/>
        </w:rPr>
        <w:t>Econic</w:t>
      </w:r>
      <w:r w:rsidR="00EF76F7" w:rsidRPr="00D246AD">
        <w:rPr>
          <w:rFonts w:ascii="Times New Roman" w:hAnsi="Times New Roman" w:cs="Times New Roman"/>
          <w:sz w:val="24"/>
          <w:szCs w:val="24"/>
        </w:rPr>
        <w:t xml:space="preserve">, the </w:t>
      </w:r>
      <w:r w:rsidRPr="00D246AD">
        <w:rPr>
          <w:rFonts w:ascii="Times New Roman" w:hAnsi="Times New Roman" w:cs="Times New Roman"/>
          <w:sz w:val="24"/>
          <w:szCs w:val="24"/>
        </w:rPr>
        <w:t xml:space="preserve">new </w:t>
      </w:r>
      <w:r w:rsidR="00F478D8" w:rsidRPr="00D246AD">
        <w:rPr>
          <w:rFonts w:ascii="Times New Roman" w:hAnsi="Times New Roman" w:cs="Times New Roman"/>
          <w:sz w:val="24"/>
          <w:szCs w:val="24"/>
        </w:rPr>
        <w:t>truck</w:t>
      </w:r>
      <w:r w:rsidR="00EF76F7" w:rsidRPr="00D246AD">
        <w:rPr>
          <w:rFonts w:ascii="Times New Roman" w:hAnsi="Times New Roman" w:cs="Times New Roman"/>
          <w:sz w:val="24"/>
          <w:szCs w:val="24"/>
        </w:rPr>
        <w:t xml:space="preserve"> will be </w:t>
      </w:r>
      <w:r w:rsidR="00374BCE">
        <w:rPr>
          <w:rFonts w:ascii="Times New Roman" w:hAnsi="Times New Roman" w:cs="Times New Roman"/>
          <w:sz w:val="24"/>
          <w:szCs w:val="24"/>
        </w:rPr>
        <w:t xml:space="preserve">supplied by </w:t>
      </w:r>
      <w:r w:rsidR="00EF76F7" w:rsidRPr="00D246AD">
        <w:rPr>
          <w:rFonts w:ascii="Times New Roman" w:hAnsi="Times New Roman" w:cs="Times New Roman"/>
          <w:sz w:val="24"/>
          <w:szCs w:val="24"/>
        </w:rPr>
        <w:t xml:space="preserve">specialist provider Refuse Vehicle Solutions. RVS </w:t>
      </w:r>
      <w:r w:rsidRPr="00D246AD">
        <w:rPr>
          <w:rFonts w:ascii="Times New Roman" w:hAnsi="Times New Roman" w:cs="Times New Roman"/>
          <w:sz w:val="24"/>
          <w:szCs w:val="24"/>
        </w:rPr>
        <w:t>purchases</w:t>
      </w:r>
      <w:r w:rsidR="00EF76F7" w:rsidRPr="00D246AD">
        <w:rPr>
          <w:rFonts w:ascii="Times New Roman" w:hAnsi="Times New Roman" w:cs="Times New Roman"/>
          <w:sz w:val="24"/>
          <w:szCs w:val="24"/>
        </w:rPr>
        <w:t xml:space="preserve"> </w:t>
      </w:r>
      <w:r w:rsidR="005026D6" w:rsidRPr="00D246AD">
        <w:rPr>
          <w:rFonts w:ascii="Times New Roman" w:hAnsi="Times New Roman" w:cs="Times New Roman"/>
          <w:sz w:val="24"/>
          <w:szCs w:val="24"/>
        </w:rPr>
        <w:t>chassi</w:t>
      </w:r>
      <w:r w:rsidR="00EF76F7" w:rsidRPr="00D246AD">
        <w:rPr>
          <w:rFonts w:ascii="Times New Roman" w:hAnsi="Times New Roman" w:cs="Times New Roman"/>
          <w:sz w:val="24"/>
          <w:szCs w:val="24"/>
        </w:rPr>
        <w:t>s from City West Commercials</w:t>
      </w:r>
      <w:r w:rsidR="00F33033" w:rsidRPr="00D246AD">
        <w:rPr>
          <w:rFonts w:ascii="Times New Roman" w:hAnsi="Times New Roman" w:cs="Times New Roman"/>
          <w:sz w:val="24"/>
          <w:szCs w:val="24"/>
        </w:rPr>
        <w:t xml:space="preserve">, </w:t>
      </w:r>
      <w:r w:rsidRPr="00D246AD">
        <w:rPr>
          <w:rFonts w:ascii="Times New Roman" w:hAnsi="Times New Roman" w:cs="Times New Roman"/>
          <w:sz w:val="24"/>
          <w:szCs w:val="24"/>
        </w:rPr>
        <w:t>then fits the</w:t>
      </w:r>
      <w:r w:rsidR="005026D6" w:rsidRPr="00D246AD">
        <w:rPr>
          <w:rFonts w:ascii="Times New Roman" w:hAnsi="Times New Roman" w:cs="Times New Roman"/>
          <w:sz w:val="24"/>
          <w:szCs w:val="24"/>
        </w:rPr>
        <w:t>m with</w:t>
      </w:r>
      <w:r w:rsidRPr="00D246AD">
        <w:rPr>
          <w:rFonts w:ascii="Times New Roman" w:hAnsi="Times New Roman" w:cs="Times New Roman"/>
          <w:sz w:val="24"/>
          <w:szCs w:val="24"/>
        </w:rPr>
        <w:t xml:space="preserve"> </w:t>
      </w:r>
      <w:r w:rsidR="00EF76F7" w:rsidRPr="00D246AD">
        <w:rPr>
          <w:rFonts w:ascii="Times New Roman" w:hAnsi="Times New Roman" w:cs="Times New Roman"/>
          <w:sz w:val="24"/>
          <w:szCs w:val="24"/>
        </w:rPr>
        <w:t xml:space="preserve">bodywork and ancillaries, including on-board weighing equipment and all-round cameras, </w:t>
      </w:r>
      <w:r w:rsidR="005026D6" w:rsidRPr="00D246AD">
        <w:rPr>
          <w:rFonts w:ascii="Times New Roman" w:hAnsi="Times New Roman" w:cs="Times New Roman"/>
          <w:sz w:val="24"/>
          <w:szCs w:val="24"/>
        </w:rPr>
        <w:t>before delivering the finished vehicles to its customer.</w:t>
      </w:r>
    </w:p>
    <w:p w14:paraId="345A1D4B" w14:textId="77777777" w:rsidR="00EF76F7" w:rsidRPr="00D246AD" w:rsidRDefault="00EF76F7" w:rsidP="00EF76F7">
      <w:pPr>
        <w:rPr>
          <w:rFonts w:ascii="Times New Roman" w:hAnsi="Times New Roman" w:cs="Times New Roman"/>
          <w:sz w:val="24"/>
          <w:szCs w:val="24"/>
        </w:rPr>
      </w:pPr>
    </w:p>
    <w:p w14:paraId="00228737" w14:textId="3401A62D" w:rsidR="00EF76F7" w:rsidRPr="00D246AD" w:rsidRDefault="000C717F" w:rsidP="00EF76F7">
      <w:pPr>
        <w:rPr>
          <w:rFonts w:ascii="Times New Roman" w:hAnsi="Times New Roman" w:cs="Times New Roman"/>
          <w:sz w:val="24"/>
          <w:szCs w:val="24"/>
        </w:rPr>
      </w:pPr>
      <w:r w:rsidRPr="00D246AD">
        <w:rPr>
          <w:rFonts w:ascii="Times New Roman" w:hAnsi="Times New Roman" w:cs="Times New Roman"/>
          <w:sz w:val="24"/>
          <w:szCs w:val="24"/>
        </w:rPr>
        <w:t>Every</w:t>
      </w:r>
      <w:r w:rsidR="00EF76F7" w:rsidRPr="00D246AD">
        <w:rPr>
          <w:rFonts w:ascii="Times New Roman" w:hAnsi="Times New Roman" w:cs="Times New Roman"/>
          <w:sz w:val="24"/>
          <w:szCs w:val="24"/>
        </w:rPr>
        <w:t xml:space="preserve"> Mercedes-Benz Econic come</w:t>
      </w:r>
      <w:r w:rsidRPr="00D246AD">
        <w:rPr>
          <w:rFonts w:ascii="Times New Roman" w:hAnsi="Times New Roman" w:cs="Times New Roman"/>
          <w:sz w:val="24"/>
          <w:szCs w:val="24"/>
        </w:rPr>
        <w:t>s</w:t>
      </w:r>
      <w:r w:rsidR="00EF76F7" w:rsidRPr="00D246AD">
        <w:rPr>
          <w:rFonts w:ascii="Times New Roman" w:hAnsi="Times New Roman" w:cs="Times New Roman"/>
          <w:sz w:val="24"/>
          <w:szCs w:val="24"/>
        </w:rPr>
        <w:t xml:space="preserve"> with a comprehensive three-year warranty as standar</w:t>
      </w:r>
      <w:r w:rsidR="005026D6" w:rsidRPr="00D246AD">
        <w:rPr>
          <w:rFonts w:ascii="Times New Roman" w:hAnsi="Times New Roman" w:cs="Times New Roman"/>
          <w:sz w:val="24"/>
          <w:szCs w:val="24"/>
        </w:rPr>
        <w:t xml:space="preserve">d. </w:t>
      </w:r>
      <w:r w:rsidR="00EF76F7" w:rsidRPr="00D246AD">
        <w:rPr>
          <w:rFonts w:ascii="Times New Roman" w:hAnsi="Times New Roman" w:cs="Times New Roman"/>
          <w:sz w:val="24"/>
          <w:szCs w:val="24"/>
        </w:rPr>
        <w:t xml:space="preserve">Devon Contract Waste’s </w:t>
      </w:r>
      <w:r w:rsidR="00C024F9" w:rsidRPr="00D246AD">
        <w:rPr>
          <w:rFonts w:ascii="Times New Roman" w:hAnsi="Times New Roman" w:cs="Times New Roman"/>
          <w:sz w:val="24"/>
          <w:szCs w:val="24"/>
        </w:rPr>
        <w:t>latest</w:t>
      </w:r>
      <w:r w:rsidR="005026D6" w:rsidRPr="00D246AD">
        <w:rPr>
          <w:rFonts w:ascii="Times New Roman" w:hAnsi="Times New Roman" w:cs="Times New Roman"/>
          <w:sz w:val="24"/>
          <w:szCs w:val="24"/>
        </w:rPr>
        <w:t xml:space="preserve"> truck</w:t>
      </w:r>
      <w:r w:rsidR="00EF76F7" w:rsidRPr="00D246AD">
        <w:rPr>
          <w:rFonts w:ascii="Times New Roman" w:hAnsi="Times New Roman" w:cs="Times New Roman"/>
          <w:sz w:val="24"/>
          <w:szCs w:val="24"/>
        </w:rPr>
        <w:t xml:space="preserve"> will </w:t>
      </w:r>
      <w:r w:rsidR="005026D6" w:rsidRPr="00D246AD">
        <w:rPr>
          <w:rFonts w:ascii="Times New Roman" w:hAnsi="Times New Roman" w:cs="Times New Roman"/>
          <w:sz w:val="24"/>
          <w:szCs w:val="24"/>
        </w:rPr>
        <w:t>be inspected and maintained by City West Commercials under</w:t>
      </w:r>
      <w:r w:rsidR="00EF76F7" w:rsidRPr="00D246AD">
        <w:rPr>
          <w:rFonts w:ascii="Times New Roman" w:hAnsi="Times New Roman" w:cs="Times New Roman"/>
          <w:sz w:val="24"/>
          <w:szCs w:val="24"/>
        </w:rPr>
        <w:t xml:space="preserve"> a seven-year Mercedes-Benz Complete Service Contract</w:t>
      </w:r>
      <w:r w:rsidR="00C024F9" w:rsidRPr="00D246AD">
        <w:rPr>
          <w:rFonts w:ascii="Times New Roman" w:hAnsi="Times New Roman" w:cs="Times New Roman"/>
          <w:sz w:val="24"/>
          <w:szCs w:val="24"/>
        </w:rPr>
        <w:t xml:space="preserve">. The </w:t>
      </w:r>
      <w:r w:rsidR="0054504E" w:rsidRPr="00D246AD">
        <w:rPr>
          <w:rFonts w:ascii="Times New Roman" w:hAnsi="Times New Roman" w:cs="Times New Roman"/>
          <w:sz w:val="24"/>
          <w:szCs w:val="24"/>
        </w:rPr>
        <w:t>Dealer, which represents the three-pointed star in the South West, recently opened a pu</w:t>
      </w:r>
      <w:r w:rsidR="00C024F9" w:rsidRPr="00D246AD">
        <w:rPr>
          <w:rFonts w:ascii="Times New Roman" w:hAnsi="Times New Roman" w:cs="Times New Roman"/>
          <w:sz w:val="24"/>
          <w:szCs w:val="24"/>
        </w:rPr>
        <w:t>rpose-built workshop in</w:t>
      </w:r>
      <w:r w:rsidR="0054504E" w:rsidRPr="00D246AD">
        <w:rPr>
          <w:rFonts w:ascii="Times New Roman" w:hAnsi="Times New Roman" w:cs="Times New Roman"/>
          <w:sz w:val="24"/>
          <w:szCs w:val="24"/>
        </w:rPr>
        <w:t xml:space="preserve"> Exeter,</w:t>
      </w:r>
      <w:r w:rsidR="00C024F9" w:rsidRPr="00D246AD">
        <w:rPr>
          <w:rFonts w:ascii="Times New Roman" w:hAnsi="Times New Roman" w:cs="Times New Roman"/>
          <w:sz w:val="24"/>
          <w:szCs w:val="24"/>
        </w:rPr>
        <w:t xml:space="preserve"> Devon,</w:t>
      </w:r>
      <w:r w:rsidR="0054504E" w:rsidRPr="00D246AD">
        <w:rPr>
          <w:rFonts w:ascii="Times New Roman" w:hAnsi="Times New Roman" w:cs="Times New Roman"/>
          <w:sz w:val="24"/>
          <w:szCs w:val="24"/>
        </w:rPr>
        <w:t xml:space="preserve"> and also has a branch in Roche, Cornwall.</w:t>
      </w:r>
    </w:p>
    <w:p w14:paraId="47A9E89A" w14:textId="77777777" w:rsidR="00EF76F7" w:rsidRPr="00D246AD" w:rsidRDefault="00EF76F7" w:rsidP="00EF76F7">
      <w:pPr>
        <w:rPr>
          <w:rFonts w:ascii="Times New Roman" w:hAnsi="Times New Roman" w:cs="Times New Roman"/>
          <w:sz w:val="24"/>
          <w:szCs w:val="24"/>
        </w:rPr>
      </w:pPr>
    </w:p>
    <w:p w14:paraId="5C4D2872" w14:textId="6F11FF93" w:rsidR="00EF76F7" w:rsidRPr="00D246AD" w:rsidRDefault="00EF76F7" w:rsidP="00EF76F7">
      <w:pPr>
        <w:rPr>
          <w:rFonts w:ascii="Times New Roman" w:hAnsi="Times New Roman" w:cs="Times New Roman"/>
          <w:sz w:val="24"/>
          <w:szCs w:val="24"/>
        </w:rPr>
      </w:pPr>
      <w:r w:rsidRPr="00D246AD">
        <w:rPr>
          <w:rFonts w:ascii="Times New Roman" w:hAnsi="Times New Roman" w:cs="Times New Roman"/>
          <w:sz w:val="24"/>
          <w:szCs w:val="24"/>
        </w:rPr>
        <w:t>“Th</w:t>
      </w:r>
      <w:r w:rsidR="005026D6" w:rsidRPr="00D246AD">
        <w:rPr>
          <w:rFonts w:ascii="Times New Roman" w:hAnsi="Times New Roman" w:cs="Times New Roman"/>
          <w:sz w:val="24"/>
          <w:szCs w:val="24"/>
        </w:rPr>
        <w:t xml:space="preserve">is arrangement </w:t>
      </w:r>
      <w:r w:rsidRPr="00D246AD">
        <w:rPr>
          <w:rFonts w:ascii="Times New Roman" w:hAnsi="Times New Roman" w:cs="Times New Roman"/>
          <w:sz w:val="24"/>
          <w:szCs w:val="24"/>
        </w:rPr>
        <w:t>makes perfect sense for us,” said Managing Director Simon Almond. “The rates are competitive, and the standards of workmanship and customer service we receive from City West Commercials are of the highest order.</w:t>
      </w:r>
    </w:p>
    <w:p w14:paraId="1715971A" w14:textId="77777777" w:rsidR="00EF76F7" w:rsidRPr="00D246AD" w:rsidRDefault="00EF76F7" w:rsidP="00EF76F7">
      <w:pPr>
        <w:rPr>
          <w:rFonts w:ascii="Times New Roman" w:hAnsi="Times New Roman" w:cs="Times New Roman"/>
          <w:sz w:val="24"/>
          <w:szCs w:val="24"/>
        </w:rPr>
      </w:pPr>
    </w:p>
    <w:p w14:paraId="73A0887D" w14:textId="77777777" w:rsidR="00D246AD" w:rsidRPr="00D246AD" w:rsidRDefault="00EF76F7" w:rsidP="00EF76F7">
      <w:pPr>
        <w:rPr>
          <w:rFonts w:ascii="Times New Roman" w:hAnsi="Times New Roman" w:cs="Times New Roman"/>
          <w:sz w:val="24"/>
          <w:szCs w:val="24"/>
        </w:rPr>
      </w:pPr>
      <w:bookmarkStart w:id="1" w:name="_Hlk532358196"/>
      <w:r w:rsidRPr="00D246AD">
        <w:rPr>
          <w:rFonts w:ascii="Times New Roman" w:hAnsi="Times New Roman" w:cs="Times New Roman"/>
          <w:sz w:val="24"/>
          <w:szCs w:val="24"/>
        </w:rPr>
        <w:t xml:space="preserve">“Most importantly, though, the fact that we know exactly what our maintenance costs are going to be in the future means we can plan ahead with confidence. This has </w:t>
      </w:r>
      <w:r w:rsidR="008A3DCF" w:rsidRPr="00D246AD">
        <w:rPr>
          <w:rFonts w:ascii="Times New Roman" w:hAnsi="Times New Roman" w:cs="Times New Roman"/>
          <w:sz w:val="24"/>
          <w:szCs w:val="24"/>
        </w:rPr>
        <w:t xml:space="preserve">certainly helped </w:t>
      </w:r>
      <w:r w:rsidRPr="00D246AD">
        <w:rPr>
          <w:rFonts w:ascii="Times New Roman" w:hAnsi="Times New Roman" w:cs="Times New Roman"/>
          <w:sz w:val="24"/>
          <w:szCs w:val="24"/>
        </w:rPr>
        <w:t>us to expand our business</w:t>
      </w:r>
      <w:r w:rsidR="008A3DCF" w:rsidRPr="00D246AD">
        <w:rPr>
          <w:rFonts w:ascii="Times New Roman" w:hAnsi="Times New Roman" w:cs="Times New Roman"/>
          <w:sz w:val="24"/>
          <w:szCs w:val="24"/>
        </w:rPr>
        <w:t xml:space="preserve">, as it’s given us the peace of mind </w:t>
      </w:r>
      <w:r w:rsidR="00D246AD" w:rsidRPr="00D246AD">
        <w:rPr>
          <w:rFonts w:ascii="Times New Roman" w:hAnsi="Times New Roman" w:cs="Times New Roman"/>
          <w:sz w:val="24"/>
          <w:szCs w:val="24"/>
        </w:rPr>
        <w:t xml:space="preserve">which comes from knowing </w:t>
      </w:r>
      <w:r w:rsidR="008A3DCF" w:rsidRPr="00D246AD">
        <w:rPr>
          <w:rFonts w:ascii="Times New Roman" w:hAnsi="Times New Roman" w:cs="Times New Roman"/>
          <w:sz w:val="24"/>
          <w:szCs w:val="24"/>
        </w:rPr>
        <w:t>there are no nasty surprises around the corner</w:t>
      </w:r>
      <w:r w:rsidRPr="00D246AD">
        <w:rPr>
          <w:rFonts w:ascii="Times New Roman" w:hAnsi="Times New Roman" w:cs="Times New Roman"/>
          <w:sz w:val="24"/>
          <w:szCs w:val="24"/>
        </w:rPr>
        <w:t>.”</w:t>
      </w:r>
    </w:p>
    <w:bookmarkEnd w:id="1"/>
    <w:p w14:paraId="201EF771" w14:textId="77777777" w:rsidR="00EF76F7" w:rsidRPr="00D246AD" w:rsidRDefault="00EF76F7" w:rsidP="00EF76F7">
      <w:pPr>
        <w:rPr>
          <w:rFonts w:ascii="Times New Roman" w:hAnsi="Times New Roman" w:cs="Times New Roman"/>
          <w:sz w:val="24"/>
          <w:szCs w:val="24"/>
        </w:rPr>
      </w:pPr>
    </w:p>
    <w:p w14:paraId="5F077E0B" w14:textId="79B49446" w:rsidR="00EF76F7" w:rsidRPr="00D246AD" w:rsidRDefault="008A3DCF" w:rsidP="00EF76F7">
      <w:pPr>
        <w:rPr>
          <w:rFonts w:ascii="Times New Roman" w:hAnsi="Times New Roman" w:cs="Times New Roman"/>
          <w:b/>
          <w:i/>
          <w:sz w:val="24"/>
          <w:szCs w:val="24"/>
        </w:rPr>
      </w:pPr>
      <w:r w:rsidRPr="00D246AD">
        <w:rPr>
          <w:rFonts w:ascii="Times New Roman" w:hAnsi="Times New Roman" w:cs="Times New Roman"/>
          <w:sz w:val="24"/>
          <w:szCs w:val="24"/>
        </w:rPr>
        <w:t xml:space="preserve">Mr Almond </w:t>
      </w:r>
      <w:r w:rsidR="00EF76F7" w:rsidRPr="00D246AD">
        <w:rPr>
          <w:rFonts w:ascii="Times New Roman" w:hAnsi="Times New Roman" w:cs="Times New Roman"/>
          <w:sz w:val="24"/>
          <w:szCs w:val="24"/>
        </w:rPr>
        <w:t xml:space="preserve">continued: “We’re looking forward to </w:t>
      </w:r>
      <w:r w:rsidRPr="00D246AD">
        <w:rPr>
          <w:rFonts w:ascii="Times New Roman" w:hAnsi="Times New Roman" w:cs="Times New Roman"/>
          <w:sz w:val="24"/>
          <w:szCs w:val="24"/>
        </w:rPr>
        <w:t>launching</w:t>
      </w:r>
      <w:r w:rsidR="00EF76F7" w:rsidRPr="00D246AD">
        <w:rPr>
          <w:rFonts w:ascii="Times New Roman" w:hAnsi="Times New Roman" w:cs="Times New Roman"/>
          <w:sz w:val="24"/>
          <w:szCs w:val="24"/>
        </w:rPr>
        <w:t xml:space="preserve"> our push into Cornwall and </w:t>
      </w:r>
      <w:r w:rsidRPr="00D246AD">
        <w:rPr>
          <w:rFonts w:ascii="Times New Roman" w:hAnsi="Times New Roman" w:cs="Times New Roman"/>
          <w:sz w:val="24"/>
          <w:szCs w:val="24"/>
        </w:rPr>
        <w:t xml:space="preserve">are </w:t>
      </w:r>
      <w:r w:rsidR="00EF76F7" w:rsidRPr="00D246AD">
        <w:rPr>
          <w:rFonts w:ascii="Times New Roman" w:hAnsi="Times New Roman" w:cs="Times New Roman"/>
          <w:sz w:val="24"/>
          <w:szCs w:val="24"/>
        </w:rPr>
        <w:t>already</w:t>
      </w:r>
      <w:r w:rsidR="00D246AD" w:rsidRPr="00D246AD">
        <w:rPr>
          <w:rFonts w:ascii="Times New Roman" w:hAnsi="Times New Roman" w:cs="Times New Roman"/>
          <w:sz w:val="24"/>
          <w:szCs w:val="24"/>
        </w:rPr>
        <w:t xml:space="preserve"> planning</w:t>
      </w:r>
      <w:r w:rsidR="00EF76F7" w:rsidRPr="00D246AD">
        <w:rPr>
          <w:rFonts w:ascii="Times New Roman" w:hAnsi="Times New Roman" w:cs="Times New Roman"/>
          <w:sz w:val="24"/>
          <w:szCs w:val="24"/>
        </w:rPr>
        <w:t xml:space="preserve"> ahead </w:t>
      </w:r>
      <w:r w:rsidR="00D246AD" w:rsidRPr="00D246AD">
        <w:rPr>
          <w:rFonts w:ascii="Times New Roman" w:hAnsi="Times New Roman" w:cs="Times New Roman"/>
          <w:sz w:val="24"/>
          <w:szCs w:val="24"/>
        </w:rPr>
        <w:t>f</w:t>
      </w:r>
      <w:r w:rsidR="00EF76F7" w:rsidRPr="00D246AD">
        <w:rPr>
          <w:rFonts w:ascii="Times New Roman" w:hAnsi="Times New Roman" w:cs="Times New Roman"/>
          <w:sz w:val="24"/>
          <w:szCs w:val="24"/>
        </w:rPr>
        <w:t>o</w:t>
      </w:r>
      <w:r w:rsidR="00D246AD" w:rsidRPr="00D246AD">
        <w:rPr>
          <w:rFonts w:ascii="Times New Roman" w:hAnsi="Times New Roman" w:cs="Times New Roman"/>
          <w:sz w:val="24"/>
          <w:szCs w:val="24"/>
        </w:rPr>
        <w:t>r</w:t>
      </w:r>
      <w:r w:rsidR="00EF76F7" w:rsidRPr="00D246AD">
        <w:rPr>
          <w:rFonts w:ascii="Times New Roman" w:hAnsi="Times New Roman" w:cs="Times New Roman"/>
          <w:sz w:val="24"/>
          <w:szCs w:val="24"/>
        </w:rPr>
        <w:t xml:space="preserve"> further fleet acquisitions as demand for our services grows.”</w:t>
      </w:r>
      <w:r w:rsidR="00F33033" w:rsidRPr="00D246AD">
        <w:rPr>
          <w:rFonts w:ascii="Times New Roman" w:hAnsi="Times New Roman" w:cs="Times New Roman"/>
          <w:sz w:val="24"/>
          <w:szCs w:val="24"/>
        </w:rPr>
        <w:t xml:space="preserve"> </w:t>
      </w:r>
    </w:p>
    <w:p w14:paraId="3D7B5D96" w14:textId="0FAFDD7B" w:rsidR="00EF76F7" w:rsidRPr="00D246AD" w:rsidRDefault="00EF76F7" w:rsidP="00EF76F7">
      <w:pPr>
        <w:rPr>
          <w:rFonts w:ascii="Times New Roman" w:hAnsi="Times New Roman" w:cs="Times New Roman"/>
          <w:sz w:val="24"/>
          <w:szCs w:val="24"/>
        </w:rPr>
      </w:pPr>
    </w:p>
    <w:p w14:paraId="1D1967AD" w14:textId="78AC4741" w:rsidR="008A3DCF" w:rsidRPr="00D246AD" w:rsidRDefault="008A3DCF" w:rsidP="008A3DCF">
      <w:pPr>
        <w:rPr>
          <w:rFonts w:ascii="Times New Roman" w:hAnsi="Times New Roman" w:cs="Times New Roman"/>
          <w:sz w:val="24"/>
          <w:szCs w:val="24"/>
        </w:rPr>
      </w:pPr>
      <w:r w:rsidRPr="00D246AD">
        <w:rPr>
          <w:rFonts w:ascii="Times New Roman" w:hAnsi="Times New Roman" w:cs="Times New Roman"/>
          <w:sz w:val="24"/>
          <w:szCs w:val="24"/>
        </w:rPr>
        <w:t xml:space="preserve">RVS operates from a </w:t>
      </w:r>
      <w:r w:rsidR="00431BF2" w:rsidRPr="00D246AD">
        <w:rPr>
          <w:rFonts w:ascii="Times New Roman" w:hAnsi="Times New Roman" w:cs="Times New Roman"/>
          <w:sz w:val="24"/>
          <w:szCs w:val="24"/>
        </w:rPr>
        <w:t>production facility</w:t>
      </w:r>
      <w:r w:rsidRPr="00D246AD">
        <w:rPr>
          <w:rFonts w:ascii="Times New Roman" w:hAnsi="Times New Roman" w:cs="Times New Roman"/>
          <w:sz w:val="24"/>
          <w:szCs w:val="24"/>
        </w:rPr>
        <w:t xml:space="preserve"> at Cam &amp; Dursley, near Stroud. </w:t>
      </w:r>
      <w:r w:rsidR="004B0266" w:rsidRPr="00D246AD">
        <w:rPr>
          <w:rFonts w:ascii="Times New Roman" w:hAnsi="Times New Roman" w:cs="Times New Roman"/>
          <w:sz w:val="24"/>
          <w:szCs w:val="24"/>
        </w:rPr>
        <w:t>Although the trucks supplied to Devon Contract Waste were new, i</w:t>
      </w:r>
      <w:r w:rsidRPr="00D246AD">
        <w:rPr>
          <w:rFonts w:ascii="Times New Roman" w:hAnsi="Times New Roman" w:cs="Times New Roman"/>
          <w:sz w:val="24"/>
          <w:szCs w:val="24"/>
        </w:rPr>
        <w:t xml:space="preserve">ts business </w:t>
      </w:r>
      <w:r w:rsidR="0037569B" w:rsidRPr="00D246AD">
        <w:rPr>
          <w:rFonts w:ascii="Times New Roman" w:hAnsi="Times New Roman" w:cs="Times New Roman"/>
          <w:sz w:val="24"/>
          <w:szCs w:val="24"/>
        </w:rPr>
        <w:t xml:space="preserve">also </w:t>
      </w:r>
      <w:r w:rsidRPr="00D246AD">
        <w:rPr>
          <w:rFonts w:ascii="Times New Roman" w:hAnsi="Times New Roman" w:cs="Times New Roman"/>
          <w:sz w:val="24"/>
          <w:szCs w:val="24"/>
        </w:rPr>
        <w:t xml:space="preserve">entails purchasing, refurbishing and in some cases modifying, then retailing pre-owned refuse vehicles – all are subjected to rigorous quality checks and services, and supplied with 12-month </w:t>
      </w:r>
      <w:proofErr w:type="spellStart"/>
      <w:r w:rsidRPr="00D246AD">
        <w:rPr>
          <w:rFonts w:ascii="Times New Roman" w:hAnsi="Times New Roman" w:cs="Times New Roman"/>
          <w:sz w:val="24"/>
          <w:szCs w:val="24"/>
        </w:rPr>
        <w:t>MoTs</w:t>
      </w:r>
      <w:proofErr w:type="spellEnd"/>
      <w:r w:rsidRPr="00D246AD">
        <w:rPr>
          <w:rFonts w:ascii="Times New Roman" w:hAnsi="Times New Roman" w:cs="Times New Roman"/>
          <w:sz w:val="24"/>
          <w:szCs w:val="24"/>
        </w:rPr>
        <w:t xml:space="preserve">. </w:t>
      </w:r>
    </w:p>
    <w:p w14:paraId="6BD4ECF5" w14:textId="62935382" w:rsidR="00431BF2" w:rsidRPr="00D246AD" w:rsidRDefault="00431BF2" w:rsidP="008A3DCF">
      <w:pPr>
        <w:rPr>
          <w:rFonts w:ascii="Times New Roman" w:hAnsi="Times New Roman" w:cs="Times New Roman"/>
          <w:sz w:val="24"/>
          <w:szCs w:val="24"/>
        </w:rPr>
      </w:pPr>
    </w:p>
    <w:p w14:paraId="1F810722" w14:textId="1FCBA015" w:rsidR="005E082F" w:rsidRPr="00D246AD" w:rsidRDefault="00431BF2" w:rsidP="005E082F">
      <w:pPr>
        <w:rPr>
          <w:rFonts w:ascii="Times New Roman" w:hAnsi="Times New Roman" w:cs="Times New Roman"/>
          <w:sz w:val="24"/>
          <w:szCs w:val="24"/>
        </w:rPr>
      </w:pPr>
      <w:r w:rsidRPr="00D246AD">
        <w:rPr>
          <w:rFonts w:ascii="Times New Roman" w:hAnsi="Times New Roman" w:cs="Times New Roman"/>
          <w:sz w:val="24"/>
          <w:szCs w:val="24"/>
        </w:rPr>
        <w:t>Managing Director Spencer Law commented: “We’ve been buying Mercedes-Benz chassis since 2005, and have developed an excellent relationship with City West Commercials, whose team provide regular assistance from an engineering perspective.”</w:t>
      </w:r>
    </w:p>
    <w:p w14:paraId="61C9065D" w14:textId="77777777" w:rsidR="00412BFE" w:rsidRPr="00FF711E" w:rsidRDefault="00412BFE" w:rsidP="005E082F">
      <w:pPr>
        <w:rPr>
          <w:rFonts w:ascii="Times New Roman" w:hAnsi="Times New Roman" w:cs="Times New Roman"/>
          <w:sz w:val="24"/>
          <w:szCs w:val="24"/>
        </w:rPr>
      </w:pPr>
    </w:p>
    <w:p w14:paraId="67C928DF" w14:textId="32445C19" w:rsidR="00EF76F7" w:rsidRDefault="001F0F7A" w:rsidP="005E082F">
      <w:pPr>
        <w:rPr>
          <w:rStyle w:val="Hyperlink"/>
          <w:rFonts w:ascii="Times New Roman" w:hAnsi="Times New Roman" w:cs="Times New Roman"/>
          <w:sz w:val="24"/>
          <w:szCs w:val="24"/>
          <w:lang w:eastAsia="en-GB"/>
        </w:rPr>
      </w:pPr>
      <w:hyperlink r:id="rId6" w:history="1">
        <w:r w:rsidR="00EF76F7">
          <w:rPr>
            <w:rStyle w:val="Hyperlink"/>
            <w:rFonts w:ascii="Times New Roman" w:hAnsi="Times New Roman" w:cs="Times New Roman"/>
            <w:sz w:val="24"/>
            <w:szCs w:val="24"/>
            <w:lang w:eastAsia="en-GB"/>
          </w:rPr>
          <w:t>dcw.co.uk</w:t>
        </w:r>
      </w:hyperlink>
    </w:p>
    <w:p w14:paraId="54197348" w14:textId="1EBBA52B" w:rsidR="00431BF2" w:rsidRPr="00412BFE" w:rsidRDefault="00EF76F7" w:rsidP="005E082F">
      <w:pPr>
        <w:rPr>
          <w:rFonts w:ascii="Times New Roman" w:hAnsi="Times New Roman" w:cs="Times New Roman"/>
          <w:color w:val="0563C1" w:themeColor="hyperlink"/>
          <w:sz w:val="24"/>
          <w:szCs w:val="24"/>
          <w:u w:val="single"/>
          <w:lang w:eastAsia="en-GB"/>
        </w:rPr>
      </w:pPr>
      <w:r>
        <w:rPr>
          <w:rStyle w:val="Hyperlink"/>
          <w:rFonts w:ascii="Times New Roman" w:hAnsi="Times New Roman" w:cs="Times New Roman"/>
          <w:sz w:val="24"/>
          <w:szCs w:val="24"/>
          <w:lang w:eastAsia="en-GB"/>
        </w:rPr>
        <w:t xml:space="preserve">refusevehiclesolutions.co.uk </w:t>
      </w:r>
    </w:p>
    <w:p w14:paraId="200CEBD1" w14:textId="25FFF28F" w:rsidR="0054504E" w:rsidRDefault="0054504E" w:rsidP="005E082F">
      <w:pPr>
        <w:rPr>
          <w:rFonts w:ascii="Times New Roman" w:hAnsi="Times New Roman" w:cs="Times New Roman"/>
          <w:sz w:val="24"/>
          <w:szCs w:val="24"/>
          <w:lang w:eastAsia="en-GB"/>
        </w:rPr>
      </w:pPr>
    </w:p>
    <w:p w14:paraId="67090DE5" w14:textId="77777777" w:rsidR="00F33033" w:rsidRDefault="00F33033" w:rsidP="005E082F">
      <w:pPr>
        <w:rPr>
          <w:rFonts w:ascii="Times New Roman" w:hAnsi="Times New Roman" w:cs="Times New Roman"/>
          <w:sz w:val="24"/>
          <w:szCs w:val="24"/>
          <w:lang w:eastAsia="en-GB"/>
        </w:rPr>
      </w:pPr>
    </w:p>
    <w:p w14:paraId="3AF7A851" w14:textId="74010BFC" w:rsidR="00AA5225" w:rsidRDefault="00AA5225" w:rsidP="005E082F">
      <w:pPr>
        <w:rPr>
          <w:rFonts w:ascii="Times New Roman" w:hAnsi="Times New Roman" w:cs="Times New Roman"/>
          <w:sz w:val="24"/>
          <w:szCs w:val="24"/>
        </w:rPr>
      </w:pPr>
      <w:r>
        <w:rPr>
          <w:noProof/>
          <w:lang w:eastAsia="en-GB"/>
        </w:rPr>
        <w:lastRenderedPageBreak/>
        <w:drawing>
          <wp:inline distT="0" distB="0" distL="0" distR="0" wp14:anchorId="30648D23" wp14:editId="5960DCBC">
            <wp:extent cx="5718810" cy="32803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2099" cy="3282259"/>
                    </a:xfrm>
                    <a:prstGeom prst="rect">
                      <a:avLst/>
                    </a:prstGeom>
                    <a:noFill/>
                    <a:ln>
                      <a:noFill/>
                    </a:ln>
                  </pic:spPr>
                </pic:pic>
              </a:graphicData>
            </a:graphic>
          </wp:inline>
        </w:drawing>
      </w:r>
    </w:p>
    <w:p w14:paraId="6735ADC4" w14:textId="7FF44E54" w:rsidR="00AA5225" w:rsidRDefault="00AA5225" w:rsidP="005E082F">
      <w:pPr>
        <w:rPr>
          <w:rFonts w:ascii="Times New Roman" w:hAnsi="Times New Roman" w:cs="Times New Roman"/>
          <w:sz w:val="24"/>
          <w:szCs w:val="24"/>
        </w:rPr>
      </w:pPr>
    </w:p>
    <w:p w14:paraId="3CC39F5E" w14:textId="7388F4F3" w:rsidR="00AA5225" w:rsidRDefault="009E0623" w:rsidP="005E082F">
      <w:pPr>
        <w:rPr>
          <w:rFonts w:ascii="Times New Roman" w:hAnsi="Times New Roman" w:cs="Times New Roman"/>
          <w:b/>
          <w:sz w:val="24"/>
          <w:szCs w:val="24"/>
        </w:rPr>
      </w:pPr>
      <w:r w:rsidRPr="001F0F7A">
        <w:rPr>
          <w:rFonts w:ascii="Times New Roman" w:hAnsi="Times New Roman" w:cs="Times New Roman"/>
          <w:b/>
          <w:sz w:val="24"/>
          <w:szCs w:val="24"/>
        </w:rPr>
        <w:t>Going for growth</w:t>
      </w:r>
      <w:r w:rsidR="00C20918" w:rsidRPr="001F0F7A">
        <w:rPr>
          <w:rFonts w:ascii="Times New Roman" w:hAnsi="Times New Roman" w:cs="Times New Roman"/>
          <w:b/>
          <w:sz w:val="24"/>
          <w:szCs w:val="24"/>
        </w:rPr>
        <w:t>:</w:t>
      </w:r>
      <w:r w:rsidR="00C20918">
        <w:rPr>
          <w:rFonts w:ascii="Times New Roman" w:hAnsi="Times New Roman" w:cs="Times New Roman"/>
          <w:sz w:val="24"/>
          <w:szCs w:val="24"/>
        </w:rPr>
        <w:t xml:space="preserve"> Transport Manager Richard Smith</w:t>
      </w:r>
      <w:r w:rsidR="001F0F7A">
        <w:rPr>
          <w:rFonts w:ascii="Times New Roman" w:hAnsi="Times New Roman" w:cs="Times New Roman"/>
          <w:sz w:val="24"/>
          <w:szCs w:val="24"/>
        </w:rPr>
        <w:t>, with</w:t>
      </w:r>
      <w:r w:rsidRPr="009E0623">
        <w:rPr>
          <w:rFonts w:ascii="Times New Roman" w:hAnsi="Times New Roman" w:cs="Times New Roman"/>
          <w:sz w:val="24"/>
          <w:szCs w:val="24"/>
        </w:rPr>
        <w:t xml:space="preserve"> Devon Contract Waste</w:t>
      </w:r>
      <w:r w:rsidR="001F0F7A">
        <w:rPr>
          <w:rFonts w:ascii="Times New Roman" w:hAnsi="Times New Roman" w:cs="Times New Roman"/>
          <w:sz w:val="24"/>
          <w:szCs w:val="24"/>
        </w:rPr>
        <w:t xml:space="preserve">’s first </w:t>
      </w:r>
      <w:r w:rsidRPr="009E0623">
        <w:rPr>
          <w:rFonts w:ascii="Times New Roman" w:hAnsi="Times New Roman" w:cs="Times New Roman"/>
          <w:sz w:val="24"/>
          <w:szCs w:val="24"/>
        </w:rPr>
        <w:t xml:space="preserve">Mercedes-Benz </w:t>
      </w:r>
      <w:proofErr w:type="spellStart"/>
      <w:r w:rsidRPr="009E0623">
        <w:rPr>
          <w:rFonts w:ascii="Times New Roman" w:hAnsi="Times New Roman" w:cs="Times New Roman"/>
          <w:sz w:val="24"/>
          <w:szCs w:val="24"/>
        </w:rPr>
        <w:t>Econic</w:t>
      </w:r>
      <w:proofErr w:type="spellEnd"/>
      <w:r w:rsidR="00F33033">
        <w:rPr>
          <w:rFonts w:ascii="Times New Roman" w:hAnsi="Times New Roman" w:cs="Times New Roman"/>
          <w:sz w:val="24"/>
          <w:szCs w:val="24"/>
        </w:rPr>
        <w:t xml:space="preserve"> </w:t>
      </w:r>
    </w:p>
    <w:p w14:paraId="33BA34C7" w14:textId="6F89AAC3" w:rsidR="00AA5225" w:rsidRDefault="00AA5225" w:rsidP="005E082F">
      <w:pPr>
        <w:rPr>
          <w:rFonts w:ascii="Times New Roman" w:hAnsi="Times New Roman" w:cs="Times New Roman"/>
          <w:b/>
          <w:sz w:val="24"/>
          <w:szCs w:val="24"/>
        </w:rPr>
      </w:pPr>
    </w:p>
    <w:p w14:paraId="0F68EBAF" w14:textId="77777777" w:rsidR="009E0623" w:rsidRPr="00AA5225" w:rsidRDefault="009E0623" w:rsidP="005E082F">
      <w:pPr>
        <w:rPr>
          <w:rFonts w:ascii="Times New Roman" w:hAnsi="Times New Roman" w:cs="Times New Roman"/>
          <w:b/>
          <w:sz w:val="24"/>
          <w:szCs w:val="24"/>
        </w:rPr>
      </w:pPr>
    </w:p>
    <w:p w14:paraId="7CA3BD71" w14:textId="456B2F6E" w:rsidR="00AA5225" w:rsidRDefault="00AA5225" w:rsidP="005E082F">
      <w:pPr>
        <w:rPr>
          <w:rFonts w:ascii="Times New Roman" w:hAnsi="Times New Roman" w:cs="Times New Roman"/>
          <w:sz w:val="24"/>
          <w:szCs w:val="24"/>
        </w:rPr>
      </w:pPr>
      <w:r>
        <w:rPr>
          <w:noProof/>
          <w:lang w:eastAsia="en-GB"/>
        </w:rPr>
        <w:drawing>
          <wp:inline distT="0" distB="0" distL="0" distR="0" wp14:anchorId="3C075CE3" wp14:editId="497F0FDD">
            <wp:extent cx="5695950" cy="3805211"/>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7609" cy="3806319"/>
                    </a:xfrm>
                    <a:prstGeom prst="rect">
                      <a:avLst/>
                    </a:prstGeom>
                    <a:noFill/>
                    <a:ln>
                      <a:noFill/>
                    </a:ln>
                  </pic:spPr>
                </pic:pic>
              </a:graphicData>
            </a:graphic>
          </wp:inline>
        </w:drawing>
      </w:r>
    </w:p>
    <w:p w14:paraId="3EABDD74" w14:textId="77777777" w:rsidR="00AA5225" w:rsidRDefault="00AA5225" w:rsidP="005E082F">
      <w:pPr>
        <w:rPr>
          <w:rFonts w:ascii="Times New Roman" w:hAnsi="Times New Roman" w:cs="Times New Roman"/>
          <w:sz w:val="24"/>
          <w:szCs w:val="24"/>
        </w:rPr>
      </w:pPr>
    </w:p>
    <w:p w14:paraId="01DEA8E2" w14:textId="244BA6F6" w:rsidR="00BD205C" w:rsidRPr="00FF711E" w:rsidRDefault="00BD205C" w:rsidP="005E082F">
      <w:pPr>
        <w:rPr>
          <w:rFonts w:ascii="Times New Roman" w:hAnsi="Times New Roman" w:cs="Times New Roman"/>
          <w:sz w:val="24"/>
          <w:szCs w:val="24"/>
        </w:rPr>
      </w:pPr>
      <w:r>
        <w:rPr>
          <w:noProof/>
          <w:lang w:eastAsia="en-GB"/>
        </w:rPr>
        <w:lastRenderedPageBreak/>
        <w:drawing>
          <wp:inline distT="0" distB="0" distL="0" distR="0" wp14:anchorId="0550DF26" wp14:editId="0A8D55A0">
            <wp:extent cx="5680710" cy="38936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0807" cy="3900574"/>
                    </a:xfrm>
                    <a:prstGeom prst="rect">
                      <a:avLst/>
                    </a:prstGeom>
                    <a:noFill/>
                    <a:ln>
                      <a:noFill/>
                    </a:ln>
                  </pic:spPr>
                </pic:pic>
              </a:graphicData>
            </a:graphic>
          </wp:inline>
        </w:drawing>
      </w:r>
    </w:p>
    <w:p w14:paraId="6F25C590" w14:textId="38562BD4" w:rsidR="00AA5225" w:rsidRDefault="00AA5225" w:rsidP="00BA71FA">
      <w:pPr>
        <w:rPr>
          <w:rFonts w:ascii="Times New Roman" w:hAnsi="Times New Roman" w:cs="Times New Roman"/>
          <w:sz w:val="24"/>
          <w:szCs w:val="24"/>
        </w:rPr>
      </w:pPr>
    </w:p>
    <w:p w14:paraId="030B498C" w14:textId="77777777" w:rsidR="00AA5225" w:rsidRDefault="00AA5225" w:rsidP="00BA71FA">
      <w:pPr>
        <w:rPr>
          <w:rFonts w:ascii="Times New Roman" w:hAnsi="Times New Roman" w:cs="Times New Roman"/>
          <w:sz w:val="24"/>
          <w:szCs w:val="24"/>
        </w:rPr>
      </w:pPr>
    </w:p>
    <w:p w14:paraId="20B19FDA" w14:textId="197AA158" w:rsidR="00AA5225" w:rsidRDefault="00AA5225" w:rsidP="00BA71FA">
      <w:pPr>
        <w:rPr>
          <w:rFonts w:ascii="Times New Roman" w:hAnsi="Times New Roman" w:cs="Times New Roman"/>
          <w:sz w:val="24"/>
          <w:szCs w:val="24"/>
        </w:rPr>
      </w:pPr>
      <w:r>
        <w:rPr>
          <w:noProof/>
          <w:lang w:eastAsia="en-GB"/>
        </w:rPr>
        <w:drawing>
          <wp:inline distT="0" distB="0" distL="0" distR="0" wp14:anchorId="2D0FD2F1" wp14:editId="63658E9D">
            <wp:extent cx="5715000" cy="37226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706" cy="3729010"/>
                    </a:xfrm>
                    <a:prstGeom prst="rect">
                      <a:avLst/>
                    </a:prstGeom>
                    <a:noFill/>
                    <a:ln>
                      <a:noFill/>
                    </a:ln>
                  </pic:spPr>
                </pic:pic>
              </a:graphicData>
            </a:graphic>
          </wp:inline>
        </w:drawing>
      </w:r>
    </w:p>
    <w:p w14:paraId="108C73DB" w14:textId="77777777" w:rsidR="0054504E" w:rsidRDefault="0054504E" w:rsidP="00BA71FA">
      <w:pPr>
        <w:rPr>
          <w:rFonts w:ascii="Times New Roman" w:hAnsi="Times New Roman" w:cs="Times New Roman"/>
          <w:sz w:val="24"/>
          <w:szCs w:val="24"/>
        </w:rPr>
      </w:pPr>
    </w:p>
    <w:p w14:paraId="26C39B31" w14:textId="4A1CF886" w:rsidR="00AA5225" w:rsidRDefault="00AA5225" w:rsidP="00BA71FA">
      <w:pPr>
        <w:rPr>
          <w:rFonts w:ascii="Times New Roman" w:hAnsi="Times New Roman" w:cs="Times New Roman"/>
          <w:sz w:val="24"/>
          <w:szCs w:val="24"/>
        </w:rPr>
      </w:pPr>
      <w:r>
        <w:rPr>
          <w:noProof/>
          <w:lang w:eastAsia="en-GB"/>
        </w:rPr>
        <w:lastRenderedPageBreak/>
        <w:drawing>
          <wp:inline distT="0" distB="0" distL="0" distR="0" wp14:anchorId="0B123B2C" wp14:editId="147BA6AB">
            <wp:extent cx="5731633" cy="382905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156" cy="3836080"/>
                    </a:xfrm>
                    <a:prstGeom prst="rect">
                      <a:avLst/>
                    </a:prstGeom>
                    <a:noFill/>
                    <a:ln>
                      <a:noFill/>
                    </a:ln>
                  </pic:spPr>
                </pic:pic>
              </a:graphicData>
            </a:graphic>
          </wp:inline>
        </w:drawing>
      </w:r>
    </w:p>
    <w:p w14:paraId="5476FE33" w14:textId="77777777" w:rsidR="00AA5225" w:rsidRDefault="00AA5225" w:rsidP="00BA71FA">
      <w:pPr>
        <w:rPr>
          <w:rFonts w:ascii="Times New Roman" w:hAnsi="Times New Roman" w:cs="Times New Roman"/>
          <w:sz w:val="24"/>
          <w:szCs w:val="24"/>
        </w:rPr>
      </w:pPr>
    </w:p>
    <w:p w14:paraId="4A66A337" w14:textId="77777777"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5E905004" w14:textId="77777777" w:rsidR="003933D3" w:rsidRPr="003933D3" w:rsidRDefault="003933D3" w:rsidP="003933D3">
      <w:pPr>
        <w:rPr>
          <w:rFonts w:ascii="Times New Roman" w:hAnsi="Times New Roman" w:cs="Times New Roman"/>
          <w:b/>
          <w:i/>
          <w:sz w:val="24"/>
          <w:szCs w:val="24"/>
        </w:rPr>
      </w:pPr>
    </w:p>
    <w:p w14:paraId="615A9DE4" w14:textId="0F6F4E92" w:rsidR="003933D3" w:rsidRDefault="003933D3" w:rsidP="003933D3">
      <w:pPr>
        <w:rPr>
          <w:rFonts w:ascii="Times New Roman" w:hAnsi="Times New Roman" w:cs="Times New Roman"/>
          <w:b/>
          <w:i/>
          <w:sz w:val="24"/>
          <w:szCs w:val="24"/>
        </w:rPr>
      </w:pPr>
    </w:p>
    <w:p w14:paraId="3C25EDBD" w14:textId="77777777" w:rsidR="0054504E" w:rsidRPr="003933D3" w:rsidRDefault="0054504E" w:rsidP="003933D3">
      <w:pPr>
        <w:rPr>
          <w:rFonts w:ascii="Times New Roman" w:hAnsi="Times New Roman" w:cs="Times New Roman"/>
          <w:b/>
          <w:i/>
          <w:sz w:val="24"/>
          <w:szCs w:val="24"/>
        </w:rPr>
      </w:pPr>
    </w:p>
    <w:p w14:paraId="6C681801" w14:textId="77777777" w:rsidR="003933D3" w:rsidRDefault="003933D3" w:rsidP="003933D3">
      <w:pPr>
        <w:rPr>
          <w:b/>
          <w:i/>
        </w:rPr>
      </w:pPr>
    </w:p>
    <w:p w14:paraId="706DD8F1" w14:textId="77777777" w:rsidR="003933D3" w:rsidRPr="00ED76A8" w:rsidRDefault="003933D3" w:rsidP="003933D3">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41289C0C" w14:textId="77777777" w:rsidR="003933D3" w:rsidRDefault="003933D3" w:rsidP="003933D3">
      <w:pPr>
        <w:rPr>
          <w:rFonts w:ascii="Arial" w:hAnsi="Arial" w:cs="Arial"/>
          <w:lang w:eastAsia="en-GB"/>
        </w:rPr>
      </w:pPr>
      <w:r>
        <w:rPr>
          <w:rFonts w:ascii="Arial" w:hAnsi="Arial" w:cs="Arial"/>
          <w:lang w:eastAsia="en-GB"/>
        </w:rPr>
        <w:t>John Ripley or Steve Warren</w:t>
      </w:r>
    </w:p>
    <w:p w14:paraId="4DF753FF" w14:textId="77777777" w:rsidR="003933D3" w:rsidRPr="00ED76A8" w:rsidRDefault="003933D3" w:rsidP="003933D3">
      <w:pPr>
        <w:rPr>
          <w:rFonts w:ascii="Arial" w:hAnsi="Arial" w:cs="Arial"/>
          <w:lang w:eastAsia="en-GB"/>
        </w:rPr>
      </w:pPr>
      <w:r w:rsidRPr="00ED76A8">
        <w:rPr>
          <w:rFonts w:ascii="Arial" w:hAnsi="Arial" w:cs="Arial"/>
          <w:lang w:eastAsia="en-GB"/>
        </w:rPr>
        <w:t>Impact Communications, 01926 842126</w:t>
      </w:r>
    </w:p>
    <w:p w14:paraId="245E3D19" w14:textId="77777777" w:rsidR="003933D3" w:rsidRPr="00ED76A8" w:rsidRDefault="003933D3" w:rsidP="003933D3">
      <w:pPr>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4E5AAB4B" w14:textId="77777777" w:rsidR="003933D3" w:rsidRPr="00ED76A8" w:rsidRDefault="003933D3" w:rsidP="003933D3">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076A3377" w14:textId="4C0449C3" w:rsidR="003933D3" w:rsidRDefault="003933D3" w:rsidP="003933D3"/>
    <w:p w14:paraId="5B8EA7DD" w14:textId="77777777" w:rsidR="00EF76F7" w:rsidRDefault="00EF76F7" w:rsidP="003933D3"/>
    <w:p w14:paraId="10452032" w14:textId="77777777" w:rsidR="003933D3" w:rsidRDefault="003933D3" w:rsidP="003933D3"/>
    <w:p w14:paraId="46F0C7F9" w14:textId="7F17B83F"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C5"/>
    <w:rsid w:val="000C717F"/>
    <w:rsid w:val="000E61AC"/>
    <w:rsid w:val="00105B38"/>
    <w:rsid w:val="00134571"/>
    <w:rsid w:val="00184916"/>
    <w:rsid w:val="001F0F7A"/>
    <w:rsid w:val="002C0C71"/>
    <w:rsid w:val="003662B4"/>
    <w:rsid w:val="00374BCE"/>
    <w:rsid w:val="0037569B"/>
    <w:rsid w:val="003933D3"/>
    <w:rsid w:val="00412BFE"/>
    <w:rsid w:val="00431BF2"/>
    <w:rsid w:val="00435CD9"/>
    <w:rsid w:val="0045067F"/>
    <w:rsid w:val="00467180"/>
    <w:rsid w:val="00481BA1"/>
    <w:rsid w:val="004951FD"/>
    <w:rsid w:val="004B0266"/>
    <w:rsid w:val="004B639C"/>
    <w:rsid w:val="005026D6"/>
    <w:rsid w:val="00505DDC"/>
    <w:rsid w:val="00511254"/>
    <w:rsid w:val="00515595"/>
    <w:rsid w:val="0054504E"/>
    <w:rsid w:val="005B0930"/>
    <w:rsid w:val="005B4AAC"/>
    <w:rsid w:val="005D7D7E"/>
    <w:rsid w:val="005E082F"/>
    <w:rsid w:val="00652549"/>
    <w:rsid w:val="006A1AEC"/>
    <w:rsid w:val="00727EDF"/>
    <w:rsid w:val="0074783C"/>
    <w:rsid w:val="00770727"/>
    <w:rsid w:val="007E5140"/>
    <w:rsid w:val="00884EE3"/>
    <w:rsid w:val="008A3DCF"/>
    <w:rsid w:val="008B610E"/>
    <w:rsid w:val="008C50E4"/>
    <w:rsid w:val="008C51E5"/>
    <w:rsid w:val="009561EE"/>
    <w:rsid w:val="009E0623"/>
    <w:rsid w:val="00AA5225"/>
    <w:rsid w:val="00AB5463"/>
    <w:rsid w:val="00B34452"/>
    <w:rsid w:val="00B50625"/>
    <w:rsid w:val="00B90785"/>
    <w:rsid w:val="00B96B1C"/>
    <w:rsid w:val="00BA71FA"/>
    <w:rsid w:val="00BD205C"/>
    <w:rsid w:val="00BF38E8"/>
    <w:rsid w:val="00C024F9"/>
    <w:rsid w:val="00C04217"/>
    <w:rsid w:val="00C20918"/>
    <w:rsid w:val="00C46D3B"/>
    <w:rsid w:val="00C76A9D"/>
    <w:rsid w:val="00CB1968"/>
    <w:rsid w:val="00D01C7A"/>
    <w:rsid w:val="00D246AD"/>
    <w:rsid w:val="00D566CB"/>
    <w:rsid w:val="00DE2237"/>
    <w:rsid w:val="00DE7511"/>
    <w:rsid w:val="00E910CD"/>
    <w:rsid w:val="00EF76F7"/>
    <w:rsid w:val="00F33033"/>
    <w:rsid w:val="00F478D8"/>
    <w:rsid w:val="00FB15F1"/>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EECE5D15-40C6-46EE-98FE-67972909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outhtyneside.gov.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3</cp:revision>
  <cp:lastPrinted>2018-12-13T08:49:00Z</cp:lastPrinted>
  <dcterms:created xsi:type="dcterms:W3CDTF">2018-12-17T15:20:00Z</dcterms:created>
  <dcterms:modified xsi:type="dcterms:W3CDTF">2018-12-20T10:55:00Z</dcterms:modified>
</cp:coreProperties>
</file>