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18AA" w14:textId="240ED1A5" w:rsidR="00CD4205" w:rsidRDefault="00044935" w:rsidP="008907E6">
      <w:pPr>
        <w:rPr>
          <w:rFonts w:ascii="Times New Roman" w:hAnsi="Times New Roman" w:cs="Times New Roman"/>
          <w:sz w:val="40"/>
          <w:szCs w:val="40"/>
        </w:rPr>
      </w:pPr>
      <w:bookmarkStart w:id="0" w:name="_Hlk485209989"/>
      <w:r>
        <w:rPr>
          <w:noProof/>
        </w:rPr>
        <w:drawing>
          <wp:inline distT="0" distB="0" distL="0" distR="0" wp14:anchorId="65FD09BA" wp14:editId="3F8D4B0B">
            <wp:extent cx="5731510" cy="1857375"/>
            <wp:effectExtent l="0" t="0" r="254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57375"/>
                    </a:xfrm>
                    <a:prstGeom prst="rect">
                      <a:avLst/>
                    </a:prstGeom>
                    <a:noFill/>
                    <a:ln>
                      <a:noFill/>
                    </a:ln>
                  </pic:spPr>
                </pic:pic>
              </a:graphicData>
            </a:graphic>
          </wp:inline>
        </w:drawing>
      </w:r>
    </w:p>
    <w:p w14:paraId="542E3974" w14:textId="77777777" w:rsidR="00191FAF" w:rsidRPr="00191FAF" w:rsidRDefault="00191FAF" w:rsidP="008907E6">
      <w:pPr>
        <w:rPr>
          <w:rFonts w:ascii="Times New Roman" w:hAnsi="Times New Roman" w:cs="Times New Roman"/>
          <w:b/>
          <w:bCs/>
          <w:sz w:val="24"/>
          <w:szCs w:val="24"/>
        </w:rPr>
      </w:pPr>
    </w:p>
    <w:p w14:paraId="0C5EEF2F" w14:textId="77777777" w:rsidR="00700911" w:rsidRDefault="00700911" w:rsidP="008907E6">
      <w:pPr>
        <w:rPr>
          <w:rFonts w:ascii="Times New Roman" w:hAnsi="Times New Roman" w:cs="Times New Roman"/>
          <w:b/>
          <w:bCs/>
          <w:sz w:val="24"/>
          <w:szCs w:val="24"/>
        </w:rPr>
      </w:pPr>
    </w:p>
    <w:p w14:paraId="0714C435" w14:textId="328204E3" w:rsidR="00E1125C" w:rsidRDefault="00191FAF" w:rsidP="008907E6">
      <w:pPr>
        <w:rPr>
          <w:rFonts w:ascii="Times New Roman" w:hAnsi="Times New Roman" w:cs="Times New Roman"/>
          <w:sz w:val="24"/>
          <w:szCs w:val="24"/>
        </w:rPr>
      </w:pPr>
      <w:r w:rsidRPr="00191FAF">
        <w:rPr>
          <w:rFonts w:ascii="Times New Roman" w:hAnsi="Times New Roman" w:cs="Times New Roman"/>
          <w:b/>
          <w:bCs/>
          <w:sz w:val="24"/>
          <w:szCs w:val="24"/>
        </w:rPr>
        <w:t xml:space="preserve">Date: </w:t>
      </w:r>
      <w:r w:rsidR="005C3EA4">
        <w:rPr>
          <w:rFonts w:ascii="Times New Roman" w:hAnsi="Times New Roman" w:cs="Times New Roman"/>
          <w:sz w:val="24"/>
          <w:szCs w:val="24"/>
        </w:rPr>
        <w:t>28</w:t>
      </w:r>
      <w:r w:rsidR="00931019">
        <w:rPr>
          <w:rFonts w:ascii="Times New Roman" w:hAnsi="Times New Roman" w:cs="Times New Roman"/>
          <w:sz w:val="24"/>
          <w:szCs w:val="24"/>
        </w:rPr>
        <w:t xml:space="preserve"> Ju</w:t>
      </w:r>
      <w:r w:rsidR="00D45C33">
        <w:rPr>
          <w:rFonts w:ascii="Times New Roman" w:hAnsi="Times New Roman" w:cs="Times New Roman"/>
          <w:sz w:val="24"/>
          <w:szCs w:val="24"/>
        </w:rPr>
        <w:t>ly</w:t>
      </w:r>
      <w:r w:rsidR="00931019">
        <w:rPr>
          <w:rFonts w:ascii="Times New Roman" w:hAnsi="Times New Roman" w:cs="Times New Roman"/>
          <w:sz w:val="24"/>
          <w:szCs w:val="24"/>
        </w:rPr>
        <w:t xml:space="preserve"> 2021</w:t>
      </w:r>
    </w:p>
    <w:p w14:paraId="7BD4E025" w14:textId="62163DEE" w:rsidR="000E6232" w:rsidRDefault="000E6232" w:rsidP="008907E6">
      <w:pPr>
        <w:rPr>
          <w:rFonts w:ascii="Times New Roman" w:hAnsi="Times New Roman" w:cs="Times New Roman"/>
          <w:sz w:val="24"/>
          <w:szCs w:val="24"/>
        </w:rPr>
      </w:pPr>
    </w:p>
    <w:p w14:paraId="0AC65A57" w14:textId="096A8A3F" w:rsidR="0004610E" w:rsidRDefault="005C3EA4" w:rsidP="006B61AD">
      <w:pPr>
        <w:rPr>
          <w:rFonts w:ascii="Times New Roman" w:hAnsi="Times New Roman" w:cs="Times New Roman"/>
          <w:sz w:val="24"/>
          <w:szCs w:val="24"/>
        </w:rPr>
      </w:pPr>
      <w:r>
        <w:rPr>
          <w:noProof/>
        </w:rPr>
        <w:drawing>
          <wp:inline distT="0" distB="0" distL="0" distR="0" wp14:anchorId="7E340FBD" wp14:editId="03B5A636">
            <wp:extent cx="5731510" cy="401955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019550"/>
                    </a:xfrm>
                    <a:prstGeom prst="rect">
                      <a:avLst/>
                    </a:prstGeom>
                    <a:noFill/>
                    <a:ln>
                      <a:noFill/>
                    </a:ln>
                  </pic:spPr>
                </pic:pic>
              </a:graphicData>
            </a:graphic>
          </wp:inline>
        </w:drawing>
      </w:r>
    </w:p>
    <w:p w14:paraId="574655B9" w14:textId="405374F2" w:rsidR="005C3EA4" w:rsidRDefault="005C3EA4" w:rsidP="006B61AD">
      <w:pPr>
        <w:rPr>
          <w:rFonts w:ascii="Times New Roman" w:hAnsi="Times New Roman" w:cs="Times New Roman"/>
          <w:sz w:val="24"/>
          <w:szCs w:val="24"/>
        </w:rPr>
      </w:pPr>
    </w:p>
    <w:p w14:paraId="70487CFB" w14:textId="77777777" w:rsidR="005C3EA4" w:rsidRDefault="005C3EA4" w:rsidP="005C3EA4">
      <w:pPr>
        <w:rPr>
          <w:rFonts w:ascii="Times New Roman" w:hAnsi="Times New Roman" w:cs="Times New Roman"/>
          <w:sz w:val="24"/>
          <w:szCs w:val="24"/>
        </w:rPr>
      </w:pPr>
      <w:r>
        <w:rPr>
          <w:rFonts w:ascii="Times New Roman" w:hAnsi="Times New Roman" w:cs="Times New Roman"/>
          <w:b/>
          <w:bCs/>
          <w:sz w:val="24"/>
          <w:szCs w:val="24"/>
        </w:rPr>
        <w:t>Ton up!</w:t>
      </w:r>
      <w:r>
        <w:rPr>
          <w:rFonts w:ascii="Times New Roman" w:hAnsi="Times New Roman" w:cs="Times New Roman"/>
          <w:sz w:val="24"/>
          <w:szCs w:val="24"/>
        </w:rPr>
        <w:t xml:space="preserve"> Maritime Transport’s Paul Heyhoe is adding 100 new-generation Actros tractor units to his fleet</w:t>
      </w:r>
    </w:p>
    <w:p w14:paraId="5CBA407A" w14:textId="77777777" w:rsidR="005C3EA4" w:rsidRDefault="005C3EA4" w:rsidP="006B61AD">
      <w:pPr>
        <w:rPr>
          <w:rFonts w:ascii="Times New Roman" w:hAnsi="Times New Roman" w:cs="Times New Roman"/>
          <w:sz w:val="24"/>
          <w:szCs w:val="24"/>
        </w:rPr>
      </w:pPr>
    </w:p>
    <w:p w14:paraId="0C7DDF7E" w14:textId="77777777" w:rsidR="00947CDE" w:rsidRPr="0004610E" w:rsidRDefault="00947CDE" w:rsidP="006B61AD">
      <w:pPr>
        <w:rPr>
          <w:rFonts w:ascii="Times New Roman" w:hAnsi="Times New Roman" w:cs="Times New Roman"/>
          <w:sz w:val="24"/>
          <w:szCs w:val="24"/>
        </w:rPr>
      </w:pPr>
    </w:p>
    <w:p w14:paraId="31597D34" w14:textId="67999513" w:rsidR="00CD4205" w:rsidRPr="00E9670A" w:rsidRDefault="00D45C33" w:rsidP="006D77FC">
      <w:pPr>
        <w:rPr>
          <w:rFonts w:ascii="Times New Roman" w:hAnsi="Times New Roman" w:cs="Times New Roman"/>
          <w:sz w:val="40"/>
          <w:szCs w:val="40"/>
        </w:rPr>
      </w:pPr>
      <w:r>
        <w:rPr>
          <w:rFonts w:ascii="Times New Roman" w:hAnsi="Times New Roman" w:cs="Times New Roman"/>
          <w:sz w:val="40"/>
          <w:szCs w:val="40"/>
        </w:rPr>
        <w:t xml:space="preserve">Maritime charts a course for future success with 100 new-generation </w:t>
      </w:r>
      <w:r w:rsidR="00947CDE" w:rsidRPr="00E9670A">
        <w:rPr>
          <w:rFonts w:ascii="Times New Roman" w:hAnsi="Times New Roman" w:cs="Times New Roman"/>
          <w:sz w:val="40"/>
          <w:szCs w:val="40"/>
        </w:rPr>
        <w:t>Merced</w:t>
      </w:r>
      <w:r w:rsidR="000C26E3" w:rsidRPr="00E9670A">
        <w:rPr>
          <w:rFonts w:ascii="Times New Roman" w:hAnsi="Times New Roman" w:cs="Times New Roman"/>
          <w:sz w:val="40"/>
          <w:szCs w:val="40"/>
        </w:rPr>
        <w:t xml:space="preserve">es-Benz </w:t>
      </w:r>
      <w:r>
        <w:rPr>
          <w:rFonts w:ascii="Times New Roman" w:hAnsi="Times New Roman" w:cs="Times New Roman"/>
          <w:sz w:val="40"/>
          <w:szCs w:val="40"/>
        </w:rPr>
        <w:t xml:space="preserve">Actros </w:t>
      </w:r>
      <w:r w:rsidR="0019207E" w:rsidRPr="00E9670A">
        <w:rPr>
          <w:rFonts w:ascii="Times New Roman" w:hAnsi="Times New Roman" w:cs="Times New Roman"/>
          <w:sz w:val="40"/>
          <w:szCs w:val="40"/>
        </w:rPr>
        <w:t xml:space="preserve">from Orwell </w:t>
      </w:r>
    </w:p>
    <w:p w14:paraId="5124F095" w14:textId="77777777" w:rsidR="006D2684" w:rsidRPr="00E9670A" w:rsidRDefault="006D2684" w:rsidP="00774D6B">
      <w:pPr>
        <w:rPr>
          <w:rFonts w:ascii="Times New Roman" w:hAnsi="Times New Roman" w:cs="Times New Roman"/>
          <w:sz w:val="32"/>
          <w:szCs w:val="32"/>
        </w:rPr>
      </w:pPr>
    </w:p>
    <w:p w14:paraId="7B0DC912" w14:textId="50C4FD62" w:rsidR="00D45C33" w:rsidRDefault="00D45C33" w:rsidP="00931019">
      <w:pPr>
        <w:rPr>
          <w:rFonts w:ascii="Times New Roman" w:hAnsi="Times New Roman" w:cs="Times New Roman"/>
          <w:sz w:val="24"/>
          <w:szCs w:val="24"/>
        </w:rPr>
      </w:pPr>
      <w:r>
        <w:rPr>
          <w:rFonts w:ascii="Times New Roman" w:hAnsi="Times New Roman" w:cs="Times New Roman"/>
          <w:sz w:val="24"/>
          <w:szCs w:val="24"/>
        </w:rPr>
        <w:t xml:space="preserve">Intermodal logistics leader Maritime </w:t>
      </w:r>
      <w:r w:rsidR="007A5289">
        <w:rPr>
          <w:rFonts w:ascii="Times New Roman" w:hAnsi="Times New Roman" w:cs="Times New Roman"/>
          <w:sz w:val="24"/>
          <w:szCs w:val="24"/>
        </w:rPr>
        <w:t xml:space="preserve">Transport </w:t>
      </w:r>
      <w:r>
        <w:rPr>
          <w:rFonts w:ascii="Times New Roman" w:hAnsi="Times New Roman" w:cs="Times New Roman"/>
          <w:sz w:val="24"/>
          <w:szCs w:val="24"/>
        </w:rPr>
        <w:t xml:space="preserve">is looking forward to the final deliveries from a consignment of 100 new-generation Actros tractor units, </w:t>
      </w:r>
      <w:r w:rsidR="007A5289">
        <w:rPr>
          <w:rFonts w:ascii="Times New Roman" w:hAnsi="Times New Roman" w:cs="Times New Roman"/>
          <w:sz w:val="24"/>
          <w:szCs w:val="24"/>
        </w:rPr>
        <w:t>its</w:t>
      </w:r>
      <w:r>
        <w:rPr>
          <w:rFonts w:ascii="Times New Roman" w:hAnsi="Times New Roman" w:cs="Times New Roman"/>
          <w:sz w:val="24"/>
          <w:szCs w:val="24"/>
        </w:rPr>
        <w:t xml:space="preserve"> first </w:t>
      </w:r>
      <w:r w:rsidR="007A5289">
        <w:rPr>
          <w:rFonts w:ascii="Times New Roman" w:hAnsi="Times New Roman" w:cs="Times New Roman"/>
          <w:sz w:val="24"/>
          <w:szCs w:val="24"/>
        </w:rPr>
        <w:t xml:space="preserve">from </w:t>
      </w:r>
      <w:r>
        <w:rPr>
          <w:rFonts w:ascii="Times New Roman" w:hAnsi="Times New Roman" w:cs="Times New Roman"/>
          <w:sz w:val="24"/>
          <w:szCs w:val="24"/>
        </w:rPr>
        <w:t>Mercedes-Benz trucks</w:t>
      </w:r>
      <w:r w:rsidR="007A5289">
        <w:rPr>
          <w:rFonts w:ascii="Times New Roman" w:hAnsi="Times New Roman" w:cs="Times New Roman"/>
          <w:sz w:val="24"/>
          <w:szCs w:val="24"/>
        </w:rPr>
        <w:t xml:space="preserve"> </w:t>
      </w:r>
      <w:r>
        <w:rPr>
          <w:rFonts w:ascii="Times New Roman" w:hAnsi="Times New Roman" w:cs="Times New Roman"/>
          <w:sz w:val="24"/>
          <w:szCs w:val="24"/>
        </w:rPr>
        <w:t>since 2017.</w:t>
      </w:r>
    </w:p>
    <w:p w14:paraId="06C2E2E0" w14:textId="77777777" w:rsidR="00D45C33" w:rsidRDefault="00D45C33" w:rsidP="00931019">
      <w:pPr>
        <w:rPr>
          <w:rFonts w:ascii="Times New Roman" w:hAnsi="Times New Roman" w:cs="Times New Roman"/>
          <w:sz w:val="24"/>
          <w:szCs w:val="24"/>
        </w:rPr>
      </w:pPr>
    </w:p>
    <w:p w14:paraId="2D065098" w14:textId="54E649BE" w:rsidR="0096485F" w:rsidRDefault="00D45C33" w:rsidP="00931019">
      <w:pPr>
        <w:rPr>
          <w:rFonts w:ascii="Times New Roman" w:hAnsi="Times New Roman" w:cs="Times New Roman"/>
          <w:sz w:val="24"/>
          <w:szCs w:val="24"/>
        </w:rPr>
      </w:pPr>
      <w:r>
        <w:rPr>
          <w:rFonts w:ascii="Times New Roman" w:hAnsi="Times New Roman" w:cs="Times New Roman"/>
          <w:sz w:val="24"/>
          <w:szCs w:val="24"/>
        </w:rPr>
        <w:t>The Felixstowe-based operator placed its order following successful trials of a demonstration unit supplied by East Anglia De</w:t>
      </w:r>
      <w:r w:rsidR="007A5289">
        <w:rPr>
          <w:rFonts w:ascii="Times New Roman" w:hAnsi="Times New Roman" w:cs="Times New Roman"/>
          <w:sz w:val="24"/>
          <w:szCs w:val="24"/>
        </w:rPr>
        <w:t>a</w:t>
      </w:r>
      <w:r>
        <w:rPr>
          <w:rFonts w:ascii="Times New Roman" w:hAnsi="Times New Roman" w:cs="Times New Roman"/>
          <w:sz w:val="24"/>
          <w:szCs w:val="24"/>
        </w:rPr>
        <w:t xml:space="preserve">ler </w:t>
      </w:r>
      <w:r w:rsidR="007A5289">
        <w:rPr>
          <w:rFonts w:ascii="Times New Roman" w:hAnsi="Times New Roman" w:cs="Times New Roman"/>
          <w:sz w:val="24"/>
          <w:szCs w:val="24"/>
        </w:rPr>
        <w:t>Orwell Truck &amp; Van, which proved impressively fuel-efficient and popular with drivers.</w:t>
      </w:r>
    </w:p>
    <w:p w14:paraId="21A7E4AD" w14:textId="40FC94D8" w:rsidR="007A5289" w:rsidRDefault="007A5289" w:rsidP="00931019">
      <w:pPr>
        <w:rPr>
          <w:rFonts w:ascii="Times New Roman" w:hAnsi="Times New Roman" w:cs="Times New Roman"/>
          <w:sz w:val="24"/>
          <w:szCs w:val="24"/>
        </w:rPr>
      </w:pPr>
    </w:p>
    <w:p w14:paraId="2B1A7A36" w14:textId="1E1C2883" w:rsidR="007A5289" w:rsidRDefault="007A5289" w:rsidP="00931019">
      <w:pPr>
        <w:rPr>
          <w:rFonts w:ascii="Times New Roman" w:hAnsi="Times New Roman" w:cs="Times New Roman"/>
          <w:sz w:val="24"/>
          <w:szCs w:val="24"/>
        </w:rPr>
      </w:pPr>
      <w:r w:rsidRPr="007A5289">
        <w:rPr>
          <w:rFonts w:ascii="Times New Roman" w:hAnsi="Times New Roman" w:cs="Times New Roman"/>
          <w:color w:val="000000" w:themeColor="text1"/>
          <w:sz w:val="24"/>
          <w:szCs w:val="24"/>
        </w:rPr>
        <w:t xml:space="preserve">That demonstrator was already undergoing evaluation by </w:t>
      </w:r>
      <w:r w:rsidR="003C038E" w:rsidRPr="007A5289">
        <w:rPr>
          <w:rFonts w:ascii="Times New Roman" w:hAnsi="Times New Roman" w:cs="Times New Roman"/>
          <w:color w:val="000000" w:themeColor="text1"/>
          <w:sz w:val="24"/>
          <w:szCs w:val="24"/>
        </w:rPr>
        <w:t>Wincanton Container Logistics</w:t>
      </w:r>
      <w:r w:rsidR="003C038E" w:rsidRPr="007A5289">
        <w:rPr>
          <w:rFonts w:ascii="Times New Roman" w:hAnsi="Times New Roman" w:cs="Times New Roman"/>
          <w:color w:val="000000" w:themeColor="text1"/>
          <w:sz w:val="24"/>
          <w:szCs w:val="24"/>
          <w:shd w:val="clear" w:color="auto" w:fill="FFFFFF"/>
        </w:rPr>
        <w:t xml:space="preserve"> </w:t>
      </w:r>
      <w:r w:rsidR="003C038E">
        <w:rPr>
          <w:rFonts w:ascii="Times New Roman" w:hAnsi="Times New Roman" w:cs="Times New Roman"/>
          <w:color w:val="000000" w:themeColor="text1"/>
          <w:sz w:val="24"/>
          <w:szCs w:val="24"/>
          <w:shd w:val="clear" w:color="auto" w:fill="FFFFFF"/>
        </w:rPr>
        <w:t xml:space="preserve">when </w:t>
      </w:r>
      <w:r w:rsidR="00E00C8F">
        <w:rPr>
          <w:rFonts w:ascii="Times New Roman" w:hAnsi="Times New Roman" w:cs="Times New Roman"/>
          <w:color w:val="000000" w:themeColor="text1"/>
          <w:sz w:val="24"/>
          <w:szCs w:val="24"/>
          <w:shd w:val="clear" w:color="auto" w:fill="FFFFFF"/>
        </w:rPr>
        <w:t>the</w:t>
      </w:r>
      <w:r w:rsidRPr="007A5289">
        <w:rPr>
          <w:rFonts w:ascii="Times New Roman" w:hAnsi="Times New Roman" w:cs="Times New Roman"/>
          <w:color w:val="000000" w:themeColor="text1"/>
          <w:sz w:val="24"/>
          <w:szCs w:val="24"/>
          <w:shd w:val="clear" w:color="auto" w:fill="FFFFFF"/>
        </w:rPr>
        <w:t xml:space="preserve"> container transport business</w:t>
      </w:r>
      <w:r w:rsidR="00E157D8">
        <w:rPr>
          <w:rFonts w:ascii="Times New Roman" w:hAnsi="Times New Roman" w:cs="Times New Roman"/>
          <w:color w:val="000000" w:themeColor="text1"/>
          <w:sz w:val="24"/>
          <w:szCs w:val="24"/>
        </w:rPr>
        <w:t xml:space="preserve"> </w:t>
      </w:r>
      <w:r w:rsidR="00E00C8F">
        <w:rPr>
          <w:rFonts w:ascii="Times New Roman" w:hAnsi="Times New Roman" w:cs="Times New Roman"/>
          <w:color w:val="000000" w:themeColor="text1"/>
          <w:sz w:val="24"/>
          <w:szCs w:val="24"/>
        </w:rPr>
        <w:t xml:space="preserve">of Wincanton plc </w:t>
      </w:r>
      <w:r w:rsidR="00E157D8">
        <w:rPr>
          <w:rFonts w:ascii="Times New Roman" w:hAnsi="Times New Roman" w:cs="Times New Roman"/>
          <w:color w:val="000000" w:themeColor="text1"/>
          <w:sz w:val="24"/>
          <w:szCs w:val="24"/>
        </w:rPr>
        <w:t>was acquired</w:t>
      </w:r>
      <w:r>
        <w:rPr>
          <w:rFonts w:ascii="Times New Roman" w:hAnsi="Times New Roman" w:cs="Times New Roman"/>
          <w:sz w:val="24"/>
          <w:szCs w:val="24"/>
        </w:rPr>
        <w:t xml:space="preserve"> by Maritime last autumn.</w:t>
      </w:r>
    </w:p>
    <w:p w14:paraId="0F56614E" w14:textId="7FDFABF9" w:rsidR="00E157D8" w:rsidRDefault="00E157D8" w:rsidP="00931019">
      <w:pPr>
        <w:rPr>
          <w:rFonts w:ascii="Times New Roman" w:hAnsi="Times New Roman" w:cs="Times New Roman"/>
          <w:sz w:val="24"/>
          <w:szCs w:val="24"/>
        </w:rPr>
      </w:pPr>
    </w:p>
    <w:p w14:paraId="42D569F7" w14:textId="621E0A85" w:rsidR="00E157D8" w:rsidRDefault="001B0D6B" w:rsidP="00931019">
      <w:pPr>
        <w:rPr>
          <w:rFonts w:ascii="Times New Roman" w:hAnsi="Times New Roman" w:cs="Times New Roman"/>
          <w:sz w:val="24"/>
          <w:szCs w:val="24"/>
        </w:rPr>
      </w:pPr>
      <w:r>
        <w:rPr>
          <w:rFonts w:ascii="Times New Roman" w:hAnsi="Times New Roman" w:cs="Times New Roman"/>
          <w:sz w:val="24"/>
          <w:szCs w:val="24"/>
        </w:rPr>
        <w:t xml:space="preserve">Maritime Fleet Director </w:t>
      </w:r>
      <w:r w:rsidR="00E157D8">
        <w:rPr>
          <w:rFonts w:ascii="Times New Roman" w:hAnsi="Times New Roman" w:cs="Times New Roman"/>
          <w:sz w:val="24"/>
          <w:szCs w:val="24"/>
        </w:rPr>
        <w:t>Paul Heyhoe is responsible for more than 1,200 trucks, all but a handful of them tractor units. The fleet is split between three core brands, of which Mercedes-Benz is one.</w:t>
      </w:r>
    </w:p>
    <w:p w14:paraId="289C06DD" w14:textId="04C00562" w:rsidR="00E157D8" w:rsidRDefault="00E157D8" w:rsidP="00931019">
      <w:pPr>
        <w:rPr>
          <w:rFonts w:ascii="Times New Roman" w:hAnsi="Times New Roman" w:cs="Times New Roman"/>
          <w:sz w:val="24"/>
          <w:szCs w:val="24"/>
        </w:rPr>
      </w:pPr>
    </w:p>
    <w:p w14:paraId="559B43D0" w14:textId="50BBFC11" w:rsidR="00E157D8" w:rsidRDefault="00E157D8" w:rsidP="00931019">
      <w:pPr>
        <w:rPr>
          <w:rFonts w:ascii="Times New Roman" w:hAnsi="Times New Roman" w:cs="Times New Roman"/>
          <w:sz w:val="24"/>
          <w:szCs w:val="24"/>
        </w:rPr>
      </w:pPr>
      <w:r>
        <w:rPr>
          <w:rFonts w:ascii="Times New Roman" w:hAnsi="Times New Roman" w:cs="Times New Roman"/>
          <w:sz w:val="24"/>
          <w:szCs w:val="24"/>
        </w:rPr>
        <w:t>He recalled: “We’d found that with our 16- and 17-registered Actros the mpg returns started to improve after they’d been on the road for between a year and 18 months, and continued doing so for a while.</w:t>
      </w:r>
    </w:p>
    <w:p w14:paraId="492E9975" w14:textId="1BC1FFF6" w:rsidR="00E157D8" w:rsidRDefault="00E157D8" w:rsidP="00931019">
      <w:pPr>
        <w:rPr>
          <w:rFonts w:ascii="Times New Roman" w:hAnsi="Times New Roman" w:cs="Times New Roman"/>
          <w:sz w:val="24"/>
          <w:szCs w:val="24"/>
        </w:rPr>
      </w:pPr>
    </w:p>
    <w:p w14:paraId="0B6CDFAF" w14:textId="6C37A3DA" w:rsidR="00396759" w:rsidRDefault="00E157D8" w:rsidP="001B0D6B">
      <w:pPr>
        <w:rPr>
          <w:rFonts w:ascii="Times New Roman" w:hAnsi="Times New Roman" w:cs="Times New Roman"/>
          <w:sz w:val="24"/>
          <w:szCs w:val="24"/>
        </w:rPr>
      </w:pPr>
      <w:r>
        <w:rPr>
          <w:rFonts w:ascii="Times New Roman" w:hAnsi="Times New Roman" w:cs="Times New Roman"/>
          <w:sz w:val="24"/>
          <w:szCs w:val="24"/>
        </w:rPr>
        <w:t xml:space="preserve">“The </w:t>
      </w:r>
      <w:r w:rsidR="00893F7E">
        <w:rPr>
          <w:rFonts w:ascii="Times New Roman" w:hAnsi="Times New Roman" w:cs="Times New Roman"/>
          <w:sz w:val="24"/>
          <w:szCs w:val="24"/>
        </w:rPr>
        <w:t xml:space="preserve">demonstrator’s </w:t>
      </w:r>
      <w:r>
        <w:rPr>
          <w:rFonts w:ascii="Times New Roman" w:hAnsi="Times New Roman" w:cs="Times New Roman"/>
          <w:sz w:val="24"/>
          <w:szCs w:val="24"/>
        </w:rPr>
        <w:t xml:space="preserve">fuel </w:t>
      </w:r>
      <w:r w:rsidR="00893F7E">
        <w:rPr>
          <w:rFonts w:ascii="Times New Roman" w:hAnsi="Times New Roman" w:cs="Times New Roman"/>
          <w:sz w:val="24"/>
          <w:szCs w:val="24"/>
        </w:rPr>
        <w:t>performance</w:t>
      </w:r>
      <w:r>
        <w:rPr>
          <w:rFonts w:ascii="Times New Roman" w:hAnsi="Times New Roman" w:cs="Times New Roman"/>
          <w:sz w:val="24"/>
          <w:szCs w:val="24"/>
        </w:rPr>
        <w:t xml:space="preserve">, by contrast, </w:t>
      </w:r>
      <w:r w:rsidR="00893F7E">
        <w:rPr>
          <w:rFonts w:ascii="Times New Roman" w:hAnsi="Times New Roman" w:cs="Times New Roman"/>
          <w:sz w:val="24"/>
          <w:szCs w:val="24"/>
        </w:rPr>
        <w:t>was really good</w:t>
      </w:r>
      <w:r>
        <w:rPr>
          <w:rFonts w:ascii="Times New Roman" w:hAnsi="Times New Roman" w:cs="Times New Roman"/>
          <w:sz w:val="24"/>
          <w:szCs w:val="24"/>
        </w:rPr>
        <w:t xml:space="preserve"> from the outset. We took </w:t>
      </w:r>
      <w:r w:rsidR="00893F7E">
        <w:rPr>
          <w:rFonts w:ascii="Times New Roman" w:hAnsi="Times New Roman" w:cs="Times New Roman"/>
          <w:sz w:val="24"/>
          <w:szCs w:val="24"/>
        </w:rPr>
        <w:t xml:space="preserve">the vehicle </w:t>
      </w:r>
      <w:r>
        <w:rPr>
          <w:rFonts w:ascii="Times New Roman" w:hAnsi="Times New Roman" w:cs="Times New Roman"/>
          <w:sz w:val="24"/>
          <w:szCs w:val="24"/>
        </w:rPr>
        <w:t xml:space="preserve">off </w:t>
      </w:r>
      <w:r w:rsidR="001B0D6B">
        <w:rPr>
          <w:rFonts w:ascii="Times New Roman" w:hAnsi="Times New Roman" w:cs="Times New Roman"/>
          <w:sz w:val="24"/>
          <w:szCs w:val="24"/>
        </w:rPr>
        <w:t>day-time work</w:t>
      </w:r>
      <w:r w:rsidR="00893F7E">
        <w:rPr>
          <w:rFonts w:ascii="Times New Roman" w:hAnsi="Times New Roman" w:cs="Times New Roman"/>
          <w:sz w:val="24"/>
          <w:szCs w:val="24"/>
        </w:rPr>
        <w:t xml:space="preserve"> and gave it to one of our </w:t>
      </w:r>
      <w:r w:rsidR="001B0D6B">
        <w:rPr>
          <w:rFonts w:ascii="Times New Roman" w:hAnsi="Times New Roman" w:cs="Times New Roman"/>
          <w:sz w:val="24"/>
          <w:szCs w:val="24"/>
        </w:rPr>
        <w:t xml:space="preserve">long distance </w:t>
      </w:r>
      <w:proofErr w:type="spellStart"/>
      <w:r w:rsidR="00893F7E">
        <w:rPr>
          <w:rFonts w:ascii="Times New Roman" w:hAnsi="Times New Roman" w:cs="Times New Roman"/>
          <w:sz w:val="24"/>
          <w:szCs w:val="24"/>
        </w:rPr>
        <w:t>trampers</w:t>
      </w:r>
      <w:proofErr w:type="spellEnd"/>
      <w:r w:rsidR="001B0D6B">
        <w:rPr>
          <w:rFonts w:ascii="Times New Roman" w:hAnsi="Times New Roman" w:cs="Times New Roman"/>
          <w:sz w:val="24"/>
          <w:szCs w:val="24"/>
        </w:rPr>
        <w:t xml:space="preserve">, </w:t>
      </w:r>
      <w:r w:rsidR="00893F7E">
        <w:rPr>
          <w:rFonts w:ascii="Times New Roman" w:hAnsi="Times New Roman" w:cs="Times New Roman"/>
          <w:sz w:val="24"/>
          <w:szCs w:val="24"/>
        </w:rPr>
        <w:t xml:space="preserve">then compared the figures with the 18-plate truck he’d been in previously. </w:t>
      </w:r>
      <w:r w:rsidR="001B0D6B">
        <w:rPr>
          <w:rFonts w:ascii="Times New Roman" w:hAnsi="Times New Roman" w:cs="Times New Roman"/>
          <w:sz w:val="24"/>
          <w:szCs w:val="24"/>
        </w:rPr>
        <w:t>The demonstrator was a full mile per gallon better, and</w:t>
      </w:r>
      <w:r w:rsidR="00396759">
        <w:rPr>
          <w:rFonts w:ascii="Times New Roman" w:hAnsi="Times New Roman" w:cs="Times New Roman"/>
          <w:sz w:val="24"/>
          <w:szCs w:val="24"/>
        </w:rPr>
        <w:t xml:space="preserve"> right up there with the very best </w:t>
      </w:r>
      <w:r w:rsidR="001B0D6B">
        <w:rPr>
          <w:rFonts w:ascii="Times New Roman" w:hAnsi="Times New Roman" w:cs="Times New Roman"/>
          <w:sz w:val="24"/>
          <w:szCs w:val="24"/>
        </w:rPr>
        <w:t xml:space="preserve">on </w:t>
      </w:r>
      <w:r w:rsidR="00396759">
        <w:rPr>
          <w:rFonts w:ascii="Times New Roman" w:hAnsi="Times New Roman" w:cs="Times New Roman"/>
          <w:sz w:val="24"/>
          <w:szCs w:val="24"/>
        </w:rPr>
        <w:t>the fleet</w:t>
      </w:r>
      <w:r w:rsidR="001B0D6B">
        <w:rPr>
          <w:rFonts w:ascii="Times New Roman" w:hAnsi="Times New Roman" w:cs="Times New Roman"/>
          <w:sz w:val="24"/>
          <w:szCs w:val="24"/>
        </w:rPr>
        <w:t xml:space="preserve"> in terms of economy</w:t>
      </w:r>
      <w:r w:rsidR="00396759">
        <w:rPr>
          <w:rFonts w:ascii="Times New Roman" w:hAnsi="Times New Roman" w:cs="Times New Roman"/>
          <w:sz w:val="24"/>
          <w:szCs w:val="24"/>
        </w:rPr>
        <w:t>.”</w:t>
      </w:r>
    </w:p>
    <w:p w14:paraId="7CAC6FCB" w14:textId="77777777" w:rsidR="00396759" w:rsidRDefault="00396759" w:rsidP="001B0D6B">
      <w:pPr>
        <w:rPr>
          <w:rFonts w:ascii="Times New Roman" w:hAnsi="Times New Roman" w:cs="Times New Roman"/>
          <w:sz w:val="24"/>
          <w:szCs w:val="24"/>
        </w:rPr>
      </w:pPr>
    </w:p>
    <w:p w14:paraId="7FDFD3C4" w14:textId="04CD8B21" w:rsidR="00EA4804" w:rsidRDefault="00396759" w:rsidP="001B0D6B">
      <w:pPr>
        <w:rPr>
          <w:rFonts w:ascii="Times New Roman" w:hAnsi="Times New Roman" w:cs="Times New Roman"/>
          <w:sz w:val="24"/>
          <w:szCs w:val="24"/>
        </w:rPr>
      </w:pPr>
      <w:r>
        <w:rPr>
          <w:rFonts w:ascii="Times New Roman" w:hAnsi="Times New Roman" w:cs="Times New Roman"/>
          <w:sz w:val="24"/>
          <w:szCs w:val="24"/>
        </w:rPr>
        <w:t xml:space="preserve">Maritime’s </w:t>
      </w:r>
      <w:r w:rsidR="00EA4804">
        <w:rPr>
          <w:rFonts w:ascii="Times New Roman" w:hAnsi="Times New Roman" w:cs="Times New Roman"/>
          <w:sz w:val="24"/>
          <w:szCs w:val="24"/>
        </w:rPr>
        <w:t>new</w:t>
      </w:r>
      <w:r>
        <w:rPr>
          <w:rFonts w:ascii="Times New Roman" w:hAnsi="Times New Roman" w:cs="Times New Roman"/>
          <w:sz w:val="24"/>
          <w:szCs w:val="24"/>
        </w:rPr>
        <w:t xml:space="preserve"> Actros are </w:t>
      </w:r>
      <w:r w:rsidR="00EA4804">
        <w:rPr>
          <w:rFonts w:ascii="Times New Roman" w:hAnsi="Times New Roman" w:cs="Times New Roman"/>
          <w:sz w:val="24"/>
          <w:szCs w:val="24"/>
        </w:rPr>
        <w:t xml:space="preserve">all 2545 models with flat-floored </w:t>
      </w:r>
      <w:proofErr w:type="spellStart"/>
      <w:r w:rsidR="00EA4804">
        <w:rPr>
          <w:rFonts w:ascii="Times New Roman" w:hAnsi="Times New Roman" w:cs="Times New Roman"/>
          <w:sz w:val="24"/>
          <w:szCs w:val="24"/>
        </w:rPr>
        <w:t>BigSpace</w:t>
      </w:r>
      <w:proofErr w:type="spellEnd"/>
      <w:r w:rsidR="00EA4804">
        <w:rPr>
          <w:rFonts w:ascii="Times New Roman" w:hAnsi="Times New Roman" w:cs="Times New Roman"/>
          <w:sz w:val="24"/>
          <w:szCs w:val="24"/>
        </w:rPr>
        <w:t xml:space="preserve"> cabs – in which the operator has specified additional Kuda lockers – and </w:t>
      </w:r>
      <w:r w:rsidR="00EA4804" w:rsidRPr="000373C8">
        <w:rPr>
          <w:rFonts w:ascii="Times New Roman" w:hAnsi="Times New Roman"/>
          <w:color w:val="333333"/>
          <w:sz w:val="24"/>
          <w:szCs w:val="24"/>
          <w:shd w:val="clear" w:color="auto" w:fill="FFFFFF"/>
        </w:rPr>
        <w:t xml:space="preserve">12.8-litre, </w:t>
      </w:r>
      <w:r w:rsidR="00EA4804">
        <w:rPr>
          <w:rFonts w:ascii="Times New Roman" w:hAnsi="Times New Roman"/>
          <w:color w:val="333333"/>
          <w:sz w:val="24"/>
          <w:szCs w:val="24"/>
          <w:shd w:val="clear" w:color="auto" w:fill="FFFFFF"/>
        </w:rPr>
        <w:t>in-line six-cylinder</w:t>
      </w:r>
      <w:r w:rsidR="00EA4804" w:rsidRPr="000373C8">
        <w:rPr>
          <w:rFonts w:ascii="Times New Roman" w:hAnsi="Times New Roman"/>
          <w:color w:val="333333"/>
          <w:sz w:val="24"/>
          <w:szCs w:val="24"/>
          <w:shd w:val="clear" w:color="auto" w:fill="FFFFFF"/>
        </w:rPr>
        <w:t xml:space="preserve"> engines </w:t>
      </w:r>
      <w:r w:rsidR="00EA4804">
        <w:rPr>
          <w:rFonts w:ascii="Times New Roman" w:hAnsi="Times New Roman"/>
          <w:color w:val="333333"/>
          <w:sz w:val="24"/>
          <w:szCs w:val="24"/>
          <w:shd w:val="clear" w:color="auto" w:fill="FFFFFF"/>
        </w:rPr>
        <w:t xml:space="preserve">producing </w:t>
      </w:r>
      <w:r w:rsidR="00EA4804" w:rsidRPr="000373C8">
        <w:rPr>
          <w:rFonts w:ascii="Times New Roman" w:hAnsi="Times New Roman"/>
          <w:color w:val="333333"/>
          <w:sz w:val="24"/>
          <w:szCs w:val="24"/>
          <w:shd w:val="clear" w:color="auto" w:fill="FFFFFF"/>
        </w:rPr>
        <w:t>330 kW (450 hp).</w:t>
      </w:r>
    </w:p>
    <w:p w14:paraId="581B5E90" w14:textId="77777777" w:rsidR="00EA4804" w:rsidRDefault="00EA4804" w:rsidP="00931019">
      <w:pPr>
        <w:rPr>
          <w:rFonts w:ascii="Times New Roman" w:hAnsi="Times New Roman" w:cs="Times New Roman"/>
          <w:sz w:val="24"/>
          <w:szCs w:val="24"/>
        </w:rPr>
      </w:pPr>
    </w:p>
    <w:p w14:paraId="7C854DC4" w14:textId="35F167AA" w:rsidR="00E157D8" w:rsidRDefault="00EA4804" w:rsidP="00931019">
      <w:pPr>
        <w:rPr>
          <w:rFonts w:ascii="Times New Roman" w:hAnsi="Times New Roman"/>
          <w:color w:val="000000" w:themeColor="text1"/>
          <w:sz w:val="24"/>
          <w:szCs w:val="24"/>
        </w:rPr>
      </w:pPr>
      <w:r>
        <w:rPr>
          <w:rFonts w:ascii="Times New Roman" w:hAnsi="Times New Roman" w:cs="Times New Roman"/>
          <w:sz w:val="24"/>
          <w:szCs w:val="24"/>
        </w:rPr>
        <w:t xml:space="preserve">They </w:t>
      </w:r>
      <w:r w:rsidR="006354D1">
        <w:rPr>
          <w:rFonts w:ascii="Times New Roman" w:hAnsi="Times New Roman" w:cs="Times New Roman"/>
          <w:sz w:val="24"/>
          <w:szCs w:val="24"/>
        </w:rPr>
        <w:t xml:space="preserve">are </w:t>
      </w:r>
      <w:r w:rsidR="00396759">
        <w:rPr>
          <w:rFonts w:ascii="Times New Roman" w:hAnsi="Times New Roman" w:cs="Times New Roman"/>
          <w:sz w:val="24"/>
          <w:szCs w:val="24"/>
        </w:rPr>
        <w:t xml:space="preserve">easily distinguishable from their predecessors, thanks to the absence of mirrors. Instead, the new tractor units came with Mercedes-Benz Trucks’ </w:t>
      </w:r>
      <w:proofErr w:type="spellStart"/>
      <w:r w:rsidR="00396759">
        <w:rPr>
          <w:rFonts w:ascii="Times New Roman" w:hAnsi="Times New Roman" w:cs="Times New Roman"/>
          <w:sz w:val="24"/>
          <w:szCs w:val="24"/>
        </w:rPr>
        <w:t>MirrorCam</w:t>
      </w:r>
      <w:proofErr w:type="spellEnd"/>
      <w:r w:rsidR="00396759">
        <w:rPr>
          <w:rFonts w:ascii="Times New Roman" w:hAnsi="Times New Roman" w:cs="Times New Roman"/>
          <w:sz w:val="24"/>
          <w:szCs w:val="24"/>
        </w:rPr>
        <w:t xml:space="preserve"> system. This ground-breaking technology contributes to safety by providing improved rear vision and eliminating forward-facing blind spots, while also improving economy – Mercedes-Benz estimates by </w:t>
      </w:r>
      <w:r w:rsidR="00396759">
        <w:rPr>
          <w:rFonts w:ascii="Times New Roman" w:hAnsi="Times New Roman"/>
          <w:color w:val="000000" w:themeColor="text1"/>
          <w:sz w:val="24"/>
          <w:szCs w:val="24"/>
        </w:rPr>
        <w:t>up to 1.5% – through reduced wind resistance from the compact and streamlined camera housings.</w:t>
      </w:r>
    </w:p>
    <w:p w14:paraId="68E3D698" w14:textId="07AC6BE0" w:rsidR="00396759" w:rsidRDefault="00396759" w:rsidP="00931019">
      <w:pPr>
        <w:rPr>
          <w:rFonts w:ascii="Times New Roman" w:hAnsi="Times New Roman"/>
          <w:color w:val="000000" w:themeColor="text1"/>
          <w:sz w:val="24"/>
          <w:szCs w:val="24"/>
        </w:rPr>
      </w:pPr>
    </w:p>
    <w:p w14:paraId="7CB31E01" w14:textId="77D307D2" w:rsidR="00396759" w:rsidRDefault="00396759" w:rsidP="00931019">
      <w:pPr>
        <w:rPr>
          <w:rFonts w:ascii="Times New Roman" w:hAnsi="Times New Roman"/>
          <w:color w:val="000000" w:themeColor="text1"/>
          <w:sz w:val="24"/>
          <w:szCs w:val="24"/>
        </w:rPr>
      </w:pPr>
      <w:r>
        <w:rPr>
          <w:rFonts w:ascii="Times New Roman" w:hAnsi="Times New Roman"/>
          <w:color w:val="000000" w:themeColor="text1"/>
          <w:sz w:val="24"/>
          <w:szCs w:val="24"/>
        </w:rPr>
        <w:t>Other standard features include upgraded interactive versions of the stylish and intuitive Multimedia Cockpit, which replaces traditional switchgear</w:t>
      </w:r>
      <w:r w:rsidR="008E320B">
        <w:rPr>
          <w:rFonts w:ascii="Times New Roman" w:hAnsi="Times New Roman"/>
          <w:color w:val="000000" w:themeColor="text1"/>
          <w:sz w:val="24"/>
          <w:szCs w:val="24"/>
        </w:rPr>
        <w:t xml:space="preserve">; Active Brake Assist 5, the latest emergency braking aid, </w:t>
      </w:r>
      <w:r w:rsidR="008E320B" w:rsidRPr="0039757B">
        <w:rPr>
          <w:rFonts w:ascii="Times New Roman" w:hAnsi="Times New Roman"/>
          <w:color w:val="333333"/>
          <w:sz w:val="24"/>
          <w:szCs w:val="24"/>
          <w:shd w:val="clear" w:color="auto" w:fill="FFFFFF"/>
        </w:rPr>
        <w:t xml:space="preserve">which now employs a camera as well as radar, and is even more responsive </w:t>
      </w:r>
      <w:r w:rsidR="008E320B">
        <w:rPr>
          <w:rFonts w:ascii="Times New Roman" w:hAnsi="Times New Roman"/>
          <w:color w:val="333333"/>
          <w:sz w:val="24"/>
          <w:szCs w:val="24"/>
          <w:shd w:val="clear" w:color="auto" w:fill="FFFFFF"/>
        </w:rPr>
        <w:t>to pedestrians</w:t>
      </w:r>
      <w:r w:rsidR="008E320B" w:rsidRPr="0039757B">
        <w:rPr>
          <w:rFonts w:ascii="Times New Roman" w:hAnsi="Times New Roman"/>
          <w:color w:val="333333"/>
          <w:sz w:val="24"/>
          <w:szCs w:val="24"/>
          <w:shd w:val="clear" w:color="auto" w:fill="FFFFFF"/>
        </w:rPr>
        <w:t xml:space="preserve"> crossing </w:t>
      </w:r>
      <w:r w:rsidR="008E320B">
        <w:rPr>
          <w:rFonts w:ascii="Times New Roman" w:hAnsi="Times New Roman"/>
          <w:color w:val="333333"/>
          <w:sz w:val="24"/>
          <w:szCs w:val="24"/>
          <w:shd w:val="clear" w:color="auto" w:fill="FFFFFF"/>
        </w:rPr>
        <w:t>the truck’s</w:t>
      </w:r>
      <w:r w:rsidR="008E320B" w:rsidRPr="0039757B">
        <w:rPr>
          <w:rFonts w:ascii="Times New Roman" w:hAnsi="Times New Roman"/>
          <w:color w:val="333333"/>
          <w:sz w:val="24"/>
          <w:szCs w:val="24"/>
          <w:shd w:val="clear" w:color="auto" w:fill="FFFFFF"/>
        </w:rPr>
        <w:t xml:space="preserve"> path</w:t>
      </w:r>
      <w:r w:rsidR="008E320B">
        <w:rPr>
          <w:rFonts w:ascii="Times New Roman" w:hAnsi="Times New Roman"/>
          <w:color w:val="333333"/>
          <w:sz w:val="24"/>
          <w:szCs w:val="24"/>
          <w:shd w:val="clear" w:color="auto" w:fill="FFFFFF"/>
        </w:rPr>
        <w:t xml:space="preserve">; and enhanced </w:t>
      </w:r>
      <w:r w:rsidR="008E320B">
        <w:rPr>
          <w:rFonts w:ascii="Times New Roman" w:hAnsi="Times New Roman"/>
          <w:color w:val="000000" w:themeColor="text1"/>
          <w:sz w:val="24"/>
          <w:szCs w:val="24"/>
        </w:rPr>
        <w:t>Predictive Powertrain Control, which manages gear changes for optimum efficiency.</w:t>
      </w:r>
      <w:r w:rsidR="008E320B">
        <w:rPr>
          <w:rFonts w:ascii="Times New Roman" w:hAnsi="Times New Roman"/>
          <w:color w:val="333333"/>
          <w:sz w:val="24"/>
          <w:szCs w:val="24"/>
          <w:shd w:val="clear" w:color="auto" w:fill="FFFFFF"/>
        </w:rPr>
        <w:t xml:space="preserve">  </w:t>
      </w:r>
      <w:r>
        <w:rPr>
          <w:rFonts w:ascii="Times New Roman" w:hAnsi="Times New Roman"/>
          <w:color w:val="000000" w:themeColor="text1"/>
          <w:sz w:val="24"/>
          <w:szCs w:val="24"/>
        </w:rPr>
        <w:t xml:space="preserve"> </w:t>
      </w:r>
    </w:p>
    <w:p w14:paraId="661041EC" w14:textId="18BDEB48" w:rsidR="008E320B" w:rsidRDefault="008E320B" w:rsidP="00931019">
      <w:pPr>
        <w:rPr>
          <w:rFonts w:ascii="Times New Roman" w:hAnsi="Times New Roman"/>
          <w:color w:val="000000" w:themeColor="text1"/>
          <w:sz w:val="24"/>
          <w:szCs w:val="24"/>
        </w:rPr>
      </w:pPr>
    </w:p>
    <w:p w14:paraId="653E94B5" w14:textId="372FE15E" w:rsidR="00396759" w:rsidRDefault="008E320B" w:rsidP="00931019">
      <w:pPr>
        <w:rPr>
          <w:rFonts w:ascii="Times New Roman" w:hAnsi="Times New Roman"/>
          <w:color w:val="000000" w:themeColor="text1"/>
          <w:sz w:val="24"/>
          <w:szCs w:val="24"/>
        </w:rPr>
      </w:pPr>
      <w:r>
        <w:rPr>
          <w:rFonts w:ascii="Times New Roman" w:hAnsi="Times New Roman"/>
          <w:color w:val="000000" w:themeColor="text1"/>
          <w:sz w:val="24"/>
          <w:szCs w:val="24"/>
        </w:rPr>
        <w:t xml:space="preserve">“The drivers have taken quickly to </w:t>
      </w:r>
      <w:proofErr w:type="spellStart"/>
      <w:r>
        <w:rPr>
          <w:rFonts w:ascii="Times New Roman" w:hAnsi="Times New Roman"/>
          <w:color w:val="000000" w:themeColor="text1"/>
          <w:sz w:val="24"/>
          <w:szCs w:val="24"/>
        </w:rPr>
        <w:t>MirrorCam</w:t>
      </w:r>
      <w:proofErr w:type="spellEnd"/>
      <w:r>
        <w:rPr>
          <w:rFonts w:ascii="Times New Roman" w:hAnsi="Times New Roman"/>
          <w:color w:val="000000" w:themeColor="text1"/>
          <w:sz w:val="24"/>
          <w:szCs w:val="24"/>
        </w:rPr>
        <w:t xml:space="preserve"> and particularly </w:t>
      </w:r>
      <w:r w:rsidR="00EA4804">
        <w:rPr>
          <w:rFonts w:ascii="Times New Roman" w:hAnsi="Times New Roman"/>
          <w:color w:val="000000" w:themeColor="text1"/>
          <w:sz w:val="24"/>
          <w:szCs w:val="24"/>
        </w:rPr>
        <w:t xml:space="preserve">like </w:t>
      </w:r>
      <w:r>
        <w:rPr>
          <w:rFonts w:ascii="Times New Roman" w:hAnsi="Times New Roman"/>
          <w:color w:val="000000" w:themeColor="text1"/>
          <w:sz w:val="24"/>
          <w:szCs w:val="24"/>
        </w:rPr>
        <w:t xml:space="preserve">the new dashboard,” confirmed Paul Heyhoe. </w:t>
      </w:r>
      <w:r w:rsidRPr="0036730C">
        <w:rPr>
          <w:rFonts w:ascii="Times New Roman" w:hAnsi="Times New Roman"/>
          <w:color w:val="000000" w:themeColor="text1"/>
          <w:sz w:val="24"/>
          <w:szCs w:val="24"/>
        </w:rPr>
        <w:t xml:space="preserve">Multimedia Cockpit, interactive </w:t>
      </w:r>
      <w:r w:rsidR="00EA4804">
        <w:rPr>
          <w:rFonts w:ascii="Times New Roman" w:hAnsi="Times New Roman"/>
          <w:color w:val="333333"/>
          <w:sz w:val="24"/>
          <w:szCs w:val="24"/>
          <w:shd w:val="clear" w:color="auto" w:fill="FFFFFF"/>
        </w:rPr>
        <w:t>features</w:t>
      </w:r>
      <w:r w:rsidRPr="0036730C">
        <w:rPr>
          <w:rFonts w:ascii="Times New Roman" w:hAnsi="Times New Roman"/>
          <w:color w:val="333333"/>
          <w:sz w:val="24"/>
          <w:szCs w:val="24"/>
          <w:shd w:val="clear" w:color="auto" w:fill="FFFFFF"/>
        </w:rPr>
        <w:t xml:space="preserve"> a larger 12in instrument panel and </w:t>
      </w:r>
      <w:r w:rsidR="00EA4804">
        <w:rPr>
          <w:rFonts w:ascii="Times New Roman" w:hAnsi="Times New Roman"/>
          <w:color w:val="333333"/>
          <w:sz w:val="24"/>
          <w:szCs w:val="24"/>
          <w:shd w:val="clear" w:color="auto" w:fill="FFFFFF"/>
        </w:rPr>
        <w:t xml:space="preserve">offers </w:t>
      </w:r>
      <w:r w:rsidRPr="0036730C">
        <w:rPr>
          <w:rFonts w:ascii="Times New Roman" w:hAnsi="Times New Roman"/>
          <w:color w:val="333333"/>
          <w:sz w:val="24"/>
          <w:szCs w:val="24"/>
          <w:shd w:val="clear" w:color="auto" w:fill="FFFFFF"/>
        </w:rPr>
        <w:t>extra functionality</w:t>
      </w:r>
      <w:r w:rsidR="00EA4804">
        <w:rPr>
          <w:rFonts w:ascii="Times New Roman" w:hAnsi="Times New Roman"/>
          <w:color w:val="333333"/>
          <w:sz w:val="24"/>
          <w:szCs w:val="24"/>
          <w:shd w:val="clear" w:color="auto" w:fill="FFFFFF"/>
        </w:rPr>
        <w:t>, including satellite navigation.</w:t>
      </w:r>
    </w:p>
    <w:p w14:paraId="284899E3" w14:textId="77777777" w:rsidR="00EA4804" w:rsidRDefault="00EA4804" w:rsidP="008E320B">
      <w:pPr>
        <w:rPr>
          <w:rFonts w:ascii="Times New Roman" w:hAnsi="Times New Roman" w:cs="Times New Roman"/>
          <w:sz w:val="24"/>
          <w:szCs w:val="24"/>
        </w:rPr>
      </w:pPr>
    </w:p>
    <w:p w14:paraId="2AF00A43" w14:textId="77777777" w:rsidR="000C3B6E" w:rsidRDefault="00EA4804" w:rsidP="008E320B">
      <w:pPr>
        <w:rPr>
          <w:rFonts w:ascii="Times New Roman" w:hAnsi="Times New Roman" w:cs="Times New Roman"/>
          <w:color w:val="000000"/>
          <w:sz w:val="24"/>
          <w:szCs w:val="24"/>
        </w:rPr>
      </w:pPr>
      <w:r>
        <w:rPr>
          <w:rFonts w:ascii="Times New Roman" w:hAnsi="Times New Roman" w:cs="Times New Roman"/>
          <w:sz w:val="24"/>
          <w:szCs w:val="24"/>
        </w:rPr>
        <w:t xml:space="preserve">Also winning praise from Mr Heyhoe was the Electronic Parking Brake (EPB), which was introduced last year and is now also a standard feature on new Actros and </w:t>
      </w:r>
      <w:proofErr w:type="spellStart"/>
      <w:r>
        <w:rPr>
          <w:rFonts w:ascii="Times New Roman" w:hAnsi="Times New Roman" w:cs="Times New Roman"/>
          <w:sz w:val="24"/>
          <w:szCs w:val="24"/>
        </w:rPr>
        <w:t>Arocs</w:t>
      </w:r>
      <w:proofErr w:type="spellEnd"/>
      <w:r>
        <w:rPr>
          <w:rFonts w:ascii="Times New Roman" w:hAnsi="Times New Roman" w:cs="Times New Roman"/>
          <w:sz w:val="24"/>
          <w:szCs w:val="24"/>
        </w:rPr>
        <w:t xml:space="preserve"> models. The EPB is</w:t>
      </w:r>
      <w:r w:rsidR="008E320B">
        <w:rPr>
          <w:rFonts w:ascii="Times New Roman" w:hAnsi="Times New Roman" w:cs="Times New Roman"/>
          <w:sz w:val="24"/>
          <w:szCs w:val="24"/>
        </w:rPr>
        <w:t xml:space="preserve"> applied automatically whenever the driver opens their door and the vehicle is not moving</w:t>
      </w:r>
      <w:r w:rsidR="008E320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14:paraId="38844D82" w14:textId="77777777" w:rsidR="000C3B6E" w:rsidRDefault="000C3B6E" w:rsidP="008E320B">
      <w:pPr>
        <w:rPr>
          <w:rFonts w:ascii="Times New Roman" w:hAnsi="Times New Roman" w:cs="Times New Roman"/>
          <w:color w:val="000000"/>
          <w:sz w:val="24"/>
          <w:szCs w:val="24"/>
        </w:rPr>
      </w:pPr>
    </w:p>
    <w:p w14:paraId="4CDDDC27" w14:textId="6E164B70" w:rsidR="000C3B6E" w:rsidRDefault="00EA4804" w:rsidP="008E320B">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“It’s a nice step forward,” he said. “</w:t>
      </w:r>
      <w:r w:rsidR="000C3B6E">
        <w:rPr>
          <w:rFonts w:ascii="Times New Roman" w:hAnsi="Times New Roman" w:cs="Times New Roman"/>
          <w:color w:val="000000"/>
          <w:sz w:val="24"/>
          <w:szCs w:val="24"/>
        </w:rPr>
        <w:t>Safety is our number one priority at Maritime, so we’re keen to embrace any new development that can alert our drivers to risk and help to prevent accidents. The EPB gets a big tick from us.”</w:t>
      </w:r>
    </w:p>
    <w:p w14:paraId="68590C15" w14:textId="3B318055" w:rsidR="000C3B6E" w:rsidRDefault="000C3B6E" w:rsidP="008E320B">
      <w:pPr>
        <w:rPr>
          <w:rFonts w:ascii="Times New Roman" w:hAnsi="Times New Roman" w:cs="Times New Roman"/>
          <w:color w:val="000000"/>
          <w:sz w:val="24"/>
          <w:szCs w:val="24"/>
        </w:rPr>
      </w:pPr>
    </w:p>
    <w:p w14:paraId="0359CAFE" w14:textId="77777777" w:rsidR="000C3B6E" w:rsidRDefault="000C3B6E" w:rsidP="008E320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Also key to Maritime Transport’s continued reliance on Mercedes-Benz trucks is the support it receives from Orwell Truck &amp; Van, and its fellow members of the manufacturer’s franchised network. </w:t>
      </w:r>
    </w:p>
    <w:p w14:paraId="254DFE05" w14:textId="77777777" w:rsidR="000C3B6E" w:rsidRDefault="000C3B6E" w:rsidP="008E320B">
      <w:pPr>
        <w:rPr>
          <w:rFonts w:ascii="Times New Roman" w:hAnsi="Times New Roman" w:cs="Times New Roman"/>
          <w:color w:val="000000"/>
          <w:sz w:val="24"/>
          <w:szCs w:val="24"/>
        </w:rPr>
      </w:pPr>
    </w:p>
    <w:p w14:paraId="75151CA2" w14:textId="10884C48" w:rsidR="000C3B6E" w:rsidRDefault="006937C8" w:rsidP="008E320B">
      <w:pPr>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sz w:val="24"/>
          <w:szCs w:val="24"/>
        </w:rPr>
        <w:t>M</w:t>
      </w:r>
      <w:r>
        <w:rPr>
          <w:rFonts w:ascii="Times New Roman" w:hAnsi="Times New Roman" w:cs="Times New Roman"/>
          <w:color w:val="000000"/>
          <w:sz w:val="24"/>
          <w:szCs w:val="24"/>
        </w:rPr>
        <w:t>ain Dealers undertake all of our inspections and maintenance,” he confirmed.</w:t>
      </w:r>
      <w:r w:rsidR="000C3B6E">
        <w:rPr>
          <w:rFonts w:ascii="Times New Roman" w:hAnsi="Times New Roman" w:cs="Times New Roman"/>
          <w:color w:val="000000"/>
          <w:sz w:val="24"/>
          <w:szCs w:val="24"/>
        </w:rPr>
        <w:t xml:space="preserve"> “Fleet Sales Manager Rob Dale and his colleagues at Orwell provide a </w:t>
      </w:r>
      <w:r w:rsidR="00846F5C">
        <w:rPr>
          <w:rFonts w:ascii="Times New Roman" w:hAnsi="Times New Roman" w:cs="Times New Roman"/>
          <w:color w:val="000000"/>
          <w:sz w:val="24"/>
          <w:szCs w:val="24"/>
        </w:rPr>
        <w:t xml:space="preserve">brilliant service. When we do have an issue, as you always will with even the best trucks, they’ll work with us to achieve a speedy resolution.” </w:t>
      </w:r>
    </w:p>
    <w:p w14:paraId="31869F68" w14:textId="149E1939" w:rsidR="00846F5C" w:rsidRDefault="00846F5C" w:rsidP="008E320B">
      <w:pPr>
        <w:rPr>
          <w:rFonts w:ascii="Times New Roman" w:hAnsi="Times New Roman" w:cs="Times New Roman"/>
          <w:color w:val="000000"/>
          <w:sz w:val="24"/>
          <w:szCs w:val="24"/>
        </w:rPr>
      </w:pPr>
    </w:p>
    <w:p w14:paraId="103A5B47" w14:textId="1BF65D9D" w:rsidR="00846F5C" w:rsidRDefault="00846F5C" w:rsidP="008E320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Established in 2001, Maritime Transport has diversified over the years to provide complete supply chain coverage through a wide range of services, including </w:t>
      </w:r>
      <w:proofErr w:type="spellStart"/>
      <w:r>
        <w:rPr>
          <w:rFonts w:ascii="Times New Roman" w:hAnsi="Times New Roman" w:cs="Times New Roman"/>
          <w:color w:val="000000"/>
          <w:sz w:val="24"/>
          <w:szCs w:val="24"/>
        </w:rPr>
        <w:t>curtainsided</w:t>
      </w:r>
      <w:proofErr w:type="spellEnd"/>
      <w:r>
        <w:rPr>
          <w:rFonts w:ascii="Times New Roman" w:hAnsi="Times New Roman" w:cs="Times New Roman"/>
          <w:color w:val="000000"/>
          <w:sz w:val="24"/>
          <w:szCs w:val="24"/>
        </w:rPr>
        <w:t xml:space="preserve"> distribution, intermodal transport, container storage and repair, freight management, and cargo handling and warehousing.</w:t>
      </w:r>
    </w:p>
    <w:p w14:paraId="048E9E6E" w14:textId="6E609895" w:rsidR="00846F5C" w:rsidRDefault="00846F5C" w:rsidP="008E320B">
      <w:pPr>
        <w:rPr>
          <w:rFonts w:ascii="Times New Roman" w:hAnsi="Times New Roman" w:cs="Times New Roman"/>
          <w:color w:val="000000"/>
          <w:sz w:val="24"/>
          <w:szCs w:val="24"/>
        </w:rPr>
      </w:pPr>
    </w:p>
    <w:p w14:paraId="0ACA75EE" w14:textId="6F58845D" w:rsidR="00846F5C" w:rsidRDefault="006937C8" w:rsidP="008E320B">
      <w:pPr>
        <w:rPr>
          <w:rFonts w:ascii="Times New Roman" w:hAnsi="Times New Roman" w:cs="Times New Roman"/>
          <w:color w:val="000000"/>
          <w:sz w:val="24"/>
          <w:szCs w:val="24"/>
        </w:rPr>
      </w:pPr>
      <w:hyperlink r:id="rId6" w:history="1">
        <w:r w:rsidR="00846F5C" w:rsidRPr="001F4CB0">
          <w:rPr>
            <w:rStyle w:val="Hyperlink"/>
            <w:rFonts w:ascii="Times New Roman" w:hAnsi="Times New Roman" w:cs="Times New Roman"/>
            <w:sz w:val="24"/>
            <w:szCs w:val="24"/>
          </w:rPr>
          <w:t>www.maritimetransport.com</w:t>
        </w:r>
      </w:hyperlink>
      <w:r w:rsidR="00846F5C">
        <w:rPr>
          <w:rFonts w:ascii="Times New Roman" w:hAnsi="Times New Roman" w:cs="Times New Roman"/>
          <w:color w:val="000000"/>
          <w:sz w:val="24"/>
          <w:szCs w:val="24"/>
        </w:rPr>
        <w:t xml:space="preserve"> </w:t>
      </w:r>
    </w:p>
    <w:p w14:paraId="04459D59" w14:textId="77777777" w:rsidR="000C3B6E" w:rsidRDefault="000C3B6E" w:rsidP="008E320B">
      <w:pPr>
        <w:rPr>
          <w:rFonts w:ascii="Times New Roman" w:hAnsi="Times New Roman" w:cs="Times New Roman"/>
          <w:color w:val="000000"/>
          <w:sz w:val="24"/>
          <w:szCs w:val="24"/>
        </w:rPr>
      </w:pPr>
    </w:p>
    <w:p w14:paraId="4D3FD56E" w14:textId="7653B4A2" w:rsidR="008E320B" w:rsidRDefault="00EA4804" w:rsidP="008E320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2C104C33" w14:textId="7611EF14" w:rsidR="00E1125C" w:rsidRDefault="005C3EA4" w:rsidP="00931019">
      <w:pPr>
        <w:rPr>
          <w:rFonts w:ascii="Times New Roman" w:hAnsi="Times New Roman" w:cs="Times New Roman"/>
          <w:sz w:val="24"/>
          <w:szCs w:val="24"/>
        </w:rPr>
      </w:pPr>
      <w:r>
        <w:rPr>
          <w:noProof/>
        </w:rPr>
        <w:drawing>
          <wp:inline distT="0" distB="0" distL="0" distR="0" wp14:anchorId="290DC44F" wp14:editId="21250A56">
            <wp:extent cx="5731510" cy="3705225"/>
            <wp:effectExtent l="0" t="0" r="254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705225"/>
                    </a:xfrm>
                    <a:prstGeom prst="rect">
                      <a:avLst/>
                    </a:prstGeom>
                    <a:noFill/>
                    <a:ln>
                      <a:noFill/>
                    </a:ln>
                  </pic:spPr>
                </pic:pic>
              </a:graphicData>
            </a:graphic>
          </wp:inline>
        </w:drawing>
      </w:r>
    </w:p>
    <w:p w14:paraId="072E8EF8" w14:textId="77777777" w:rsidR="00E1125C" w:rsidRDefault="00E1125C" w:rsidP="00931019">
      <w:pPr>
        <w:rPr>
          <w:rFonts w:ascii="Times New Roman" w:hAnsi="Times New Roman" w:cs="Times New Roman"/>
          <w:sz w:val="24"/>
          <w:szCs w:val="24"/>
        </w:rPr>
      </w:pPr>
    </w:p>
    <w:p w14:paraId="10DDE60B" w14:textId="22969DC0" w:rsidR="00E1125C" w:rsidRDefault="00E1125C" w:rsidP="00931019">
      <w:pPr>
        <w:rPr>
          <w:rFonts w:ascii="Times New Roman" w:hAnsi="Times New Roman" w:cs="Times New Roman"/>
          <w:sz w:val="24"/>
          <w:szCs w:val="24"/>
        </w:rPr>
      </w:pPr>
      <w:r>
        <w:rPr>
          <w:noProof/>
        </w:rPr>
        <w:lastRenderedPageBreak/>
        <w:drawing>
          <wp:inline distT="0" distB="0" distL="0" distR="0" wp14:anchorId="3ABB4854" wp14:editId="46F719BC">
            <wp:extent cx="5734472" cy="3695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5706" cy="3702940"/>
                    </a:xfrm>
                    <a:prstGeom prst="rect">
                      <a:avLst/>
                    </a:prstGeom>
                    <a:noFill/>
                    <a:ln>
                      <a:noFill/>
                    </a:ln>
                  </pic:spPr>
                </pic:pic>
              </a:graphicData>
            </a:graphic>
          </wp:inline>
        </w:drawing>
      </w:r>
    </w:p>
    <w:p w14:paraId="35E1DECF" w14:textId="77777777" w:rsidR="00E1125C" w:rsidRDefault="00E1125C" w:rsidP="00931019">
      <w:pPr>
        <w:rPr>
          <w:rFonts w:ascii="Times New Roman" w:hAnsi="Times New Roman" w:cs="Times New Roman"/>
          <w:sz w:val="24"/>
          <w:szCs w:val="24"/>
        </w:rPr>
      </w:pPr>
    </w:p>
    <w:p w14:paraId="62F9C910" w14:textId="44110D99" w:rsidR="00931019" w:rsidRDefault="00931019" w:rsidP="00931019">
      <w:pPr>
        <w:rPr>
          <w:b/>
          <w:bCs/>
          <w:i/>
          <w:iCs/>
          <w:sz w:val="23"/>
          <w:szCs w:val="23"/>
        </w:rPr>
      </w:pPr>
      <w:r>
        <w:rPr>
          <w:noProof/>
        </w:rPr>
        <w:drawing>
          <wp:inline distT="0" distB="0" distL="0" distR="0" wp14:anchorId="658EEF1F" wp14:editId="1EE14B43">
            <wp:extent cx="5731510" cy="3980180"/>
            <wp:effectExtent l="0" t="0" r="254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980180"/>
                    </a:xfrm>
                    <a:prstGeom prst="rect">
                      <a:avLst/>
                    </a:prstGeom>
                    <a:noFill/>
                    <a:ln>
                      <a:noFill/>
                    </a:ln>
                  </pic:spPr>
                </pic:pic>
              </a:graphicData>
            </a:graphic>
          </wp:inline>
        </w:drawing>
      </w:r>
    </w:p>
    <w:p w14:paraId="5AC7D527" w14:textId="0CBEDB6B" w:rsidR="00931019" w:rsidRDefault="00931019" w:rsidP="00931019">
      <w:pPr>
        <w:rPr>
          <w:b/>
          <w:bCs/>
          <w:i/>
          <w:iCs/>
          <w:sz w:val="23"/>
          <w:szCs w:val="23"/>
        </w:rPr>
      </w:pPr>
    </w:p>
    <w:p w14:paraId="10F45611" w14:textId="06A25B37" w:rsidR="00931019" w:rsidRDefault="00931019" w:rsidP="00931019">
      <w:pPr>
        <w:rPr>
          <w:b/>
          <w:bCs/>
          <w:i/>
          <w:iCs/>
          <w:sz w:val="23"/>
          <w:szCs w:val="23"/>
        </w:rPr>
      </w:pPr>
      <w:r>
        <w:rPr>
          <w:noProof/>
        </w:rPr>
        <w:lastRenderedPageBreak/>
        <w:drawing>
          <wp:inline distT="0" distB="0" distL="0" distR="0" wp14:anchorId="6F473EFB" wp14:editId="6D8D5582">
            <wp:extent cx="4994143" cy="89852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01519" cy="8998520"/>
                    </a:xfrm>
                    <a:prstGeom prst="rect">
                      <a:avLst/>
                    </a:prstGeom>
                    <a:noFill/>
                    <a:ln>
                      <a:noFill/>
                    </a:ln>
                  </pic:spPr>
                </pic:pic>
              </a:graphicData>
            </a:graphic>
          </wp:inline>
        </w:drawing>
      </w:r>
    </w:p>
    <w:p w14:paraId="0F721398" w14:textId="5D226DA4" w:rsidR="00F5228D" w:rsidRDefault="0042634E" w:rsidP="00CC3B40">
      <w:pPr>
        <w:pStyle w:val="NormalWeb"/>
        <w:spacing w:after="0" w:line="240" w:lineRule="auto"/>
        <w:rPr>
          <w:b/>
          <w:bCs/>
          <w:i/>
          <w:iCs/>
          <w:sz w:val="23"/>
          <w:szCs w:val="23"/>
        </w:rPr>
      </w:pPr>
      <w:r>
        <w:rPr>
          <w:b/>
          <w:bCs/>
          <w:i/>
          <w:iCs/>
          <w:sz w:val="23"/>
          <w:szCs w:val="23"/>
        </w:rPr>
        <w:lastRenderedPageBreak/>
        <w:t>e</w:t>
      </w:r>
      <w:r w:rsidR="00F5228D" w:rsidRPr="00F5228D">
        <w:rPr>
          <w:b/>
          <w:bCs/>
          <w:i/>
          <w:iCs/>
          <w:sz w:val="23"/>
          <w:szCs w:val="23"/>
        </w:rPr>
        <w:t>nds</w:t>
      </w:r>
    </w:p>
    <w:p w14:paraId="739FB9D7" w14:textId="58454C08" w:rsidR="00CC3B40" w:rsidRDefault="00CC3B40" w:rsidP="00CC3B40">
      <w:pPr>
        <w:pStyle w:val="NormalWeb"/>
        <w:spacing w:after="0" w:line="240" w:lineRule="auto"/>
        <w:rPr>
          <w:b/>
          <w:bCs/>
          <w:iCs/>
          <w:sz w:val="23"/>
          <w:szCs w:val="23"/>
        </w:rPr>
      </w:pPr>
    </w:p>
    <w:p w14:paraId="7582B555" w14:textId="32736355" w:rsidR="00581B6D" w:rsidRDefault="00581B6D" w:rsidP="00CC3B40">
      <w:pPr>
        <w:pStyle w:val="NormalWeb"/>
        <w:spacing w:after="0" w:line="240" w:lineRule="auto"/>
        <w:rPr>
          <w:b/>
          <w:bCs/>
          <w:iCs/>
          <w:sz w:val="23"/>
          <w:szCs w:val="23"/>
        </w:rPr>
      </w:pPr>
    </w:p>
    <w:p w14:paraId="0FB68BA0" w14:textId="77777777" w:rsidR="00581B6D" w:rsidRPr="00CC3B40" w:rsidRDefault="00581B6D" w:rsidP="00CC3B40">
      <w:pPr>
        <w:pStyle w:val="NormalWeb"/>
        <w:spacing w:after="0" w:line="240" w:lineRule="auto"/>
        <w:rPr>
          <w:b/>
          <w:bCs/>
          <w:iCs/>
          <w:sz w:val="23"/>
          <w:szCs w:val="23"/>
        </w:rPr>
      </w:pPr>
    </w:p>
    <w:p w14:paraId="26665FD3" w14:textId="77777777" w:rsidR="00F5228D" w:rsidRPr="00F5228D" w:rsidRDefault="00F5228D" w:rsidP="00F5228D">
      <w:pPr>
        <w:rPr>
          <w:rFonts w:ascii="Times New Roman" w:eastAsia="Times New Roman" w:hAnsi="Times New Roman" w:cs="Times New Roman"/>
          <w:sz w:val="23"/>
          <w:szCs w:val="23"/>
          <w:lang w:eastAsia="en-GB"/>
        </w:rPr>
      </w:pPr>
      <w:r w:rsidRPr="00F5228D">
        <w:rPr>
          <w:rFonts w:ascii="Arial" w:eastAsia="Times New Roman" w:hAnsi="Arial" w:cs="Arial"/>
          <w:b/>
          <w:bCs/>
          <w:lang w:eastAsia="en-GB"/>
        </w:rPr>
        <w:t>For more information, or to request bigger/higher-res image files, please contact:</w:t>
      </w:r>
    </w:p>
    <w:p w14:paraId="4076DE92" w14:textId="77777777" w:rsidR="00F5228D" w:rsidRPr="00F5228D" w:rsidRDefault="006B0764" w:rsidP="00F5228D">
      <w:pPr>
        <w:rPr>
          <w:rFonts w:ascii="Times New Roman" w:eastAsia="Times New Roman" w:hAnsi="Times New Roman" w:cs="Times New Roman"/>
          <w:sz w:val="23"/>
          <w:szCs w:val="23"/>
          <w:lang w:eastAsia="en-GB"/>
        </w:rPr>
      </w:pPr>
      <w:r w:rsidRPr="00F5228D">
        <w:rPr>
          <w:rFonts w:ascii="Arial" w:eastAsia="Times New Roman" w:hAnsi="Arial" w:cs="Arial"/>
          <w:lang w:eastAsia="en-GB"/>
        </w:rPr>
        <w:t xml:space="preserve">Steve Warren </w:t>
      </w:r>
      <w:r>
        <w:rPr>
          <w:rFonts w:ascii="Arial" w:eastAsia="Times New Roman" w:hAnsi="Arial" w:cs="Arial"/>
          <w:lang w:eastAsia="en-GB"/>
        </w:rPr>
        <w:t>or John Ripley</w:t>
      </w:r>
    </w:p>
    <w:p w14:paraId="2B45545E" w14:textId="77777777" w:rsidR="00F5228D" w:rsidRPr="00F5228D" w:rsidRDefault="00F5228D" w:rsidP="00F5228D">
      <w:pPr>
        <w:rPr>
          <w:rFonts w:ascii="Times New Roman" w:eastAsia="Times New Roman" w:hAnsi="Times New Roman" w:cs="Times New Roman"/>
          <w:sz w:val="23"/>
          <w:szCs w:val="23"/>
          <w:lang w:eastAsia="en-GB"/>
        </w:rPr>
      </w:pPr>
      <w:r w:rsidRPr="00F5228D">
        <w:rPr>
          <w:rFonts w:ascii="Arial" w:eastAsia="Times New Roman" w:hAnsi="Arial" w:cs="Arial"/>
          <w:lang w:eastAsia="en-GB"/>
        </w:rPr>
        <w:t>Impact Communications, 01926 842126</w:t>
      </w:r>
    </w:p>
    <w:p w14:paraId="1DC25F03" w14:textId="77777777" w:rsidR="00F5228D" w:rsidRPr="00F5228D" w:rsidRDefault="00F5228D" w:rsidP="00F5228D">
      <w:pPr>
        <w:rPr>
          <w:rFonts w:ascii="Times New Roman" w:eastAsia="Times New Roman" w:hAnsi="Times New Roman" w:cs="Times New Roman"/>
          <w:sz w:val="23"/>
          <w:szCs w:val="23"/>
          <w:lang w:eastAsia="en-GB"/>
        </w:rPr>
      </w:pPr>
      <w:r w:rsidRPr="00F5228D">
        <w:rPr>
          <w:rFonts w:ascii="Arial" w:eastAsia="Times New Roman" w:hAnsi="Arial" w:cs="Arial"/>
          <w:lang w:eastAsia="en-GB"/>
        </w:rPr>
        <w:t xml:space="preserve">John: 07771 484595, </w:t>
      </w:r>
      <w:hyperlink r:id="rId11" w:tgtFrame="_blank" w:history="1">
        <w:r w:rsidRPr="00F5228D">
          <w:rPr>
            <w:rFonts w:ascii="Arial" w:eastAsia="Times New Roman" w:hAnsi="Arial" w:cs="Arial"/>
            <w:color w:val="0000FF"/>
            <w:u w:val="single"/>
            <w:lang w:eastAsia="en-GB"/>
          </w:rPr>
          <w:t>john@impactcom.co.uk</w:t>
        </w:r>
      </w:hyperlink>
    </w:p>
    <w:p w14:paraId="44C3A6CB" w14:textId="77777777" w:rsidR="00F5228D" w:rsidRPr="00F5228D" w:rsidRDefault="00F5228D" w:rsidP="00F5228D">
      <w:pPr>
        <w:rPr>
          <w:rFonts w:ascii="Times New Roman" w:eastAsia="Times New Roman" w:hAnsi="Times New Roman" w:cs="Times New Roman"/>
          <w:sz w:val="23"/>
          <w:szCs w:val="23"/>
          <w:lang w:eastAsia="en-GB"/>
        </w:rPr>
      </w:pPr>
      <w:r w:rsidRPr="00F5228D">
        <w:rPr>
          <w:rFonts w:ascii="Arial" w:eastAsia="Times New Roman" w:hAnsi="Arial" w:cs="Arial"/>
          <w:lang w:eastAsia="en-GB"/>
        </w:rPr>
        <w:t xml:space="preserve">Steve: 07770 470251, </w:t>
      </w:r>
      <w:hyperlink r:id="rId12" w:tgtFrame="_blank" w:history="1">
        <w:r w:rsidRPr="00F5228D">
          <w:rPr>
            <w:rFonts w:ascii="Arial" w:eastAsia="Times New Roman" w:hAnsi="Arial" w:cs="Arial"/>
            <w:color w:val="0000FF"/>
            <w:u w:val="single"/>
            <w:lang w:eastAsia="en-GB"/>
          </w:rPr>
          <w:t>steve@impactcom.co.uk</w:t>
        </w:r>
      </w:hyperlink>
      <w:r w:rsidRPr="00F5228D">
        <w:rPr>
          <w:rFonts w:ascii="Calibri" w:eastAsia="Times New Roman" w:hAnsi="Calibri" w:cs="Times New Roman"/>
          <w:sz w:val="23"/>
          <w:szCs w:val="23"/>
          <w:lang w:eastAsia="en-GB"/>
        </w:rPr>
        <w:t> </w:t>
      </w:r>
    </w:p>
    <w:p w14:paraId="20E29623" w14:textId="77777777" w:rsidR="00F5228D" w:rsidRDefault="008907E6" w:rsidP="00F5228D">
      <w:pPr>
        <w:shd w:val="clear" w:color="auto" w:fill="FFFFFF"/>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
    <w:p w14:paraId="2FA66EC5" w14:textId="77777777" w:rsidR="008907E6" w:rsidRDefault="008907E6" w:rsidP="008907E6">
      <w:pPr>
        <w:shd w:val="clear" w:color="auto" w:fill="FFFFFF"/>
        <w:spacing w:after="240"/>
        <w:rPr>
          <w:rFonts w:ascii="Times New Roman" w:eastAsia="Times New Roman" w:hAnsi="Times New Roman" w:cs="Times New Roman"/>
          <w:sz w:val="24"/>
          <w:szCs w:val="24"/>
          <w:lang w:eastAsia="en-GB"/>
        </w:rPr>
      </w:pPr>
    </w:p>
    <w:p w14:paraId="1EF43BEF" w14:textId="77777777" w:rsidR="008907E6" w:rsidRDefault="00D36A8A" w:rsidP="008907E6">
      <w:pPr>
        <w:shd w:val="clear" w:color="auto" w:fill="FFFFFF"/>
        <w:spacing w:after="240"/>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78CD726" wp14:editId="41268A19">
            <wp:extent cx="5731510" cy="139573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 Orwell Truck &amp; Van.jpg"/>
                    <pic:cNvPicPr/>
                  </pic:nvPicPr>
                  <pic:blipFill>
                    <a:blip r:embed="rId13">
                      <a:extLst>
                        <a:ext uri="{28A0092B-C50C-407E-A947-70E740481C1C}">
                          <a14:useLocalDpi xmlns:a14="http://schemas.microsoft.com/office/drawing/2010/main" val="0"/>
                        </a:ext>
                      </a:extLst>
                    </a:blip>
                    <a:stretch>
                      <a:fillRect/>
                    </a:stretch>
                  </pic:blipFill>
                  <pic:spPr>
                    <a:xfrm>
                      <a:off x="0" y="0"/>
                      <a:ext cx="5731510" cy="1395730"/>
                    </a:xfrm>
                    <a:prstGeom prst="rect">
                      <a:avLst/>
                    </a:prstGeom>
                  </pic:spPr>
                </pic:pic>
              </a:graphicData>
            </a:graphic>
          </wp:inline>
        </w:drawing>
      </w:r>
    </w:p>
    <w:bookmarkEnd w:id="0"/>
    <w:p w14:paraId="1AABF46D" w14:textId="0E58D016" w:rsidR="00165298" w:rsidRDefault="00165298" w:rsidP="008907E6">
      <w:pPr>
        <w:shd w:val="clear" w:color="auto" w:fill="FFFFFF"/>
        <w:spacing w:after="240"/>
        <w:rPr>
          <w:rFonts w:ascii="Times New Roman" w:eastAsia="Times New Roman" w:hAnsi="Times New Roman" w:cs="Times New Roman"/>
          <w:sz w:val="24"/>
          <w:szCs w:val="24"/>
          <w:lang w:eastAsia="en-GB"/>
        </w:rPr>
      </w:pPr>
    </w:p>
    <w:p w14:paraId="0033825C" w14:textId="77777777" w:rsidR="00E46282" w:rsidRDefault="00E46282" w:rsidP="008907E6">
      <w:pPr>
        <w:shd w:val="clear" w:color="auto" w:fill="FFFFFF"/>
        <w:spacing w:after="240"/>
        <w:rPr>
          <w:rFonts w:ascii="Times New Roman" w:eastAsia="Times New Roman" w:hAnsi="Times New Roman" w:cs="Times New Roman"/>
          <w:sz w:val="24"/>
          <w:szCs w:val="24"/>
          <w:lang w:eastAsia="en-GB"/>
        </w:rPr>
      </w:pPr>
    </w:p>
    <w:sectPr w:rsidR="00E462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AB0"/>
    <w:rsid w:val="00000924"/>
    <w:rsid w:val="00002095"/>
    <w:rsid w:val="000235B5"/>
    <w:rsid w:val="00034DA9"/>
    <w:rsid w:val="00041225"/>
    <w:rsid w:val="00043047"/>
    <w:rsid w:val="00043BBA"/>
    <w:rsid w:val="00044935"/>
    <w:rsid w:val="0004610E"/>
    <w:rsid w:val="00052913"/>
    <w:rsid w:val="0005592E"/>
    <w:rsid w:val="0006492F"/>
    <w:rsid w:val="00076C1D"/>
    <w:rsid w:val="00087D76"/>
    <w:rsid w:val="000A7375"/>
    <w:rsid w:val="000B00D4"/>
    <w:rsid w:val="000B5BB2"/>
    <w:rsid w:val="000B7379"/>
    <w:rsid w:val="000C26E3"/>
    <w:rsid w:val="000C3B6E"/>
    <w:rsid w:val="000D01E4"/>
    <w:rsid w:val="000D03E0"/>
    <w:rsid w:val="000D09AB"/>
    <w:rsid w:val="000D206C"/>
    <w:rsid w:val="000D3718"/>
    <w:rsid w:val="000E6232"/>
    <w:rsid w:val="000F5E11"/>
    <w:rsid w:val="000F721A"/>
    <w:rsid w:val="00104723"/>
    <w:rsid w:val="00106171"/>
    <w:rsid w:val="00121754"/>
    <w:rsid w:val="001219CE"/>
    <w:rsid w:val="00124B29"/>
    <w:rsid w:val="001327AF"/>
    <w:rsid w:val="001555DE"/>
    <w:rsid w:val="00165298"/>
    <w:rsid w:val="001717B8"/>
    <w:rsid w:val="00172C5A"/>
    <w:rsid w:val="001858C2"/>
    <w:rsid w:val="00191FAF"/>
    <w:rsid w:val="0019207E"/>
    <w:rsid w:val="00192858"/>
    <w:rsid w:val="001977C1"/>
    <w:rsid w:val="001B0D6B"/>
    <w:rsid w:val="001B4908"/>
    <w:rsid w:val="001D0D30"/>
    <w:rsid w:val="001E5910"/>
    <w:rsid w:val="001E6838"/>
    <w:rsid w:val="002047A4"/>
    <w:rsid w:val="00207B9D"/>
    <w:rsid w:val="0021284A"/>
    <w:rsid w:val="002137D6"/>
    <w:rsid w:val="00216C56"/>
    <w:rsid w:val="00234BFE"/>
    <w:rsid w:val="00235FA9"/>
    <w:rsid w:val="00245359"/>
    <w:rsid w:val="00272533"/>
    <w:rsid w:val="00275E93"/>
    <w:rsid w:val="00281977"/>
    <w:rsid w:val="00281F26"/>
    <w:rsid w:val="002829EC"/>
    <w:rsid w:val="00292DEA"/>
    <w:rsid w:val="002C5F75"/>
    <w:rsid w:val="002E7E4F"/>
    <w:rsid w:val="002F6C5A"/>
    <w:rsid w:val="00304887"/>
    <w:rsid w:val="00310B64"/>
    <w:rsid w:val="003126F4"/>
    <w:rsid w:val="003147D2"/>
    <w:rsid w:val="00320EE7"/>
    <w:rsid w:val="00321237"/>
    <w:rsid w:val="00324245"/>
    <w:rsid w:val="00337009"/>
    <w:rsid w:val="00337A62"/>
    <w:rsid w:val="00345B22"/>
    <w:rsid w:val="00346858"/>
    <w:rsid w:val="00353D6E"/>
    <w:rsid w:val="003541F3"/>
    <w:rsid w:val="00370C26"/>
    <w:rsid w:val="0037134E"/>
    <w:rsid w:val="00373A33"/>
    <w:rsid w:val="00396759"/>
    <w:rsid w:val="003A2B38"/>
    <w:rsid w:val="003A5841"/>
    <w:rsid w:val="003B1215"/>
    <w:rsid w:val="003C038E"/>
    <w:rsid w:val="003C2642"/>
    <w:rsid w:val="003C5CAA"/>
    <w:rsid w:val="003D4AC7"/>
    <w:rsid w:val="003E19A8"/>
    <w:rsid w:val="003E1BEF"/>
    <w:rsid w:val="003E2628"/>
    <w:rsid w:val="003E501C"/>
    <w:rsid w:val="00400B11"/>
    <w:rsid w:val="0040372B"/>
    <w:rsid w:val="0042514E"/>
    <w:rsid w:val="0042634E"/>
    <w:rsid w:val="00432817"/>
    <w:rsid w:val="00450F5C"/>
    <w:rsid w:val="00456182"/>
    <w:rsid w:val="00457547"/>
    <w:rsid w:val="00460F89"/>
    <w:rsid w:val="0049538F"/>
    <w:rsid w:val="004A6B12"/>
    <w:rsid w:val="004B4053"/>
    <w:rsid w:val="004C00D5"/>
    <w:rsid w:val="004D0E64"/>
    <w:rsid w:val="004D270B"/>
    <w:rsid w:val="004E3ABC"/>
    <w:rsid w:val="004F48D5"/>
    <w:rsid w:val="0052454A"/>
    <w:rsid w:val="005411DC"/>
    <w:rsid w:val="00542634"/>
    <w:rsid w:val="0057296F"/>
    <w:rsid w:val="00581B6D"/>
    <w:rsid w:val="00583ED9"/>
    <w:rsid w:val="00583F4B"/>
    <w:rsid w:val="005A405C"/>
    <w:rsid w:val="005A573E"/>
    <w:rsid w:val="005A6659"/>
    <w:rsid w:val="005C06E1"/>
    <w:rsid w:val="005C3EA4"/>
    <w:rsid w:val="005C788B"/>
    <w:rsid w:val="005C78E0"/>
    <w:rsid w:val="005D3ABC"/>
    <w:rsid w:val="005D3CEC"/>
    <w:rsid w:val="005E07E1"/>
    <w:rsid w:val="005F716A"/>
    <w:rsid w:val="005F7824"/>
    <w:rsid w:val="00620663"/>
    <w:rsid w:val="0062521C"/>
    <w:rsid w:val="006272AB"/>
    <w:rsid w:val="00631482"/>
    <w:rsid w:val="006331CE"/>
    <w:rsid w:val="006354D1"/>
    <w:rsid w:val="00663F59"/>
    <w:rsid w:val="00665ED7"/>
    <w:rsid w:val="00667C97"/>
    <w:rsid w:val="0067050B"/>
    <w:rsid w:val="00674252"/>
    <w:rsid w:val="006937C8"/>
    <w:rsid w:val="006B0764"/>
    <w:rsid w:val="006B61AD"/>
    <w:rsid w:val="006C5897"/>
    <w:rsid w:val="006D2684"/>
    <w:rsid w:val="006D462A"/>
    <w:rsid w:val="006D77FC"/>
    <w:rsid w:val="006E7FB4"/>
    <w:rsid w:val="006F6D35"/>
    <w:rsid w:val="00700911"/>
    <w:rsid w:val="007021A4"/>
    <w:rsid w:val="00733B90"/>
    <w:rsid w:val="00743E52"/>
    <w:rsid w:val="0075062D"/>
    <w:rsid w:val="007545E8"/>
    <w:rsid w:val="007578B3"/>
    <w:rsid w:val="00760C00"/>
    <w:rsid w:val="0077008F"/>
    <w:rsid w:val="007745DD"/>
    <w:rsid w:val="00774D6B"/>
    <w:rsid w:val="007758A1"/>
    <w:rsid w:val="00787AB0"/>
    <w:rsid w:val="0079119E"/>
    <w:rsid w:val="007933D9"/>
    <w:rsid w:val="00793F28"/>
    <w:rsid w:val="007A5289"/>
    <w:rsid w:val="007B5F69"/>
    <w:rsid w:val="007C1B53"/>
    <w:rsid w:val="007C36A1"/>
    <w:rsid w:val="007E2BA8"/>
    <w:rsid w:val="007E36E0"/>
    <w:rsid w:val="007E5BB7"/>
    <w:rsid w:val="007E6C60"/>
    <w:rsid w:val="007F70D7"/>
    <w:rsid w:val="00800D21"/>
    <w:rsid w:val="0081454D"/>
    <w:rsid w:val="00817955"/>
    <w:rsid w:val="00817B52"/>
    <w:rsid w:val="008200D7"/>
    <w:rsid w:val="00827074"/>
    <w:rsid w:val="00830728"/>
    <w:rsid w:val="00832F7C"/>
    <w:rsid w:val="00846F5C"/>
    <w:rsid w:val="00871D61"/>
    <w:rsid w:val="008729B0"/>
    <w:rsid w:val="00882C5C"/>
    <w:rsid w:val="00886036"/>
    <w:rsid w:val="00890275"/>
    <w:rsid w:val="008907E6"/>
    <w:rsid w:val="008915D9"/>
    <w:rsid w:val="00893F7E"/>
    <w:rsid w:val="008B15B5"/>
    <w:rsid w:val="008B15E3"/>
    <w:rsid w:val="008B1DA0"/>
    <w:rsid w:val="008C51AF"/>
    <w:rsid w:val="008C659E"/>
    <w:rsid w:val="008D03BA"/>
    <w:rsid w:val="008E320B"/>
    <w:rsid w:val="008F0969"/>
    <w:rsid w:val="00912EF5"/>
    <w:rsid w:val="009143BD"/>
    <w:rsid w:val="009149AB"/>
    <w:rsid w:val="00922D56"/>
    <w:rsid w:val="00924113"/>
    <w:rsid w:val="00931019"/>
    <w:rsid w:val="00931C13"/>
    <w:rsid w:val="00947CDE"/>
    <w:rsid w:val="00950458"/>
    <w:rsid w:val="00951D7F"/>
    <w:rsid w:val="00956706"/>
    <w:rsid w:val="00956736"/>
    <w:rsid w:val="00962230"/>
    <w:rsid w:val="00963B88"/>
    <w:rsid w:val="0096485F"/>
    <w:rsid w:val="00966785"/>
    <w:rsid w:val="009738B6"/>
    <w:rsid w:val="009750AE"/>
    <w:rsid w:val="00983BE1"/>
    <w:rsid w:val="00987C30"/>
    <w:rsid w:val="00991C97"/>
    <w:rsid w:val="009A0954"/>
    <w:rsid w:val="009A2C5A"/>
    <w:rsid w:val="009C665B"/>
    <w:rsid w:val="009D26E8"/>
    <w:rsid w:val="009D32E3"/>
    <w:rsid w:val="009F37A6"/>
    <w:rsid w:val="00A02E4B"/>
    <w:rsid w:val="00A275DA"/>
    <w:rsid w:val="00A65136"/>
    <w:rsid w:val="00A87730"/>
    <w:rsid w:val="00A914FB"/>
    <w:rsid w:val="00AA0E26"/>
    <w:rsid w:val="00AA78EA"/>
    <w:rsid w:val="00AC5687"/>
    <w:rsid w:val="00AE2C18"/>
    <w:rsid w:val="00AF2B5B"/>
    <w:rsid w:val="00AF5D3D"/>
    <w:rsid w:val="00AF5DDE"/>
    <w:rsid w:val="00B1348C"/>
    <w:rsid w:val="00B13890"/>
    <w:rsid w:val="00B16E23"/>
    <w:rsid w:val="00B221C3"/>
    <w:rsid w:val="00B3041B"/>
    <w:rsid w:val="00B42E75"/>
    <w:rsid w:val="00B45E9B"/>
    <w:rsid w:val="00B473C8"/>
    <w:rsid w:val="00B54A70"/>
    <w:rsid w:val="00B56E7D"/>
    <w:rsid w:val="00B6045C"/>
    <w:rsid w:val="00B636A9"/>
    <w:rsid w:val="00B81A16"/>
    <w:rsid w:val="00B9276A"/>
    <w:rsid w:val="00B938F9"/>
    <w:rsid w:val="00BA2D09"/>
    <w:rsid w:val="00BA6C49"/>
    <w:rsid w:val="00BB3964"/>
    <w:rsid w:val="00BC560B"/>
    <w:rsid w:val="00BD4C14"/>
    <w:rsid w:val="00BD7647"/>
    <w:rsid w:val="00C32D12"/>
    <w:rsid w:val="00C51A23"/>
    <w:rsid w:val="00C572E6"/>
    <w:rsid w:val="00C6365D"/>
    <w:rsid w:val="00C82E77"/>
    <w:rsid w:val="00C83284"/>
    <w:rsid w:val="00C947AD"/>
    <w:rsid w:val="00CA2804"/>
    <w:rsid w:val="00CA5EB7"/>
    <w:rsid w:val="00CB395D"/>
    <w:rsid w:val="00CC3B40"/>
    <w:rsid w:val="00CD0CD6"/>
    <w:rsid w:val="00CD4205"/>
    <w:rsid w:val="00CD6CDF"/>
    <w:rsid w:val="00CF4F79"/>
    <w:rsid w:val="00CF5D32"/>
    <w:rsid w:val="00CF6E2F"/>
    <w:rsid w:val="00D12049"/>
    <w:rsid w:val="00D17A0C"/>
    <w:rsid w:val="00D36A8A"/>
    <w:rsid w:val="00D374B9"/>
    <w:rsid w:val="00D37BC1"/>
    <w:rsid w:val="00D45C33"/>
    <w:rsid w:val="00D5116B"/>
    <w:rsid w:val="00D631A8"/>
    <w:rsid w:val="00D641F3"/>
    <w:rsid w:val="00D710F2"/>
    <w:rsid w:val="00D801D7"/>
    <w:rsid w:val="00D80365"/>
    <w:rsid w:val="00D832CF"/>
    <w:rsid w:val="00D848B5"/>
    <w:rsid w:val="00D9527D"/>
    <w:rsid w:val="00DC1E73"/>
    <w:rsid w:val="00DD0B1D"/>
    <w:rsid w:val="00DF7BF5"/>
    <w:rsid w:val="00E00C8F"/>
    <w:rsid w:val="00E05B3E"/>
    <w:rsid w:val="00E100E4"/>
    <w:rsid w:val="00E1125C"/>
    <w:rsid w:val="00E157D8"/>
    <w:rsid w:val="00E24CE9"/>
    <w:rsid w:val="00E26509"/>
    <w:rsid w:val="00E3178F"/>
    <w:rsid w:val="00E335F9"/>
    <w:rsid w:val="00E45021"/>
    <w:rsid w:val="00E450EF"/>
    <w:rsid w:val="00E46282"/>
    <w:rsid w:val="00E50A9D"/>
    <w:rsid w:val="00E61B91"/>
    <w:rsid w:val="00E64421"/>
    <w:rsid w:val="00E71955"/>
    <w:rsid w:val="00E80F83"/>
    <w:rsid w:val="00E9670A"/>
    <w:rsid w:val="00EA4804"/>
    <w:rsid w:val="00EA56AA"/>
    <w:rsid w:val="00EC6AFD"/>
    <w:rsid w:val="00ED1A6D"/>
    <w:rsid w:val="00ED243D"/>
    <w:rsid w:val="00EE4309"/>
    <w:rsid w:val="00EE4637"/>
    <w:rsid w:val="00F273C6"/>
    <w:rsid w:val="00F35017"/>
    <w:rsid w:val="00F43751"/>
    <w:rsid w:val="00F5228D"/>
    <w:rsid w:val="00F71AED"/>
    <w:rsid w:val="00F74759"/>
    <w:rsid w:val="00F77AA3"/>
    <w:rsid w:val="00F813A4"/>
    <w:rsid w:val="00F852B1"/>
    <w:rsid w:val="00F900AE"/>
    <w:rsid w:val="00F96AEE"/>
    <w:rsid w:val="00F976E8"/>
    <w:rsid w:val="00FA71CE"/>
    <w:rsid w:val="00FE0BBE"/>
    <w:rsid w:val="00FE27B7"/>
    <w:rsid w:val="00FE5029"/>
    <w:rsid w:val="00FF2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49D14"/>
  <w15:chartTrackingRefBased/>
  <w15:docId w15:val="{F2A18DE2-B904-41F7-BFD5-54212AF0A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87AB0"/>
    <w:pPr>
      <w:spacing w:after="48"/>
      <w:outlineLvl w:val="2"/>
    </w:pPr>
    <w:rPr>
      <w:rFonts w:ascii="Arial" w:eastAsia="Times New Roman" w:hAnsi="Arial" w:cs="Arial"/>
      <w:color w:val="00529B"/>
      <w:sz w:val="36"/>
      <w:szCs w:val="36"/>
      <w:lang w:eastAsia="en-GB"/>
    </w:rPr>
  </w:style>
  <w:style w:type="paragraph" w:styleId="Heading4">
    <w:name w:val="heading 4"/>
    <w:basedOn w:val="Normal"/>
    <w:next w:val="Normal"/>
    <w:link w:val="Heading4Char"/>
    <w:uiPriority w:val="9"/>
    <w:semiHidden/>
    <w:unhideWhenUsed/>
    <w:qFormat/>
    <w:rsid w:val="00C572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87AB0"/>
    <w:rPr>
      <w:rFonts w:ascii="Arial" w:eastAsia="Times New Roman" w:hAnsi="Arial" w:cs="Arial"/>
      <w:color w:val="00529B"/>
      <w:sz w:val="36"/>
      <w:szCs w:val="36"/>
      <w:lang w:eastAsia="en-GB"/>
    </w:rPr>
  </w:style>
  <w:style w:type="paragraph" w:styleId="NormalWeb">
    <w:name w:val="Normal (Web)"/>
    <w:basedOn w:val="Normal"/>
    <w:uiPriority w:val="99"/>
    <w:unhideWhenUsed/>
    <w:rsid w:val="00787AB0"/>
    <w:pPr>
      <w:spacing w:after="240" w:line="360" w:lineRule="atLeast"/>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C572E6"/>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8907E6"/>
    <w:rPr>
      <w:color w:val="0563C1" w:themeColor="hyperlink"/>
      <w:u w:val="single"/>
    </w:rPr>
  </w:style>
  <w:style w:type="character" w:styleId="FollowedHyperlink">
    <w:name w:val="FollowedHyperlink"/>
    <w:basedOn w:val="DefaultParagraphFont"/>
    <w:uiPriority w:val="99"/>
    <w:semiHidden/>
    <w:unhideWhenUsed/>
    <w:rsid w:val="001B4908"/>
    <w:rPr>
      <w:color w:val="954F72" w:themeColor="followedHyperlink"/>
      <w:u w:val="single"/>
    </w:rPr>
  </w:style>
  <w:style w:type="character" w:styleId="Mention">
    <w:name w:val="Mention"/>
    <w:basedOn w:val="DefaultParagraphFont"/>
    <w:uiPriority w:val="99"/>
    <w:semiHidden/>
    <w:unhideWhenUsed/>
    <w:rsid w:val="00F43751"/>
    <w:rPr>
      <w:color w:val="2B579A"/>
      <w:shd w:val="clear" w:color="auto" w:fill="E6E6E6"/>
    </w:rPr>
  </w:style>
  <w:style w:type="character" w:styleId="UnresolvedMention">
    <w:name w:val="Unresolved Mention"/>
    <w:basedOn w:val="DefaultParagraphFont"/>
    <w:uiPriority w:val="99"/>
    <w:semiHidden/>
    <w:unhideWhenUsed/>
    <w:rsid w:val="007578B3"/>
    <w:rPr>
      <w:color w:val="808080"/>
      <w:shd w:val="clear" w:color="auto" w:fill="E6E6E6"/>
    </w:rPr>
  </w:style>
  <w:style w:type="paragraph" w:customStyle="1" w:styleId="text-lg">
    <w:name w:val="text-lg"/>
    <w:basedOn w:val="Normal"/>
    <w:rsid w:val="00E61B91"/>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45B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B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2616">
      <w:bodyDiv w:val="1"/>
      <w:marLeft w:val="0"/>
      <w:marRight w:val="0"/>
      <w:marTop w:val="0"/>
      <w:marBottom w:val="0"/>
      <w:divBdr>
        <w:top w:val="none" w:sz="0" w:space="0" w:color="auto"/>
        <w:left w:val="none" w:sz="0" w:space="0" w:color="auto"/>
        <w:bottom w:val="none" w:sz="0" w:space="0" w:color="auto"/>
        <w:right w:val="none" w:sz="0" w:space="0" w:color="auto"/>
      </w:divBdr>
    </w:div>
    <w:div w:id="72825671">
      <w:bodyDiv w:val="1"/>
      <w:marLeft w:val="0"/>
      <w:marRight w:val="0"/>
      <w:marTop w:val="0"/>
      <w:marBottom w:val="0"/>
      <w:divBdr>
        <w:top w:val="none" w:sz="0" w:space="0" w:color="auto"/>
        <w:left w:val="none" w:sz="0" w:space="0" w:color="auto"/>
        <w:bottom w:val="none" w:sz="0" w:space="0" w:color="auto"/>
        <w:right w:val="none" w:sz="0" w:space="0" w:color="auto"/>
      </w:divBdr>
    </w:div>
    <w:div w:id="299850344">
      <w:bodyDiv w:val="1"/>
      <w:marLeft w:val="0"/>
      <w:marRight w:val="0"/>
      <w:marTop w:val="0"/>
      <w:marBottom w:val="0"/>
      <w:divBdr>
        <w:top w:val="none" w:sz="0" w:space="0" w:color="auto"/>
        <w:left w:val="none" w:sz="0" w:space="0" w:color="auto"/>
        <w:bottom w:val="none" w:sz="0" w:space="0" w:color="auto"/>
        <w:right w:val="none" w:sz="0" w:space="0" w:color="auto"/>
      </w:divBdr>
      <w:divsChild>
        <w:div w:id="822820759">
          <w:marLeft w:val="0"/>
          <w:marRight w:val="0"/>
          <w:marTop w:val="0"/>
          <w:marBottom w:val="0"/>
          <w:divBdr>
            <w:top w:val="none" w:sz="0" w:space="0" w:color="auto"/>
            <w:left w:val="none" w:sz="0" w:space="0" w:color="auto"/>
            <w:bottom w:val="none" w:sz="0" w:space="0" w:color="auto"/>
            <w:right w:val="none" w:sz="0" w:space="0" w:color="auto"/>
          </w:divBdr>
          <w:divsChild>
            <w:div w:id="1583176538">
              <w:marLeft w:val="0"/>
              <w:marRight w:val="0"/>
              <w:marTop w:val="0"/>
              <w:marBottom w:val="0"/>
              <w:divBdr>
                <w:top w:val="none" w:sz="0" w:space="0" w:color="auto"/>
                <w:left w:val="none" w:sz="0" w:space="0" w:color="auto"/>
                <w:bottom w:val="none" w:sz="0" w:space="0" w:color="auto"/>
                <w:right w:val="none" w:sz="0" w:space="0" w:color="auto"/>
              </w:divBdr>
              <w:divsChild>
                <w:div w:id="234357779">
                  <w:marLeft w:val="0"/>
                  <w:marRight w:val="0"/>
                  <w:marTop w:val="0"/>
                  <w:marBottom w:val="0"/>
                  <w:divBdr>
                    <w:top w:val="none" w:sz="0" w:space="0" w:color="auto"/>
                    <w:left w:val="none" w:sz="0" w:space="0" w:color="auto"/>
                    <w:bottom w:val="none" w:sz="0" w:space="0" w:color="auto"/>
                    <w:right w:val="none" w:sz="0" w:space="0" w:color="auto"/>
                  </w:divBdr>
                  <w:divsChild>
                    <w:div w:id="447046139">
                      <w:marLeft w:val="0"/>
                      <w:marRight w:val="0"/>
                      <w:marTop w:val="0"/>
                      <w:marBottom w:val="0"/>
                      <w:divBdr>
                        <w:top w:val="none" w:sz="0" w:space="0" w:color="auto"/>
                        <w:left w:val="none" w:sz="0" w:space="0" w:color="auto"/>
                        <w:bottom w:val="none" w:sz="0" w:space="0" w:color="auto"/>
                        <w:right w:val="none" w:sz="0" w:space="0" w:color="auto"/>
                      </w:divBdr>
                      <w:divsChild>
                        <w:div w:id="783810614">
                          <w:marLeft w:val="0"/>
                          <w:marRight w:val="0"/>
                          <w:marTop w:val="0"/>
                          <w:marBottom w:val="0"/>
                          <w:divBdr>
                            <w:top w:val="none" w:sz="0" w:space="0" w:color="auto"/>
                            <w:left w:val="none" w:sz="0" w:space="0" w:color="auto"/>
                            <w:bottom w:val="none" w:sz="0" w:space="0" w:color="auto"/>
                            <w:right w:val="none" w:sz="0" w:space="0" w:color="auto"/>
                          </w:divBdr>
                          <w:divsChild>
                            <w:div w:id="1076437809">
                              <w:marLeft w:val="0"/>
                              <w:marRight w:val="0"/>
                              <w:marTop w:val="0"/>
                              <w:marBottom w:val="0"/>
                              <w:divBdr>
                                <w:top w:val="single" w:sz="6" w:space="0" w:color="auto"/>
                                <w:left w:val="single" w:sz="6" w:space="0" w:color="auto"/>
                                <w:bottom w:val="single" w:sz="6" w:space="0" w:color="auto"/>
                                <w:right w:val="single" w:sz="6" w:space="0" w:color="auto"/>
                              </w:divBdr>
                              <w:divsChild>
                                <w:div w:id="795950673">
                                  <w:marLeft w:val="0"/>
                                  <w:marRight w:val="195"/>
                                  <w:marTop w:val="0"/>
                                  <w:marBottom w:val="0"/>
                                  <w:divBdr>
                                    <w:top w:val="none" w:sz="0" w:space="0" w:color="auto"/>
                                    <w:left w:val="none" w:sz="0" w:space="0" w:color="auto"/>
                                    <w:bottom w:val="none" w:sz="0" w:space="0" w:color="auto"/>
                                    <w:right w:val="none" w:sz="0" w:space="0" w:color="auto"/>
                                  </w:divBdr>
                                  <w:divsChild>
                                    <w:div w:id="780805110">
                                      <w:marLeft w:val="0"/>
                                      <w:marRight w:val="0"/>
                                      <w:marTop w:val="0"/>
                                      <w:marBottom w:val="0"/>
                                      <w:divBdr>
                                        <w:top w:val="none" w:sz="0" w:space="0" w:color="auto"/>
                                        <w:left w:val="none" w:sz="0" w:space="0" w:color="auto"/>
                                        <w:bottom w:val="none" w:sz="0" w:space="0" w:color="auto"/>
                                        <w:right w:val="none" w:sz="0" w:space="0" w:color="auto"/>
                                      </w:divBdr>
                                      <w:divsChild>
                                        <w:div w:id="968976816">
                                          <w:marLeft w:val="0"/>
                                          <w:marRight w:val="195"/>
                                          <w:marTop w:val="0"/>
                                          <w:marBottom w:val="0"/>
                                          <w:divBdr>
                                            <w:top w:val="none" w:sz="0" w:space="0" w:color="auto"/>
                                            <w:left w:val="none" w:sz="0" w:space="0" w:color="auto"/>
                                            <w:bottom w:val="none" w:sz="0" w:space="0" w:color="auto"/>
                                            <w:right w:val="none" w:sz="0" w:space="0" w:color="auto"/>
                                          </w:divBdr>
                                          <w:divsChild>
                                            <w:div w:id="653998012">
                                              <w:marLeft w:val="0"/>
                                              <w:marRight w:val="0"/>
                                              <w:marTop w:val="0"/>
                                              <w:marBottom w:val="0"/>
                                              <w:divBdr>
                                                <w:top w:val="none" w:sz="0" w:space="0" w:color="auto"/>
                                                <w:left w:val="none" w:sz="0" w:space="0" w:color="auto"/>
                                                <w:bottom w:val="none" w:sz="0" w:space="0" w:color="auto"/>
                                                <w:right w:val="none" w:sz="0" w:space="0" w:color="auto"/>
                                              </w:divBdr>
                                              <w:divsChild>
                                                <w:div w:id="396326040">
                                                  <w:marLeft w:val="0"/>
                                                  <w:marRight w:val="0"/>
                                                  <w:marTop w:val="0"/>
                                                  <w:marBottom w:val="0"/>
                                                  <w:divBdr>
                                                    <w:top w:val="none" w:sz="0" w:space="0" w:color="auto"/>
                                                    <w:left w:val="none" w:sz="0" w:space="0" w:color="auto"/>
                                                    <w:bottom w:val="none" w:sz="0" w:space="0" w:color="auto"/>
                                                    <w:right w:val="none" w:sz="0" w:space="0" w:color="auto"/>
                                                  </w:divBdr>
                                                  <w:divsChild>
                                                    <w:div w:id="1641307984">
                                                      <w:marLeft w:val="0"/>
                                                      <w:marRight w:val="0"/>
                                                      <w:marTop w:val="0"/>
                                                      <w:marBottom w:val="0"/>
                                                      <w:divBdr>
                                                        <w:top w:val="none" w:sz="0" w:space="0" w:color="auto"/>
                                                        <w:left w:val="none" w:sz="0" w:space="0" w:color="auto"/>
                                                        <w:bottom w:val="none" w:sz="0" w:space="0" w:color="auto"/>
                                                        <w:right w:val="none" w:sz="0" w:space="0" w:color="auto"/>
                                                      </w:divBdr>
                                                      <w:divsChild>
                                                        <w:div w:id="1159887930">
                                                          <w:marLeft w:val="0"/>
                                                          <w:marRight w:val="0"/>
                                                          <w:marTop w:val="0"/>
                                                          <w:marBottom w:val="0"/>
                                                          <w:divBdr>
                                                            <w:top w:val="none" w:sz="0" w:space="0" w:color="auto"/>
                                                            <w:left w:val="none" w:sz="0" w:space="0" w:color="auto"/>
                                                            <w:bottom w:val="none" w:sz="0" w:space="0" w:color="auto"/>
                                                            <w:right w:val="none" w:sz="0" w:space="0" w:color="auto"/>
                                                          </w:divBdr>
                                                          <w:divsChild>
                                                            <w:div w:id="256792597">
                                                              <w:marLeft w:val="0"/>
                                                              <w:marRight w:val="0"/>
                                                              <w:marTop w:val="0"/>
                                                              <w:marBottom w:val="0"/>
                                                              <w:divBdr>
                                                                <w:top w:val="none" w:sz="0" w:space="0" w:color="auto"/>
                                                                <w:left w:val="none" w:sz="0" w:space="0" w:color="auto"/>
                                                                <w:bottom w:val="none" w:sz="0" w:space="0" w:color="auto"/>
                                                                <w:right w:val="none" w:sz="0" w:space="0" w:color="auto"/>
                                                              </w:divBdr>
                                                              <w:divsChild>
                                                                <w:div w:id="1990163261">
                                                                  <w:marLeft w:val="405"/>
                                                                  <w:marRight w:val="0"/>
                                                                  <w:marTop w:val="0"/>
                                                                  <w:marBottom w:val="0"/>
                                                                  <w:divBdr>
                                                                    <w:top w:val="none" w:sz="0" w:space="0" w:color="auto"/>
                                                                    <w:left w:val="none" w:sz="0" w:space="0" w:color="auto"/>
                                                                    <w:bottom w:val="none" w:sz="0" w:space="0" w:color="auto"/>
                                                                    <w:right w:val="none" w:sz="0" w:space="0" w:color="auto"/>
                                                                  </w:divBdr>
                                                                  <w:divsChild>
                                                                    <w:div w:id="159659291">
                                                                      <w:marLeft w:val="0"/>
                                                                      <w:marRight w:val="0"/>
                                                                      <w:marTop w:val="0"/>
                                                                      <w:marBottom w:val="0"/>
                                                                      <w:divBdr>
                                                                        <w:top w:val="none" w:sz="0" w:space="0" w:color="auto"/>
                                                                        <w:left w:val="none" w:sz="0" w:space="0" w:color="auto"/>
                                                                        <w:bottom w:val="none" w:sz="0" w:space="0" w:color="auto"/>
                                                                        <w:right w:val="none" w:sz="0" w:space="0" w:color="auto"/>
                                                                      </w:divBdr>
                                                                      <w:divsChild>
                                                                        <w:div w:id="1406415372">
                                                                          <w:marLeft w:val="0"/>
                                                                          <w:marRight w:val="0"/>
                                                                          <w:marTop w:val="0"/>
                                                                          <w:marBottom w:val="0"/>
                                                                          <w:divBdr>
                                                                            <w:top w:val="none" w:sz="0" w:space="0" w:color="auto"/>
                                                                            <w:left w:val="none" w:sz="0" w:space="0" w:color="auto"/>
                                                                            <w:bottom w:val="none" w:sz="0" w:space="0" w:color="auto"/>
                                                                            <w:right w:val="none" w:sz="0" w:space="0" w:color="auto"/>
                                                                          </w:divBdr>
                                                                          <w:divsChild>
                                                                            <w:div w:id="1144814966">
                                                                              <w:marLeft w:val="0"/>
                                                                              <w:marRight w:val="0"/>
                                                                              <w:marTop w:val="60"/>
                                                                              <w:marBottom w:val="0"/>
                                                                              <w:divBdr>
                                                                                <w:top w:val="none" w:sz="0" w:space="0" w:color="auto"/>
                                                                                <w:left w:val="none" w:sz="0" w:space="0" w:color="auto"/>
                                                                                <w:bottom w:val="none" w:sz="0" w:space="0" w:color="auto"/>
                                                                                <w:right w:val="none" w:sz="0" w:space="0" w:color="auto"/>
                                                                              </w:divBdr>
                                                                              <w:divsChild>
                                                                                <w:div w:id="1406875393">
                                                                                  <w:marLeft w:val="0"/>
                                                                                  <w:marRight w:val="0"/>
                                                                                  <w:marTop w:val="0"/>
                                                                                  <w:marBottom w:val="0"/>
                                                                                  <w:divBdr>
                                                                                    <w:top w:val="none" w:sz="0" w:space="0" w:color="auto"/>
                                                                                    <w:left w:val="none" w:sz="0" w:space="0" w:color="auto"/>
                                                                                    <w:bottom w:val="none" w:sz="0" w:space="0" w:color="auto"/>
                                                                                    <w:right w:val="none" w:sz="0" w:space="0" w:color="auto"/>
                                                                                  </w:divBdr>
                                                                                  <w:divsChild>
                                                                                    <w:div w:id="86854990">
                                                                                      <w:marLeft w:val="0"/>
                                                                                      <w:marRight w:val="0"/>
                                                                                      <w:marTop w:val="0"/>
                                                                                      <w:marBottom w:val="0"/>
                                                                                      <w:divBdr>
                                                                                        <w:top w:val="none" w:sz="0" w:space="0" w:color="auto"/>
                                                                                        <w:left w:val="none" w:sz="0" w:space="0" w:color="auto"/>
                                                                                        <w:bottom w:val="none" w:sz="0" w:space="0" w:color="auto"/>
                                                                                        <w:right w:val="none" w:sz="0" w:space="0" w:color="auto"/>
                                                                                      </w:divBdr>
                                                                                      <w:divsChild>
                                                                                        <w:div w:id="1174297483">
                                                                                          <w:marLeft w:val="0"/>
                                                                                          <w:marRight w:val="0"/>
                                                                                          <w:marTop w:val="0"/>
                                                                                          <w:marBottom w:val="0"/>
                                                                                          <w:divBdr>
                                                                                            <w:top w:val="none" w:sz="0" w:space="0" w:color="auto"/>
                                                                                            <w:left w:val="none" w:sz="0" w:space="0" w:color="auto"/>
                                                                                            <w:bottom w:val="none" w:sz="0" w:space="0" w:color="auto"/>
                                                                                            <w:right w:val="none" w:sz="0" w:space="0" w:color="auto"/>
                                                                                          </w:divBdr>
                                                                                          <w:divsChild>
                                                                                            <w:div w:id="404299029">
                                                                                              <w:marLeft w:val="0"/>
                                                                                              <w:marRight w:val="0"/>
                                                                                              <w:marTop w:val="0"/>
                                                                                              <w:marBottom w:val="0"/>
                                                                                              <w:divBdr>
                                                                                                <w:top w:val="none" w:sz="0" w:space="0" w:color="auto"/>
                                                                                                <w:left w:val="none" w:sz="0" w:space="0" w:color="auto"/>
                                                                                                <w:bottom w:val="none" w:sz="0" w:space="0" w:color="auto"/>
                                                                                                <w:right w:val="none" w:sz="0" w:space="0" w:color="auto"/>
                                                                                              </w:divBdr>
                                                                                              <w:divsChild>
                                                                                                <w:div w:id="361781732">
                                                                                                  <w:marLeft w:val="0"/>
                                                                                                  <w:marRight w:val="0"/>
                                                                                                  <w:marTop w:val="0"/>
                                                                                                  <w:marBottom w:val="0"/>
                                                                                                  <w:divBdr>
                                                                                                    <w:top w:val="none" w:sz="0" w:space="0" w:color="auto"/>
                                                                                                    <w:left w:val="none" w:sz="0" w:space="0" w:color="auto"/>
                                                                                                    <w:bottom w:val="none" w:sz="0" w:space="0" w:color="auto"/>
                                                                                                    <w:right w:val="none" w:sz="0" w:space="0" w:color="auto"/>
                                                                                                  </w:divBdr>
                                                                                                  <w:divsChild>
                                                                                                    <w:div w:id="90664605">
                                                                                                      <w:marLeft w:val="0"/>
                                                                                                      <w:marRight w:val="0"/>
                                                                                                      <w:marTop w:val="0"/>
                                                                                                      <w:marBottom w:val="0"/>
                                                                                                      <w:divBdr>
                                                                                                        <w:top w:val="none" w:sz="0" w:space="0" w:color="auto"/>
                                                                                                        <w:left w:val="none" w:sz="0" w:space="0" w:color="auto"/>
                                                                                                        <w:bottom w:val="none" w:sz="0" w:space="0" w:color="auto"/>
                                                                                                        <w:right w:val="none" w:sz="0" w:space="0" w:color="auto"/>
                                                                                                      </w:divBdr>
                                                                                                      <w:divsChild>
                                                                                                        <w:div w:id="851647003">
                                                                                                          <w:marLeft w:val="0"/>
                                                                                                          <w:marRight w:val="0"/>
                                                                                                          <w:marTop w:val="0"/>
                                                                                                          <w:marBottom w:val="0"/>
                                                                                                          <w:divBdr>
                                                                                                            <w:top w:val="none" w:sz="0" w:space="0" w:color="auto"/>
                                                                                                            <w:left w:val="none" w:sz="0" w:space="0" w:color="auto"/>
                                                                                                            <w:bottom w:val="none" w:sz="0" w:space="0" w:color="auto"/>
                                                                                                            <w:right w:val="none" w:sz="0" w:space="0" w:color="auto"/>
                                                                                                          </w:divBdr>
                                                                                                          <w:divsChild>
                                                                                                            <w:div w:id="21427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504076">
      <w:bodyDiv w:val="1"/>
      <w:marLeft w:val="0"/>
      <w:marRight w:val="0"/>
      <w:marTop w:val="0"/>
      <w:marBottom w:val="100"/>
      <w:divBdr>
        <w:top w:val="none" w:sz="0" w:space="0" w:color="auto"/>
        <w:left w:val="none" w:sz="0" w:space="0" w:color="auto"/>
        <w:bottom w:val="none" w:sz="0" w:space="0" w:color="auto"/>
        <w:right w:val="none" w:sz="0" w:space="0" w:color="auto"/>
      </w:divBdr>
      <w:divsChild>
        <w:div w:id="1831212368">
          <w:marLeft w:val="0"/>
          <w:marRight w:val="0"/>
          <w:marTop w:val="0"/>
          <w:marBottom w:val="0"/>
          <w:divBdr>
            <w:top w:val="none" w:sz="0" w:space="0" w:color="auto"/>
            <w:left w:val="none" w:sz="0" w:space="0" w:color="auto"/>
            <w:bottom w:val="none" w:sz="0" w:space="0" w:color="auto"/>
            <w:right w:val="none" w:sz="0" w:space="0" w:color="auto"/>
          </w:divBdr>
          <w:divsChild>
            <w:div w:id="1932736502">
              <w:marLeft w:val="0"/>
              <w:marRight w:val="0"/>
              <w:marTop w:val="0"/>
              <w:marBottom w:val="0"/>
              <w:divBdr>
                <w:top w:val="none" w:sz="0" w:space="0" w:color="auto"/>
                <w:left w:val="none" w:sz="0" w:space="0" w:color="auto"/>
                <w:bottom w:val="none" w:sz="0" w:space="0" w:color="auto"/>
                <w:right w:val="none" w:sz="0" w:space="0" w:color="auto"/>
              </w:divBdr>
              <w:divsChild>
                <w:div w:id="326250135">
                  <w:marLeft w:val="0"/>
                  <w:marRight w:val="0"/>
                  <w:marTop w:val="0"/>
                  <w:marBottom w:val="0"/>
                  <w:divBdr>
                    <w:top w:val="none" w:sz="0" w:space="0" w:color="auto"/>
                    <w:left w:val="none" w:sz="0" w:space="0" w:color="auto"/>
                    <w:bottom w:val="none" w:sz="0" w:space="0" w:color="auto"/>
                    <w:right w:val="none" w:sz="0" w:space="0" w:color="auto"/>
                  </w:divBdr>
                  <w:divsChild>
                    <w:div w:id="1971475242">
                      <w:marLeft w:val="0"/>
                      <w:marRight w:val="0"/>
                      <w:marTop w:val="0"/>
                      <w:marBottom w:val="0"/>
                      <w:divBdr>
                        <w:top w:val="none" w:sz="0" w:space="0" w:color="auto"/>
                        <w:left w:val="none" w:sz="0" w:space="0" w:color="auto"/>
                        <w:bottom w:val="none" w:sz="0" w:space="0" w:color="auto"/>
                        <w:right w:val="none" w:sz="0" w:space="0" w:color="auto"/>
                      </w:divBdr>
                      <w:divsChild>
                        <w:div w:id="2099281712">
                          <w:marLeft w:val="0"/>
                          <w:marRight w:val="0"/>
                          <w:marTop w:val="0"/>
                          <w:marBottom w:val="0"/>
                          <w:divBdr>
                            <w:top w:val="none" w:sz="0" w:space="0" w:color="auto"/>
                            <w:left w:val="none" w:sz="0" w:space="0" w:color="auto"/>
                            <w:bottom w:val="none" w:sz="0" w:space="0" w:color="auto"/>
                            <w:right w:val="none" w:sz="0" w:space="0" w:color="auto"/>
                          </w:divBdr>
                          <w:divsChild>
                            <w:div w:id="1348632378">
                              <w:marLeft w:val="0"/>
                              <w:marRight w:val="0"/>
                              <w:marTop w:val="0"/>
                              <w:marBottom w:val="0"/>
                              <w:divBdr>
                                <w:top w:val="none" w:sz="0" w:space="0" w:color="auto"/>
                                <w:left w:val="none" w:sz="0" w:space="0" w:color="auto"/>
                                <w:bottom w:val="none" w:sz="0" w:space="0" w:color="auto"/>
                                <w:right w:val="none" w:sz="0" w:space="0" w:color="auto"/>
                              </w:divBdr>
                              <w:divsChild>
                                <w:div w:id="73644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639629">
      <w:bodyDiv w:val="1"/>
      <w:marLeft w:val="0"/>
      <w:marRight w:val="0"/>
      <w:marTop w:val="0"/>
      <w:marBottom w:val="0"/>
      <w:divBdr>
        <w:top w:val="none" w:sz="0" w:space="0" w:color="auto"/>
        <w:left w:val="none" w:sz="0" w:space="0" w:color="auto"/>
        <w:bottom w:val="none" w:sz="0" w:space="0" w:color="auto"/>
        <w:right w:val="none" w:sz="0" w:space="0" w:color="auto"/>
      </w:divBdr>
      <w:divsChild>
        <w:div w:id="420222224">
          <w:marLeft w:val="0"/>
          <w:marRight w:val="0"/>
          <w:marTop w:val="0"/>
          <w:marBottom w:val="0"/>
          <w:divBdr>
            <w:top w:val="none" w:sz="0" w:space="0" w:color="auto"/>
            <w:left w:val="none" w:sz="0" w:space="0" w:color="auto"/>
            <w:bottom w:val="none" w:sz="0" w:space="0" w:color="auto"/>
            <w:right w:val="none" w:sz="0" w:space="0" w:color="auto"/>
          </w:divBdr>
          <w:divsChild>
            <w:div w:id="408580445">
              <w:marLeft w:val="0"/>
              <w:marRight w:val="0"/>
              <w:marTop w:val="0"/>
              <w:marBottom w:val="0"/>
              <w:divBdr>
                <w:top w:val="none" w:sz="0" w:space="0" w:color="auto"/>
                <w:left w:val="none" w:sz="0" w:space="0" w:color="auto"/>
                <w:bottom w:val="none" w:sz="0" w:space="0" w:color="auto"/>
                <w:right w:val="none" w:sz="0" w:space="0" w:color="auto"/>
              </w:divBdr>
              <w:divsChild>
                <w:div w:id="298724579">
                  <w:marLeft w:val="0"/>
                  <w:marRight w:val="0"/>
                  <w:marTop w:val="0"/>
                  <w:marBottom w:val="0"/>
                  <w:divBdr>
                    <w:top w:val="none" w:sz="0" w:space="0" w:color="auto"/>
                    <w:left w:val="none" w:sz="0" w:space="0" w:color="auto"/>
                    <w:bottom w:val="none" w:sz="0" w:space="0" w:color="auto"/>
                    <w:right w:val="none" w:sz="0" w:space="0" w:color="auto"/>
                  </w:divBdr>
                  <w:divsChild>
                    <w:div w:id="563024597">
                      <w:marLeft w:val="0"/>
                      <w:marRight w:val="0"/>
                      <w:marTop w:val="0"/>
                      <w:marBottom w:val="0"/>
                      <w:divBdr>
                        <w:top w:val="none" w:sz="0" w:space="0" w:color="auto"/>
                        <w:left w:val="none" w:sz="0" w:space="0" w:color="auto"/>
                        <w:bottom w:val="none" w:sz="0" w:space="0" w:color="auto"/>
                        <w:right w:val="none" w:sz="0" w:space="0" w:color="auto"/>
                      </w:divBdr>
                      <w:divsChild>
                        <w:div w:id="1215393043">
                          <w:marLeft w:val="0"/>
                          <w:marRight w:val="0"/>
                          <w:marTop w:val="0"/>
                          <w:marBottom w:val="0"/>
                          <w:divBdr>
                            <w:top w:val="none" w:sz="0" w:space="0" w:color="auto"/>
                            <w:left w:val="none" w:sz="0" w:space="0" w:color="auto"/>
                            <w:bottom w:val="none" w:sz="0" w:space="0" w:color="auto"/>
                            <w:right w:val="none" w:sz="0" w:space="0" w:color="auto"/>
                          </w:divBdr>
                          <w:divsChild>
                            <w:div w:id="1599677838">
                              <w:marLeft w:val="0"/>
                              <w:marRight w:val="0"/>
                              <w:marTop w:val="0"/>
                              <w:marBottom w:val="0"/>
                              <w:divBdr>
                                <w:top w:val="single" w:sz="6" w:space="0" w:color="auto"/>
                                <w:left w:val="single" w:sz="6" w:space="0" w:color="auto"/>
                                <w:bottom w:val="single" w:sz="6" w:space="0" w:color="auto"/>
                                <w:right w:val="single" w:sz="6" w:space="0" w:color="auto"/>
                              </w:divBdr>
                              <w:divsChild>
                                <w:div w:id="610405779">
                                  <w:marLeft w:val="0"/>
                                  <w:marRight w:val="195"/>
                                  <w:marTop w:val="0"/>
                                  <w:marBottom w:val="0"/>
                                  <w:divBdr>
                                    <w:top w:val="none" w:sz="0" w:space="0" w:color="auto"/>
                                    <w:left w:val="none" w:sz="0" w:space="0" w:color="auto"/>
                                    <w:bottom w:val="none" w:sz="0" w:space="0" w:color="auto"/>
                                    <w:right w:val="none" w:sz="0" w:space="0" w:color="auto"/>
                                  </w:divBdr>
                                  <w:divsChild>
                                    <w:div w:id="1016152586">
                                      <w:marLeft w:val="0"/>
                                      <w:marRight w:val="0"/>
                                      <w:marTop w:val="0"/>
                                      <w:marBottom w:val="0"/>
                                      <w:divBdr>
                                        <w:top w:val="none" w:sz="0" w:space="0" w:color="auto"/>
                                        <w:left w:val="none" w:sz="0" w:space="0" w:color="auto"/>
                                        <w:bottom w:val="none" w:sz="0" w:space="0" w:color="auto"/>
                                        <w:right w:val="none" w:sz="0" w:space="0" w:color="auto"/>
                                      </w:divBdr>
                                      <w:divsChild>
                                        <w:div w:id="16279861">
                                          <w:marLeft w:val="0"/>
                                          <w:marRight w:val="195"/>
                                          <w:marTop w:val="0"/>
                                          <w:marBottom w:val="0"/>
                                          <w:divBdr>
                                            <w:top w:val="none" w:sz="0" w:space="0" w:color="auto"/>
                                            <w:left w:val="none" w:sz="0" w:space="0" w:color="auto"/>
                                            <w:bottom w:val="none" w:sz="0" w:space="0" w:color="auto"/>
                                            <w:right w:val="none" w:sz="0" w:space="0" w:color="auto"/>
                                          </w:divBdr>
                                          <w:divsChild>
                                            <w:div w:id="2097044887">
                                              <w:marLeft w:val="0"/>
                                              <w:marRight w:val="0"/>
                                              <w:marTop w:val="0"/>
                                              <w:marBottom w:val="0"/>
                                              <w:divBdr>
                                                <w:top w:val="none" w:sz="0" w:space="0" w:color="auto"/>
                                                <w:left w:val="none" w:sz="0" w:space="0" w:color="auto"/>
                                                <w:bottom w:val="none" w:sz="0" w:space="0" w:color="auto"/>
                                                <w:right w:val="none" w:sz="0" w:space="0" w:color="auto"/>
                                              </w:divBdr>
                                              <w:divsChild>
                                                <w:div w:id="949513694">
                                                  <w:marLeft w:val="0"/>
                                                  <w:marRight w:val="0"/>
                                                  <w:marTop w:val="0"/>
                                                  <w:marBottom w:val="0"/>
                                                  <w:divBdr>
                                                    <w:top w:val="none" w:sz="0" w:space="0" w:color="auto"/>
                                                    <w:left w:val="none" w:sz="0" w:space="0" w:color="auto"/>
                                                    <w:bottom w:val="none" w:sz="0" w:space="0" w:color="auto"/>
                                                    <w:right w:val="none" w:sz="0" w:space="0" w:color="auto"/>
                                                  </w:divBdr>
                                                  <w:divsChild>
                                                    <w:div w:id="436563794">
                                                      <w:marLeft w:val="0"/>
                                                      <w:marRight w:val="0"/>
                                                      <w:marTop w:val="0"/>
                                                      <w:marBottom w:val="0"/>
                                                      <w:divBdr>
                                                        <w:top w:val="none" w:sz="0" w:space="0" w:color="auto"/>
                                                        <w:left w:val="none" w:sz="0" w:space="0" w:color="auto"/>
                                                        <w:bottom w:val="none" w:sz="0" w:space="0" w:color="auto"/>
                                                        <w:right w:val="none" w:sz="0" w:space="0" w:color="auto"/>
                                                      </w:divBdr>
                                                      <w:divsChild>
                                                        <w:div w:id="1484390534">
                                                          <w:marLeft w:val="0"/>
                                                          <w:marRight w:val="0"/>
                                                          <w:marTop w:val="0"/>
                                                          <w:marBottom w:val="0"/>
                                                          <w:divBdr>
                                                            <w:top w:val="none" w:sz="0" w:space="0" w:color="auto"/>
                                                            <w:left w:val="none" w:sz="0" w:space="0" w:color="auto"/>
                                                            <w:bottom w:val="none" w:sz="0" w:space="0" w:color="auto"/>
                                                            <w:right w:val="none" w:sz="0" w:space="0" w:color="auto"/>
                                                          </w:divBdr>
                                                          <w:divsChild>
                                                            <w:div w:id="146744655">
                                                              <w:marLeft w:val="0"/>
                                                              <w:marRight w:val="0"/>
                                                              <w:marTop w:val="0"/>
                                                              <w:marBottom w:val="0"/>
                                                              <w:divBdr>
                                                                <w:top w:val="none" w:sz="0" w:space="0" w:color="auto"/>
                                                                <w:left w:val="none" w:sz="0" w:space="0" w:color="auto"/>
                                                                <w:bottom w:val="none" w:sz="0" w:space="0" w:color="auto"/>
                                                                <w:right w:val="none" w:sz="0" w:space="0" w:color="auto"/>
                                                              </w:divBdr>
                                                              <w:divsChild>
                                                                <w:div w:id="805392019">
                                                                  <w:marLeft w:val="405"/>
                                                                  <w:marRight w:val="0"/>
                                                                  <w:marTop w:val="0"/>
                                                                  <w:marBottom w:val="0"/>
                                                                  <w:divBdr>
                                                                    <w:top w:val="none" w:sz="0" w:space="0" w:color="auto"/>
                                                                    <w:left w:val="none" w:sz="0" w:space="0" w:color="auto"/>
                                                                    <w:bottom w:val="none" w:sz="0" w:space="0" w:color="auto"/>
                                                                    <w:right w:val="none" w:sz="0" w:space="0" w:color="auto"/>
                                                                  </w:divBdr>
                                                                  <w:divsChild>
                                                                    <w:div w:id="1706709346">
                                                                      <w:marLeft w:val="0"/>
                                                                      <w:marRight w:val="0"/>
                                                                      <w:marTop w:val="0"/>
                                                                      <w:marBottom w:val="0"/>
                                                                      <w:divBdr>
                                                                        <w:top w:val="none" w:sz="0" w:space="0" w:color="auto"/>
                                                                        <w:left w:val="none" w:sz="0" w:space="0" w:color="auto"/>
                                                                        <w:bottom w:val="none" w:sz="0" w:space="0" w:color="auto"/>
                                                                        <w:right w:val="none" w:sz="0" w:space="0" w:color="auto"/>
                                                                      </w:divBdr>
                                                                      <w:divsChild>
                                                                        <w:div w:id="110321616">
                                                                          <w:marLeft w:val="0"/>
                                                                          <w:marRight w:val="0"/>
                                                                          <w:marTop w:val="0"/>
                                                                          <w:marBottom w:val="0"/>
                                                                          <w:divBdr>
                                                                            <w:top w:val="none" w:sz="0" w:space="0" w:color="auto"/>
                                                                            <w:left w:val="none" w:sz="0" w:space="0" w:color="auto"/>
                                                                            <w:bottom w:val="none" w:sz="0" w:space="0" w:color="auto"/>
                                                                            <w:right w:val="none" w:sz="0" w:space="0" w:color="auto"/>
                                                                          </w:divBdr>
                                                                          <w:divsChild>
                                                                            <w:div w:id="2782306">
                                                                              <w:marLeft w:val="0"/>
                                                                              <w:marRight w:val="0"/>
                                                                              <w:marTop w:val="60"/>
                                                                              <w:marBottom w:val="0"/>
                                                                              <w:divBdr>
                                                                                <w:top w:val="none" w:sz="0" w:space="0" w:color="auto"/>
                                                                                <w:left w:val="none" w:sz="0" w:space="0" w:color="auto"/>
                                                                                <w:bottom w:val="none" w:sz="0" w:space="0" w:color="auto"/>
                                                                                <w:right w:val="none" w:sz="0" w:space="0" w:color="auto"/>
                                                                              </w:divBdr>
                                                                              <w:divsChild>
                                                                                <w:div w:id="1845902183">
                                                                                  <w:marLeft w:val="0"/>
                                                                                  <w:marRight w:val="0"/>
                                                                                  <w:marTop w:val="0"/>
                                                                                  <w:marBottom w:val="0"/>
                                                                                  <w:divBdr>
                                                                                    <w:top w:val="none" w:sz="0" w:space="0" w:color="auto"/>
                                                                                    <w:left w:val="none" w:sz="0" w:space="0" w:color="auto"/>
                                                                                    <w:bottom w:val="none" w:sz="0" w:space="0" w:color="auto"/>
                                                                                    <w:right w:val="none" w:sz="0" w:space="0" w:color="auto"/>
                                                                                  </w:divBdr>
                                                                                  <w:divsChild>
                                                                                    <w:div w:id="1842625713">
                                                                                      <w:marLeft w:val="0"/>
                                                                                      <w:marRight w:val="0"/>
                                                                                      <w:marTop w:val="0"/>
                                                                                      <w:marBottom w:val="0"/>
                                                                                      <w:divBdr>
                                                                                        <w:top w:val="none" w:sz="0" w:space="0" w:color="auto"/>
                                                                                        <w:left w:val="none" w:sz="0" w:space="0" w:color="auto"/>
                                                                                        <w:bottom w:val="none" w:sz="0" w:space="0" w:color="auto"/>
                                                                                        <w:right w:val="none" w:sz="0" w:space="0" w:color="auto"/>
                                                                                      </w:divBdr>
                                                                                      <w:divsChild>
                                                                                        <w:div w:id="2059356662">
                                                                                          <w:marLeft w:val="0"/>
                                                                                          <w:marRight w:val="0"/>
                                                                                          <w:marTop w:val="0"/>
                                                                                          <w:marBottom w:val="0"/>
                                                                                          <w:divBdr>
                                                                                            <w:top w:val="none" w:sz="0" w:space="0" w:color="auto"/>
                                                                                            <w:left w:val="none" w:sz="0" w:space="0" w:color="auto"/>
                                                                                            <w:bottom w:val="none" w:sz="0" w:space="0" w:color="auto"/>
                                                                                            <w:right w:val="none" w:sz="0" w:space="0" w:color="auto"/>
                                                                                          </w:divBdr>
                                                                                          <w:divsChild>
                                                                                            <w:div w:id="1853569091">
                                                                                              <w:marLeft w:val="0"/>
                                                                                              <w:marRight w:val="0"/>
                                                                                              <w:marTop w:val="0"/>
                                                                                              <w:marBottom w:val="0"/>
                                                                                              <w:divBdr>
                                                                                                <w:top w:val="none" w:sz="0" w:space="0" w:color="auto"/>
                                                                                                <w:left w:val="none" w:sz="0" w:space="0" w:color="auto"/>
                                                                                                <w:bottom w:val="none" w:sz="0" w:space="0" w:color="auto"/>
                                                                                                <w:right w:val="none" w:sz="0" w:space="0" w:color="auto"/>
                                                                                              </w:divBdr>
                                                                                              <w:divsChild>
                                                                                                <w:div w:id="1911192310">
                                                                                                  <w:marLeft w:val="0"/>
                                                                                                  <w:marRight w:val="0"/>
                                                                                                  <w:marTop w:val="0"/>
                                                                                                  <w:marBottom w:val="0"/>
                                                                                                  <w:divBdr>
                                                                                                    <w:top w:val="none" w:sz="0" w:space="0" w:color="auto"/>
                                                                                                    <w:left w:val="none" w:sz="0" w:space="0" w:color="auto"/>
                                                                                                    <w:bottom w:val="none" w:sz="0" w:space="0" w:color="auto"/>
                                                                                                    <w:right w:val="none" w:sz="0" w:space="0" w:color="auto"/>
                                                                                                  </w:divBdr>
                                                                                                  <w:divsChild>
                                                                                                    <w:div w:id="424763492">
                                                                                                      <w:marLeft w:val="0"/>
                                                                                                      <w:marRight w:val="0"/>
                                                                                                      <w:marTop w:val="0"/>
                                                                                                      <w:marBottom w:val="0"/>
                                                                                                      <w:divBdr>
                                                                                                        <w:top w:val="none" w:sz="0" w:space="0" w:color="auto"/>
                                                                                                        <w:left w:val="none" w:sz="0" w:space="0" w:color="auto"/>
                                                                                                        <w:bottom w:val="none" w:sz="0" w:space="0" w:color="auto"/>
                                                                                                        <w:right w:val="none" w:sz="0" w:space="0" w:color="auto"/>
                                                                                                      </w:divBdr>
                                                                                                      <w:divsChild>
                                                                                                        <w:div w:id="1554349342">
                                                                                                          <w:marLeft w:val="0"/>
                                                                                                          <w:marRight w:val="0"/>
                                                                                                          <w:marTop w:val="0"/>
                                                                                                          <w:marBottom w:val="0"/>
                                                                                                          <w:divBdr>
                                                                                                            <w:top w:val="none" w:sz="0" w:space="0" w:color="auto"/>
                                                                                                            <w:left w:val="none" w:sz="0" w:space="0" w:color="auto"/>
                                                                                                            <w:bottom w:val="none" w:sz="0" w:space="0" w:color="auto"/>
                                                                                                            <w:right w:val="none" w:sz="0" w:space="0" w:color="auto"/>
                                                                                                          </w:divBdr>
                                                                                                          <w:divsChild>
                                                                                                            <w:div w:id="8930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3046695">
      <w:bodyDiv w:val="1"/>
      <w:marLeft w:val="0"/>
      <w:marRight w:val="0"/>
      <w:marTop w:val="0"/>
      <w:marBottom w:val="0"/>
      <w:divBdr>
        <w:top w:val="none" w:sz="0" w:space="0" w:color="auto"/>
        <w:left w:val="none" w:sz="0" w:space="0" w:color="auto"/>
        <w:bottom w:val="none" w:sz="0" w:space="0" w:color="auto"/>
        <w:right w:val="none" w:sz="0" w:space="0" w:color="auto"/>
      </w:divBdr>
    </w:div>
    <w:div w:id="856191153">
      <w:bodyDiv w:val="1"/>
      <w:marLeft w:val="0"/>
      <w:marRight w:val="0"/>
      <w:marTop w:val="0"/>
      <w:marBottom w:val="0"/>
      <w:divBdr>
        <w:top w:val="none" w:sz="0" w:space="0" w:color="auto"/>
        <w:left w:val="none" w:sz="0" w:space="0" w:color="auto"/>
        <w:bottom w:val="none" w:sz="0" w:space="0" w:color="auto"/>
        <w:right w:val="none" w:sz="0" w:space="0" w:color="auto"/>
      </w:divBdr>
    </w:div>
    <w:div w:id="910584786">
      <w:bodyDiv w:val="1"/>
      <w:marLeft w:val="0"/>
      <w:marRight w:val="0"/>
      <w:marTop w:val="0"/>
      <w:marBottom w:val="100"/>
      <w:divBdr>
        <w:top w:val="none" w:sz="0" w:space="0" w:color="auto"/>
        <w:left w:val="none" w:sz="0" w:space="0" w:color="auto"/>
        <w:bottom w:val="none" w:sz="0" w:space="0" w:color="auto"/>
        <w:right w:val="none" w:sz="0" w:space="0" w:color="auto"/>
      </w:divBdr>
      <w:divsChild>
        <w:div w:id="732046083">
          <w:marLeft w:val="0"/>
          <w:marRight w:val="0"/>
          <w:marTop w:val="0"/>
          <w:marBottom w:val="0"/>
          <w:divBdr>
            <w:top w:val="none" w:sz="0" w:space="0" w:color="auto"/>
            <w:left w:val="none" w:sz="0" w:space="0" w:color="auto"/>
            <w:bottom w:val="none" w:sz="0" w:space="0" w:color="auto"/>
            <w:right w:val="none" w:sz="0" w:space="0" w:color="auto"/>
          </w:divBdr>
          <w:divsChild>
            <w:div w:id="847669967">
              <w:marLeft w:val="0"/>
              <w:marRight w:val="0"/>
              <w:marTop w:val="0"/>
              <w:marBottom w:val="0"/>
              <w:divBdr>
                <w:top w:val="none" w:sz="0" w:space="0" w:color="auto"/>
                <w:left w:val="none" w:sz="0" w:space="0" w:color="auto"/>
                <w:bottom w:val="none" w:sz="0" w:space="0" w:color="auto"/>
                <w:right w:val="none" w:sz="0" w:space="0" w:color="auto"/>
              </w:divBdr>
              <w:divsChild>
                <w:div w:id="80836437">
                  <w:marLeft w:val="0"/>
                  <w:marRight w:val="0"/>
                  <w:marTop w:val="0"/>
                  <w:marBottom w:val="0"/>
                  <w:divBdr>
                    <w:top w:val="none" w:sz="0" w:space="0" w:color="auto"/>
                    <w:left w:val="none" w:sz="0" w:space="0" w:color="auto"/>
                    <w:bottom w:val="none" w:sz="0" w:space="0" w:color="auto"/>
                    <w:right w:val="none" w:sz="0" w:space="0" w:color="auto"/>
                  </w:divBdr>
                  <w:divsChild>
                    <w:div w:id="1794598219">
                      <w:marLeft w:val="0"/>
                      <w:marRight w:val="0"/>
                      <w:marTop w:val="0"/>
                      <w:marBottom w:val="0"/>
                      <w:divBdr>
                        <w:top w:val="none" w:sz="0" w:space="0" w:color="auto"/>
                        <w:left w:val="none" w:sz="0" w:space="0" w:color="auto"/>
                        <w:bottom w:val="none" w:sz="0" w:space="0" w:color="auto"/>
                        <w:right w:val="none" w:sz="0" w:space="0" w:color="auto"/>
                      </w:divBdr>
                      <w:divsChild>
                        <w:div w:id="432896064">
                          <w:marLeft w:val="0"/>
                          <w:marRight w:val="0"/>
                          <w:marTop w:val="0"/>
                          <w:marBottom w:val="0"/>
                          <w:divBdr>
                            <w:top w:val="none" w:sz="0" w:space="0" w:color="auto"/>
                            <w:left w:val="none" w:sz="0" w:space="0" w:color="auto"/>
                            <w:bottom w:val="none" w:sz="0" w:space="0" w:color="auto"/>
                            <w:right w:val="none" w:sz="0" w:space="0" w:color="auto"/>
                          </w:divBdr>
                          <w:divsChild>
                            <w:div w:id="995644546">
                              <w:marLeft w:val="0"/>
                              <w:marRight w:val="0"/>
                              <w:marTop w:val="0"/>
                              <w:marBottom w:val="0"/>
                              <w:divBdr>
                                <w:top w:val="none" w:sz="0" w:space="0" w:color="auto"/>
                                <w:left w:val="none" w:sz="0" w:space="0" w:color="auto"/>
                                <w:bottom w:val="none" w:sz="0" w:space="0" w:color="auto"/>
                                <w:right w:val="none" w:sz="0" w:space="0" w:color="auto"/>
                              </w:divBdr>
                              <w:divsChild>
                                <w:div w:id="1015614623">
                                  <w:marLeft w:val="0"/>
                                  <w:marRight w:val="0"/>
                                  <w:marTop w:val="0"/>
                                  <w:marBottom w:val="0"/>
                                  <w:divBdr>
                                    <w:top w:val="none" w:sz="0" w:space="0" w:color="auto"/>
                                    <w:left w:val="none" w:sz="0" w:space="0" w:color="auto"/>
                                    <w:bottom w:val="none" w:sz="0" w:space="0" w:color="auto"/>
                                    <w:right w:val="none" w:sz="0" w:space="0" w:color="auto"/>
                                  </w:divBdr>
                                  <w:divsChild>
                                    <w:div w:id="51612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1502405">
      <w:bodyDiv w:val="1"/>
      <w:marLeft w:val="0"/>
      <w:marRight w:val="0"/>
      <w:marTop w:val="0"/>
      <w:marBottom w:val="0"/>
      <w:divBdr>
        <w:top w:val="none" w:sz="0" w:space="0" w:color="auto"/>
        <w:left w:val="none" w:sz="0" w:space="0" w:color="auto"/>
        <w:bottom w:val="none" w:sz="0" w:space="0" w:color="auto"/>
        <w:right w:val="none" w:sz="0" w:space="0" w:color="auto"/>
      </w:divBdr>
    </w:div>
    <w:div w:id="1472167729">
      <w:bodyDiv w:val="1"/>
      <w:marLeft w:val="0"/>
      <w:marRight w:val="0"/>
      <w:marTop w:val="0"/>
      <w:marBottom w:val="100"/>
      <w:divBdr>
        <w:top w:val="none" w:sz="0" w:space="0" w:color="auto"/>
        <w:left w:val="none" w:sz="0" w:space="0" w:color="auto"/>
        <w:bottom w:val="none" w:sz="0" w:space="0" w:color="auto"/>
        <w:right w:val="none" w:sz="0" w:space="0" w:color="auto"/>
      </w:divBdr>
      <w:divsChild>
        <w:div w:id="1816137745">
          <w:marLeft w:val="0"/>
          <w:marRight w:val="0"/>
          <w:marTop w:val="0"/>
          <w:marBottom w:val="0"/>
          <w:divBdr>
            <w:top w:val="none" w:sz="0" w:space="0" w:color="auto"/>
            <w:left w:val="none" w:sz="0" w:space="0" w:color="auto"/>
            <w:bottom w:val="none" w:sz="0" w:space="0" w:color="auto"/>
            <w:right w:val="none" w:sz="0" w:space="0" w:color="auto"/>
          </w:divBdr>
          <w:divsChild>
            <w:div w:id="128786857">
              <w:marLeft w:val="0"/>
              <w:marRight w:val="0"/>
              <w:marTop w:val="0"/>
              <w:marBottom w:val="0"/>
              <w:divBdr>
                <w:top w:val="none" w:sz="0" w:space="0" w:color="auto"/>
                <w:left w:val="none" w:sz="0" w:space="0" w:color="auto"/>
                <w:bottom w:val="none" w:sz="0" w:space="0" w:color="auto"/>
                <w:right w:val="none" w:sz="0" w:space="0" w:color="auto"/>
              </w:divBdr>
              <w:divsChild>
                <w:div w:id="1024131736">
                  <w:marLeft w:val="0"/>
                  <w:marRight w:val="0"/>
                  <w:marTop w:val="0"/>
                  <w:marBottom w:val="0"/>
                  <w:divBdr>
                    <w:top w:val="none" w:sz="0" w:space="0" w:color="auto"/>
                    <w:left w:val="none" w:sz="0" w:space="0" w:color="auto"/>
                    <w:bottom w:val="none" w:sz="0" w:space="0" w:color="auto"/>
                    <w:right w:val="none" w:sz="0" w:space="0" w:color="auto"/>
                  </w:divBdr>
                  <w:divsChild>
                    <w:div w:id="942806116">
                      <w:marLeft w:val="0"/>
                      <w:marRight w:val="0"/>
                      <w:marTop w:val="0"/>
                      <w:marBottom w:val="0"/>
                      <w:divBdr>
                        <w:top w:val="none" w:sz="0" w:space="0" w:color="auto"/>
                        <w:left w:val="none" w:sz="0" w:space="0" w:color="auto"/>
                        <w:bottom w:val="none" w:sz="0" w:space="0" w:color="auto"/>
                        <w:right w:val="none" w:sz="0" w:space="0" w:color="auto"/>
                      </w:divBdr>
                      <w:divsChild>
                        <w:div w:id="419453126">
                          <w:marLeft w:val="0"/>
                          <w:marRight w:val="0"/>
                          <w:marTop w:val="0"/>
                          <w:marBottom w:val="0"/>
                          <w:divBdr>
                            <w:top w:val="none" w:sz="0" w:space="0" w:color="auto"/>
                            <w:left w:val="none" w:sz="0" w:space="0" w:color="auto"/>
                            <w:bottom w:val="none" w:sz="0" w:space="0" w:color="auto"/>
                            <w:right w:val="none" w:sz="0" w:space="0" w:color="auto"/>
                          </w:divBdr>
                          <w:divsChild>
                            <w:div w:id="463238396">
                              <w:marLeft w:val="0"/>
                              <w:marRight w:val="0"/>
                              <w:marTop w:val="0"/>
                              <w:marBottom w:val="0"/>
                              <w:divBdr>
                                <w:top w:val="none" w:sz="0" w:space="0" w:color="auto"/>
                                <w:left w:val="none" w:sz="0" w:space="0" w:color="auto"/>
                                <w:bottom w:val="none" w:sz="0" w:space="0" w:color="auto"/>
                                <w:right w:val="none" w:sz="0" w:space="0" w:color="auto"/>
                              </w:divBdr>
                              <w:divsChild>
                                <w:div w:id="108665395">
                                  <w:marLeft w:val="0"/>
                                  <w:marRight w:val="0"/>
                                  <w:marTop w:val="0"/>
                                  <w:marBottom w:val="0"/>
                                  <w:divBdr>
                                    <w:top w:val="none" w:sz="0" w:space="0" w:color="auto"/>
                                    <w:left w:val="none" w:sz="0" w:space="0" w:color="auto"/>
                                    <w:bottom w:val="none" w:sz="0" w:space="0" w:color="auto"/>
                                    <w:right w:val="none" w:sz="0" w:space="0" w:color="auto"/>
                                  </w:divBdr>
                                  <w:divsChild>
                                    <w:div w:id="4317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003305">
      <w:bodyDiv w:val="1"/>
      <w:marLeft w:val="0"/>
      <w:marRight w:val="0"/>
      <w:marTop w:val="0"/>
      <w:marBottom w:val="0"/>
      <w:divBdr>
        <w:top w:val="none" w:sz="0" w:space="0" w:color="auto"/>
        <w:left w:val="none" w:sz="0" w:space="0" w:color="auto"/>
        <w:bottom w:val="none" w:sz="0" w:space="0" w:color="auto"/>
        <w:right w:val="none" w:sz="0" w:space="0" w:color="auto"/>
      </w:divBdr>
    </w:div>
    <w:div w:id="1893151185">
      <w:bodyDiv w:val="1"/>
      <w:marLeft w:val="0"/>
      <w:marRight w:val="0"/>
      <w:marTop w:val="0"/>
      <w:marBottom w:val="0"/>
      <w:divBdr>
        <w:top w:val="none" w:sz="0" w:space="0" w:color="auto"/>
        <w:left w:val="none" w:sz="0" w:space="0" w:color="auto"/>
        <w:bottom w:val="none" w:sz="0" w:space="0" w:color="auto"/>
        <w:right w:val="none" w:sz="0" w:space="0" w:color="auto"/>
      </w:divBdr>
    </w:div>
    <w:div w:id="190201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steve@impactcom.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ritimetransport.com" TargetMode="External"/><Relationship Id="rId11" Type="http://schemas.openxmlformats.org/officeDocument/2006/relationships/hyperlink" Target="mailto:john@impactcom.co.uk"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699</Words>
  <Characters>3988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45</cp:revision>
  <dcterms:created xsi:type="dcterms:W3CDTF">2016-11-07T15:12:00Z</dcterms:created>
  <dcterms:modified xsi:type="dcterms:W3CDTF">2021-07-28T08:30:00Z</dcterms:modified>
</cp:coreProperties>
</file>