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C28E7" w14:textId="6F29FF28" w:rsidR="00C332FA" w:rsidRDefault="00C332FA" w:rsidP="00AB3387">
      <w:pPr>
        <w:pStyle w:val="Heading1"/>
        <w:spacing w:after="0"/>
        <w:ind w:right="0"/>
        <w:rPr>
          <w:sz w:val="24"/>
          <w:szCs w:val="24"/>
        </w:rPr>
      </w:pPr>
      <w:bookmarkStart w:id="0" w:name="_Hlk51748166"/>
      <w:r>
        <w:rPr>
          <w:noProof/>
          <w:lang w:val="en-GB" w:eastAsia="en-GB"/>
        </w:rPr>
        <w:drawing>
          <wp:inline distT="0" distB="0" distL="0" distR="0" wp14:anchorId="6EBAFD74" wp14:editId="79A528E9">
            <wp:extent cx="5731510" cy="16236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E882F" w14:textId="492B4738" w:rsidR="00C332FA" w:rsidRDefault="00C332FA" w:rsidP="00AB3387">
      <w:pPr>
        <w:pStyle w:val="Heading2"/>
        <w:spacing w:before="0" w:line="240" w:lineRule="auto"/>
        <w:rPr>
          <w:lang w:val="en-US"/>
        </w:rPr>
      </w:pPr>
    </w:p>
    <w:p w14:paraId="11F2D789" w14:textId="77777777" w:rsidR="00682BA8" w:rsidRDefault="00682BA8" w:rsidP="00AB3387">
      <w:pPr>
        <w:spacing w:after="0" w:line="240" w:lineRule="auto"/>
        <w:rPr>
          <w:rFonts w:ascii="Times New Roman" w:hAnsi="Times New Roman"/>
          <w:b/>
          <w:bCs/>
          <w:lang w:val="en-US"/>
        </w:rPr>
      </w:pPr>
    </w:p>
    <w:p w14:paraId="200004F3" w14:textId="7AEED11C" w:rsidR="00C332FA" w:rsidRPr="00682BA8" w:rsidRDefault="00C332FA" w:rsidP="00AB3387">
      <w:pPr>
        <w:spacing w:after="0" w:line="240" w:lineRule="auto"/>
        <w:rPr>
          <w:rFonts w:ascii="Times New Roman" w:hAnsi="Times New Roman"/>
          <w:lang w:val="en-US"/>
        </w:rPr>
      </w:pPr>
      <w:r w:rsidRPr="00C332FA">
        <w:rPr>
          <w:rFonts w:ascii="Times New Roman" w:hAnsi="Times New Roman"/>
          <w:b/>
          <w:bCs/>
          <w:lang w:val="en-US"/>
        </w:rPr>
        <w:t>Date:</w:t>
      </w:r>
      <w:r w:rsidRPr="00C332FA">
        <w:rPr>
          <w:rFonts w:ascii="Times New Roman" w:hAnsi="Times New Roman"/>
          <w:lang w:val="en-US"/>
        </w:rPr>
        <w:t xml:space="preserve"> </w:t>
      </w:r>
      <w:r w:rsidR="002368A9">
        <w:rPr>
          <w:rFonts w:ascii="Times New Roman" w:hAnsi="Times New Roman"/>
          <w:lang w:val="en-US"/>
        </w:rPr>
        <w:t xml:space="preserve">23 </w:t>
      </w:r>
      <w:r w:rsidR="00AB3387">
        <w:rPr>
          <w:rFonts w:ascii="Times New Roman" w:hAnsi="Times New Roman"/>
          <w:lang w:val="en-US"/>
        </w:rPr>
        <w:t>September</w:t>
      </w:r>
      <w:r w:rsidRPr="00C332FA">
        <w:rPr>
          <w:rFonts w:ascii="Times New Roman" w:hAnsi="Times New Roman"/>
          <w:lang w:val="en-US"/>
        </w:rPr>
        <w:t xml:space="preserve"> 202</w:t>
      </w:r>
      <w:r w:rsidR="00682BA8">
        <w:rPr>
          <w:rFonts w:ascii="Times New Roman" w:hAnsi="Times New Roman"/>
          <w:lang w:val="en-US"/>
        </w:rPr>
        <w:t>0</w:t>
      </w:r>
    </w:p>
    <w:p w14:paraId="73B92BA6" w14:textId="51F3C7EC" w:rsidR="00C332FA" w:rsidRDefault="00C332FA" w:rsidP="00AB3387">
      <w:pPr>
        <w:spacing w:after="0" w:line="240" w:lineRule="auto"/>
        <w:rPr>
          <w:rFonts w:ascii="Times New Roman" w:hAnsi="Times New Roman"/>
          <w:b/>
          <w:bCs/>
          <w:szCs w:val="24"/>
          <w:lang w:val="en-US"/>
        </w:rPr>
      </w:pPr>
    </w:p>
    <w:p w14:paraId="05E6144B" w14:textId="40E7450E" w:rsidR="00682BA8" w:rsidRDefault="00270906" w:rsidP="00AB3387">
      <w:pPr>
        <w:spacing w:after="0" w:line="240" w:lineRule="auto"/>
        <w:rPr>
          <w:rFonts w:ascii="Times New Roman" w:hAnsi="Times New Roman"/>
          <w:b/>
          <w:bCs/>
          <w:szCs w:val="24"/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72F1D928" wp14:editId="52D845FA">
            <wp:extent cx="5731510" cy="381698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3761E" w14:textId="0B42A6A1" w:rsidR="00682BA8" w:rsidRDefault="00682BA8" w:rsidP="00AB3387">
      <w:pPr>
        <w:spacing w:after="0" w:line="240" w:lineRule="auto"/>
        <w:rPr>
          <w:rFonts w:ascii="Times New Roman" w:hAnsi="Times New Roman"/>
          <w:b/>
          <w:bCs/>
          <w:szCs w:val="24"/>
          <w:lang w:val="en-US"/>
        </w:rPr>
      </w:pPr>
    </w:p>
    <w:p w14:paraId="16FF34A0" w14:textId="77777777" w:rsidR="00AC407E" w:rsidRDefault="00AC407E" w:rsidP="00AB3387">
      <w:pPr>
        <w:spacing w:after="0" w:line="240" w:lineRule="auto"/>
        <w:rPr>
          <w:rFonts w:ascii="Times New Roman" w:hAnsi="Times New Roman"/>
          <w:b/>
          <w:bCs/>
          <w:szCs w:val="24"/>
          <w:lang w:val="en-US"/>
        </w:rPr>
      </w:pPr>
    </w:p>
    <w:p w14:paraId="2457556E" w14:textId="72A5B0E0" w:rsidR="00340712" w:rsidRDefault="00340712" w:rsidP="00340712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  <w:lang w:val="en-US"/>
        </w:rPr>
      </w:pPr>
      <w:r w:rsidRPr="00340712">
        <w:rPr>
          <w:rFonts w:ascii="Times New Roman" w:hAnsi="Times New Roman" w:cs="Times New Roman"/>
          <w:color w:val="auto"/>
          <w:sz w:val="40"/>
          <w:szCs w:val="40"/>
          <w:lang w:val="en-US"/>
        </w:rPr>
        <w:t xml:space="preserve">Mercedes-Benz </w:t>
      </w:r>
      <w:r w:rsidR="00DF0A7E">
        <w:rPr>
          <w:rFonts w:ascii="Times New Roman" w:hAnsi="Times New Roman" w:cs="Times New Roman"/>
          <w:color w:val="auto"/>
          <w:sz w:val="40"/>
          <w:szCs w:val="40"/>
          <w:lang w:val="en-US"/>
        </w:rPr>
        <w:t xml:space="preserve">unveils </w:t>
      </w:r>
      <w:r w:rsidR="00315984">
        <w:rPr>
          <w:rFonts w:ascii="Times New Roman" w:hAnsi="Times New Roman" w:cs="Times New Roman"/>
          <w:color w:val="auto"/>
          <w:sz w:val="40"/>
          <w:szCs w:val="40"/>
          <w:lang w:val="en-US"/>
        </w:rPr>
        <w:t>a new</w:t>
      </w:r>
      <w:r w:rsidR="00DF0A7E">
        <w:rPr>
          <w:rFonts w:ascii="Times New Roman" w:hAnsi="Times New Roman" w:cs="Times New Roman"/>
          <w:color w:val="auto"/>
          <w:sz w:val="40"/>
          <w:szCs w:val="40"/>
          <w:lang w:val="en-US"/>
        </w:rPr>
        <w:t xml:space="preserve"> long-distance flagship – introducing the exclusive </w:t>
      </w:r>
      <w:r w:rsidRPr="00340712">
        <w:rPr>
          <w:rFonts w:ascii="Times New Roman" w:hAnsi="Times New Roman" w:cs="Times New Roman"/>
          <w:color w:val="auto"/>
          <w:sz w:val="40"/>
          <w:szCs w:val="40"/>
          <w:lang w:val="en-US"/>
        </w:rPr>
        <w:t>Actros Edition 2</w:t>
      </w:r>
    </w:p>
    <w:p w14:paraId="377A4205" w14:textId="77777777" w:rsidR="00340712" w:rsidRPr="00AA15AA" w:rsidRDefault="00340712" w:rsidP="00340712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467352A" w14:textId="68F23CF6" w:rsidR="00DF0A7E" w:rsidRPr="00AA15AA" w:rsidRDefault="00DF0A7E" w:rsidP="00DF0A7E">
      <w:pPr>
        <w:pStyle w:val="01Flietext"/>
        <w:numPr>
          <w:ilvl w:val="0"/>
          <w:numId w:val="5"/>
        </w:numPr>
        <w:spacing w:line="24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AA15AA">
        <w:rPr>
          <w:rFonts w:ascii="Arial" w:hAnsi="Arial" w:cs="Arial"/>
          <w:b/>
          <w:color w:val="000000" w:themeColor="text1"/>
          <w:sz w:val="22"/>
          <w:szCs w:val="22"/>
        </w:rPr>
        <w:t>A new special model from Mercedes-Benz Trucks, the Actros Edition 2 is aimed at innovation-loving professional drivers whose truck is their home</w:t>
      </w:r>
    </w:p>
    <w:p w14:paraId="18A1764B" w14:textId="77777777" w:rsidR="00DF0A7E" w:rsidRPr="00AA15AA" w:rsidRDefault="00DF0A7E" w:rsidP="00DF0A7E">
      <w:pPr>
        <w:pStyle w:val="01Flietext"/>
        <w:spacing w:line="240" w:lineRule="auto"/>
        <w:ind w:left="72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18911C2" w14:textId="0B625F34" w:rsidR="00340712" w:rsidRPr="00AA15AA" w:rsidRDefault="00DF0A7E" w:rsidP="00340712">
      <w:pPr>
        <w:pStyle w:val="01Flietext"/>
        <w:numPr>
          <w:ilvl w:val="0"/>
          <w:numId w:val="5"/>
        </w:numPr>
        <w:spacing w:line="240" w:lineRule="auto"/>
        <w:rPr>
          <w:rFonts w:ascii="Arial" w:hAnsi="Arial" w:cs="Arial"/>
          <w:b/>
          <w:i/>
          <w:iCs/>
          <w:color w:val="000000" w:themeColor="text1"/>
          <w:sz w:val="22"/>
          <w:szCs w:val="22"/>
        </w:rPr>
      </w:pPr>
      <w:r w:rsidRPr="00AA15AA">
        <w:rPr>
          <w:rFonts w:ascii="Arial" w:hAnsi="Arial" w:cs="Arial"/>
          <w:b/>
          <w:color w:val="000000" w:themeColor="text1"/>
          <w:sz w:val="22"/>
          <w:szCs w:val="22"/>
        </w:rPr>
        <w:t>Production of the new</w:t>
      </w:r>
      <w:r w:rsidR="00340712" w:rsidRPr="00AA15A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AA15AA">
        <w:rPr>
          <w:rFonts w:ascii="Arial" w:hAnsi="Arial" w:cs="Arial"/>
          <w:b/>
          <w:color w:val="000000" w:themeColor="text1"/>
          <w:sz w:val="22"/>
          <w:szCs w:val="22"/>
        </w:rPr>
        <w:t>Actros</w:t>
      </w:r>
      <w:r w:rsidR="00340712" w:rsidRPr="00AA15AA">
        <w:rPr>
          <w:rFonts w:ascii="Arial" w:hAnsi="Arial" w:cs="Arial"/>
          <w:b/>
          <w:color w:val="000000" w:themeColor="text1"/>
          <w:sz w:val="22"/>
          <w:szCs w:val="22"/>
        </w:rPr>
        <w:t xml:space="preserve"> Edition 2</w:t>
      </w:r>
      <w:r w:rsidR="000E5422" w:rsidRPr="00AA15AA">
        <w:rPr>
          <w:rFonts w:ascii="Arial" w:hAnsi="Arial" w:cs="Arial"/>
          <w:b/>
          <w:color w:val="000000" w:themeColor="text1"/>
          <w:sz w:val="22"/>
          <w:szCs w:val="22"/>
        </w:rPr>
        <w:t xml:space="preserve"> will be limited to just 400</w:t>
      </w:r>
      <w:r w:rsidR="00E6463B" w:rsidRPr="00AA15AA">
        <w:rPr>
          <w:rFonts w:ascii="Arial" w:hAnsi="Arial" w:cs="Arial"/>
          <w:b/>
          <w:color w:val="000000" w:themeColor="text1"/>
          <w:sz w:val="22"/>
          <w:szCs w:val="22"/>
        </w:rPr>
        <w:t xml:space="preserve"> units </w:t>
      </w:r>
    </w:p>
    <w:p w14:paraId="56A21026" w14:textId="77777777" w:rsidR="00340712" w:rsidRPr="00AA15AA" w:rsidRDefault="00340712" w:rsidP="00340712">
      <w:pPr>
        <w:pStyle w:val="01Flietext"/>
        <w:spacing w:line="240" w:lineRule="auto"/>
        <w:rPr>
          <w:rFonts w:ascii="Arial" w:hAnsi="Arial" w:cs="Arial"/>
          <w:b/>
          <w:i/>
          <w:iCs/>
          <w:color w:val="000000" w:themeColor="text1"/>
          <w:sz w:val="22"/>
          <w:szCs w:val="22"/>
        </w:rPr>
      </w:pPr>
    </w:p>
    <w:p w14:paraId="681FD540" w14:textId="5611C99D" w:rsidR="00AB3387" w:rsidRPr="00AA15AA" w:rsidRDefault="00AB3387" w:rsidP="000E2DCD">
      <w:pPr>
        <w:pStyle w:val="21CrossHeading"/>
        <w:rPr>
          <w:color w:val="000000" w:themeColor="text1"/>
        </w:rPr>
      </w:pPr>
    </w:p>
    <w:p w14:paraId="03707D08" w14:textId="77777777" w:rsidR="00AB3387" w:rsidRPr="00340712" w:rsidRDefault="00AB3387" w:rsidP="00340712">
      <w:pPr>
        <w:pStyle w:val="21CrossHeading"/>
        <w:rPr>
          <w:rFonts w:ascii="Times New Roman" w:hAnsi="Times New Roman" w:cs="Times New Roman"/>
        </w:rPr>
      </w:pPr>
    </w:p>
    <w:p w14:paraId="1A7DBB15" w14:textId="4E0D2390" w:rsidR="00340712" w:rsidRPr="00DF0A7E" w:rsidRDefault="00AB3387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071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Stuttgart 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3407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0A7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F0A7E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ore efficiency for hauliers, </w:t>
      </w:r>
      <w:r w:rsidR="00DF0A7E">
        <w:rPr>
          <w:rFonts w:ascii="Times New Roman" w:hAnsi="Times New Roman" w:cs="Times New Roman"/>
          <w:sz w:val="24"/>
          <w:szCs w:val="24"/>
          <w:lang w:val="en-US"/>
        </w:rPr>
        <w:t>increased</w:t>
      </w:r>
      <w:r w:rsidR="00DF0A7E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comfort for </w:t>
      </w:r>
      <w:r w:rsidR="00DF0A7E">
        <w:rPr>
          <w:rFonts w:ascii="Times New Roman" w:hAnsi="Times New Roman" w:cs="Times New Roman"/>
          <w:sz w:val="24"/>
          <w:szCs w:val="24"/>
          <w:lang w:val="en-US"/>
        </w:rPr>
        <w:t>drivers,</w:t>
      </w:r>
      <w:r w:rsidR="00DF0A7E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and improved safety for all road users </w:t>
      </w:r>
      <w:r w:rsidR="00DF0A7E">
        <w:rPr>
          <w:rFonts w:ascii="Times New Roman" w:hAnsi="Times New Roman" w:cs="Times New Roman"/>
          <w:sz w:val="24"/>
          <w:szCs w:val="24"/>
          <w:lang w:val="en-US"/>
        </w:rPr>
        <w:t xml:space="preserve">– the 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D05A0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>breaking innovations</w:t>
      </w:r>
      <w:r w:rsidR="00DF0A7E">
        <w:rPr>
          <w:rFonts w:ascii="Times New Roman" w:hAnsi="Times New Roman" w:cs="Times New Roman"/>
          <w:sz w:val="24"/>
          <w:szCs w:val="24"/>
          <w:lang w:val="en-US"/>
        </w:rPr>
        <w:t xml:space="preserve"> introduced with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the newest Actros generation from Mercedes-Benz Trucks </w:t>
      </w:r>
      <w:r w:rsidR="00DF0A7E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1B59CB">
        <w:rPr>
          <w:rFonts w:ascii="Times New Roman" w:hAnsi="Times New Roman" w:cs="Times New Roman"/>
          <w:sz w:val="24"/>
          <w:szCs w:val="24"/>
          <w:lang w:val="en-US"/>
        </w:rPr>
        <w:t>the industry’s highest standards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B59CB">
        <w:rPr>
          <w:rFonts w:ascii="Times New Roman" w:hAnsi="Times New Roman" w:cs="Times New Roman"/>
          <w:sz w:val="24"/>
          <w:szCs w:val="24"/>
        </w:rPr>
        <w:t>Features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such as the Multimedia Cockpit, MirrorCam, </w:t>
      </w:r>
      <w:r w:rsidR="001B59CB">
        <w:rPr>
          <w:rFonts w:ascii="Times New Roman" w:hAnsi="Times New Roman" w:cs="Times New Roman"/>
          <w:sz w:val="24"/>
          <w:szCs w:val="24"/>
        </w:rPr>
        <w:t>enhanced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safety systems and partially developed driving functions ensure that the Actros </w:t>
      </w:r>
      <w:r w:rsidR="001B59CB">
        <w:rPr>
          <w:rFonts w:ascii="Times New Roman" w:hAnsi="Times New Roman" w:cs="Times New Roman"/>
          <w:sz w:val="24"/>
          <w:szCs w:val="24"/>
        </w:rPr>
        <w:t>is perfectly placed to meet the ever-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increasing demands </w:t>
      </w:r>
      <w:r w:rsidR="001B59CB">
        <w:rPr>
          <w:rFonts w:ascii="Times New Roman" w:hAnsi="Times New Roman" w:cs="Times New Roman"/>
          <w:sz w:val="24"/>
          <w:szCs w:val="24"/>
        </w:rPr>
        <w:t>of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 w:rsidR="001B59CB">
        <w:rPr>
          <w:rFonts w:ascii="Times New Roman" w:hAnsi="Times New Roman" w:cs="Times New Roman"/>
          <w:sz w:val="24"/>
          <w:szCs w:val="24"/>
        </w:rPr>
        <w:t>operators and drivers</w:t>
      </w:r>
      <w:r w:rsidR="001B59CB" w:rsidRPr="00340712">
        <w:rPr>
          <w:rFonts w:ascii="Times New Roman" w:hAnsi="Times New Roman" w:cs="Times New Roman"/>
          <w:sz w:val="24"/>
          <w:szCs w:val="24"/>
        </w:rPr>
        <w:t xml:space="preserve"> </w:t>
      </w:r>
      <w:r w:rsidR="001B59CB">
        <w:rPr>
          <w:rFonts w:ascii="Times New Roman" w:hAnsi="Times New Roman" w:cs="Times New Roman"/>
          <w:sz w:val="24"/>
          <w:szCs w:val="24"/>
        </w:rPr>
        <w:t xml:space="preserve">engaged in </w:t>
      </w:r>
      <w:r w:rsidR="00340712" w:rsidRPr="00340712">
        <w:rPr>
          <w:rFonts w:ascii="Times New Roman" w:hAnsi="Times New Roman" w:cs="Times New Roman"/>
          <w:sz w:val="24"/>
          <w:szCs w:val="24"/>
        </w:rPr>
        <w:t>long-haul and heavy-duty distribution transport</w:t>
      </w:r>
      <w:r w:rsidR="001B59CB">
        <w:rPr>
          <w:rFonts w:ascii="Times New Roman" w:hAnsi="Times New Roman" w:cs="Times New Roman"/>
          <w:sz w:val="24"/>
          <w:szCs w:val="24"/>
        </w:rPr>
        <w:t xml:space="preserve"> applications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. </w:t>
      </w:r>
      <w:r w:rsidR="001B59CB">
        <w:rPr>
          <w:rFonts w:ascii="Times New Roman" w:hAnsi="Times New Roman" w:cs="Times New Roman"/>
          <w:sz w:val="24"/>
          <w:szCs w:val="24"/>
        </w:rPr>
        <w:t xml:space="preserve">Numerous </w:t>
      </w:r>
      <w:r w:rsidR="00340712" w:rsidRPr="00340712">
        <w:rPr>
          <w:rFonts w:ascii="Times New Roman" w:hAnsi="Times New Roman" w:cs="Times New Roman"/>
          <w:sz w:val="24"/>
          <w:szCs w:val="24"/>
        </w:rPr>
        <w:t>awards</w:t>
      </w:r>
      <w:r w:rsidR="001B59CB">
        <w:rPr>
          <w:rFonts w:ascii="Times New Roman" w:hAnsi="Times New Roman" w:cs="Times New Roman"/>
          <w:sz w:val="24"/>
          <w:szCs w:val="24"/>
        </w:rPr>
        <w:t>,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including the </w:t>
      </w:r>
      <w:r w:rsidR="001B59CB">
        <w:rPr>
          <w:rFonts w:ascii="Times New Roman" w:hAnsi="Times New Roman" w:cs="Times New Roman"/>
          <w:sz w:val="24"/>
          <w:szCs w:val="24"/>
        </w:rPr>
        <w:t>prestigious ‘</w:t>
      </w:r>
      <w:r w:rsidR="00340712" w:rsidRPr="00340712">
        <w:rPr>
          <w:rFonts w:ascii="Times New Roman" w:hAnsi="Times New Roman" w:cs="Times New Roman"/>
          <w:sz w:val="24"/>
          <w:szCs w:val="24"/>
        </w:rPr>
        <w:t>International Truck of the Year 2020</w:t>
      </w:r>
      <w:r w:rsidR="001B59CB">
        <w:rPr>
          <w:rFonts w:ascii="Times New Roman" w:hAnsi="Times New Roman" w:cs="Times New Roman"/>
          <w:sz w:val="24"/>
          <w:szCs w:val="24"/>
        </w:rPr>
        <w:t>’ accolade,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confirm that </w:t>
      </w:r>
      <w:r w:rsidR="004C2D92">
        <w:rPr>
          <w:rFonts w:ascii="Times New Roman" w:hAnsi="Times New Roman" w:cs="Times New Roman"/>
          <w:sz w:val="24"/>
          <w:szCs w:val="24"/>
        </w:rPr>
        <w:t>with its</w:t>
      </w:r>
      <w:r w:rsidR="001B59CB">
        <w:rPr>
          <w:rFonts w:ascii="Times New Roman" w:hAnsi="Times New Roman" w:cs="Times New Roman"/>
          <w:sz w:val="24"/>
          <w:szCs w:val="24"/>
        </w:rPr>
        <w:t xml:space="preserve"> fifth-generation </w:t>
      </w:r>
      <w:r w:rsidR="004C2D92">
        <w:rPr>
          <w:rFonts w:ascii="Times New Roman" w:hAnsi="Times New Roman" w:cs="Times New Roman"/>
          <w:sz w:val="24"/>
          <w:szCs w:val="24"/>
        </w:rPr>
        <w:t xml:space="preserve">Actros </w:t>
      </w:r>
      <w:r w:rsidR="001B59CB">
        <w:rPr>
          <w:rFonts w:ascii="Times New Roman" w:hAnsi="Times New Roman" w:cs="Times New Roman"/>
          <w:sz w:val="24"/>
          <w:szCs w:val="24"/>
        </w:rPr>
        <w:t xml:space="preserve">Mercedes-Benz </w:t>
      </w:r>
      <w:r w:rsidR="004C2D92">
        <w:rPr>
          <w:rFonts w:ascii="Times New Roman" w:hAnsi="Times New Roman" w:cs="Times New Roman"/>
          <w:sz w:val="24"/>
          <w:szCs w:val="24"/>
        </w:rPr>
        <w:t>Trucks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 w:rsidR="004C2D92">
        <w:rPr>
          <w:rFonts w:ascii="Times New Roman" w:hAnsi="Times New Roman" w:cs="Times New Roman"/>
          <w:sz w:val="24"/>
          <w:szCs w:val="24"/>
        </w:rPr>
        <w:t>has once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 w:rsidR="004C2D92">
        <w:rPr>
          <w:rFonts w:ascii="Times New Roman" w:hAnsi="Times New Roman" w:cs="Times New Roman"/>
          <w:sz w:val="24"/>
          <w:szCs w:val="24"/>
        </w:rPr>
        <w:t xml:space="preserve">again raised </w:t>
      </w:r>
      <w:r w:rsidR="00340712" w:rsidRPr="00340712">
        <w:rPr>
          <w:rFonts w:ascii="Times New Roman" w:hAnsi="Times New Roman" w:cs="Times New Roman"/>
          <w:sz w:val="24"/>
          <w:szCs w:val="24"/>
        </w:rPr>
        <w:t>the bar.</w:t>
      </w:r>
    </w:p>
    <w:p w14:paraId="647EDD4F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FD00E1" w14:textId="1D05D9EA" w:rsidR="00340712" w:rsidRPr="00340712" w:rsidRDefault="004C2D9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However, with </w:t>
      </w:r>
      <w:r w:rsidRPr="00340712">
        <w:rPr>
          <w:rFonts w:ascii="Times New Roman" w:hAnsi="Times New Roman" w:cs="Times New Roman"/>
          <w:sz w:val="24"/>
          <w:szCs w:val="24"/>
        </w:rPr>
        <w:t>haulage companies and truck manufacturers facing major challenges in a highly competitive environment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40712" w:rsidRPr="00340712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can be no standing </w:t>
      </w:r>
      <w:r w:rsidR="00340712" w:rsidRPr="00340712">
        <w:rPr>
          <w:rFonts w:ascii="Times New Roman" w:hAnsi="Times New Roman" w:cs="Times New Roman"/>
          <w:sz w:val="24"/>
          <w:szCs w:val="24"/>
        </w:rPr>
        <w:t>in the commercial vehicles sector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For this reason, and in order to </w:t>
      </w:r>
      <w:r>
        <w:rPr>
          <w:rFonts w:ascii="Times New Roman" w:hAnsi="Times New Roman" w:cs="Times New Roman"/>
          <w:sz w:val="24"/>
          <w:szCs w:val="24"/>
        </w:rPr>
        <w:t>ensure that its customers are best placed to meet the challenges of tomorrow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, Mercedes-Benz Trucks is adding a new </w:t>
      </w:r>
      <w:r w:rsidR="00E6463B">
        <w:rPr>
          <w:rFonts w:ascii="Times New Roman" w:hAnsi="Times New Roman" w:cs="Times New Roman"/>
          <w:sz w:val="24"/>
          <w:szCs w:val="24"/>
        </w:rPr>
        <w:t xml:space="preserve">tractor unit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model to its </w:t>
      </w:r>
      <w:r w:rsidR="00E6463B">
        <w:rPr>
          <w:rFonts w:ascii="Times New Roman" w:hAnsi="Times New Roman" w:cs="Times New Roman"/>
          <w:sz w:val="24"/>
          <w:szCs w:val="24"/>
        </w:rPr>
        <w:t>premium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range: the Actros Edition 2.</w:t>
      </w:r>
    </w:p>
    <w:p w14:paraId="1217A822" w14:textId="080B569F" w:rsidR="00340712" w:rsidRPr="000E5422" w:rsidRDefault="00340712" w:rsidP="00340712">
      <w:pPr>
        <w:spacing w:after="0" w:line="240" w:lineRule="auto"/>
        <w:rPr>
          <w:rFonts w:ascii="Times New Roman" w:hAnsi="Times New Roman"/>
          <w:szCs w:val="24"/>
          <w:lang w:val="en-GB"/>
        </w:rPr>
      </w:pPr>
    </w:p>
    <w:p w14:paraId="3606BAF9" w14:textId="77777777" w:rsidR="00270906" w:rsidRPr="000E5422" w:rsidRDefault="00270906" w:rsidP="00340712">
      <w:pPr>
        <w:spacing w:after="0" w:line="240" w:lineRule="auto"/>
        <w:rPr>
          <w:rFonts w:ascii="Times New Roman" w:hAnsi="Times New Roman"/>
          <w:szCs w:val="24"/>
          <w:lang w:val="en-GB"/>
        </w:rPr>
      </w:pPr>
    </w:p>
    <w:p w14:paraId="5895DB4F" w14:textId="08E5C987" w:rsidR="00270906" w:rsidRDefault="00340712" w:rsidP="004C2D92">
      <w:pPr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  <w:r w:rsidRPr="00270906">
        <w:rPr>
          <w:rFonts w:ascii="Times New Roman" w:hAnsi="Times New Roman"/>
          <w:b/>
          <w:sz w:val="32"/>
          <w:szCs w:val="32"/>
          <w:lang w:val="en-US"/>
        </w:rPr>
        <w:t xml:space="preserve">Actros Edition 2: </w:t>
      </w:r>
      <w:r w:rsidR="004C2D92">
        <w:rPr>
          <w:rFonts w:ascii="Times New Roman" w:hAnsi="Times New Roman"/>
          <w:b/>
          <w:sz w:val="32"/>
          <w:szCs w:val="32"/>
          <w:lang w:val="en-US"/>
        </w:rPr>
        <w:t xml:space="preserve">A special </w:t>
      </w:r>
      <w:r w:rsidRPr="00270906">
        <w:rPr>
          <w:rFonts w:ascii="Times New Roman" w:hAnsi="Times New Roman"/>
          <w:b/>
          <w:sz w:val="32"/>
          <w:szCs w:val="32"/>
          <w:lang w:val="en-US"/>
        </w:rPr>
        <w:t xml:space="preserve">model with </w:t>
      </w:r>
      <w:r w:rsidR="004C2D92">
        <w:rPr>
          <w:rFonts w:ascii="Times New Roman" w:hAnsi="Times New Roman"/>
          <w:b/>
          <w:sz w:val="32"/>
          <w:szCs w:val="32"/>
          <w:lang w:val="en-US"/>
        </w:rPr>
        <w:t>the ‘W</w:t>
      </w:r>
      <w:r w:rsidRPr="00270906">
        <w:rPr>
          <w:rFonts w:ascii="Times New Roman" w:hAnsi="Times New Roman"/>
          <w:b/>
          <w:sz w:val="32"/>
          <w:szCs w:val="32"/>
          <w:lang w:val="en-US"/>
        </w:rPr>
        <w:t>ow</w:t>
      </w:r>
      <w:r w:rsidR="004C2D92">
        <w:rPr>
          <w:rFonts w:ascii="Times New Roman" w:hAnsi="Times New Roman"/>
          <w:b/>
          <w:sz w:val="32"/>
          <w:szCs w:val="32"/>
          <w:lang w:val="en-US"/>
        </w:rPr>
        <w:t>!</w:t>
      </w:r>
      <w:r w:rsidR="008236AD">
        <w:rPr>
          <w:rFonts w:ascii="Times New Roman" w:hAnsi="Times New Roman"/>
          <w:b/>
          <w:sz w:val="32"/>
          <w:szCs w:val="32"/>
          <w:lang w:val="en-US"/>
        </w:rPr>
        <w:t>’</w:t>
      </w:r>
      <w:r w:rsidRPr="00270906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="004C2D92">
        <w:rPr>
          <w:rFonts w:ascii="Times New Roman" w:hAnsi="Times New Roman"/>
          <w:b/>
          <w:sz w:val="32"/>
          <w:szCs w:val="32"/>
          <w:lang w:val="en-US"/>
        </w:rPr>
        <w:t>factor</w:t>
      </w:r>
    </w:p>
    <w:p w14:paraId="723C2FE8" w14:textId="77777777" w:rsidR="004C2D92" w:rsidRDefault="004C2D9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069F2B" w14:textId="6B729DE8" w:rsidR="00340712" w:rsidRPr="00340712" w:rsidRDefault="004C2D9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Available for order from January 2021</w:t>
      </w:r>
      <w:r w:rsidR="0075537D">
        <w:rPr>
          <w:rFonts w:ascii="Times New Roman" w:hAnsi="Times New Roman" w:cs="Times New Roman"/>
          <w:sz w:val="24"/>
          <w:szCs w:val="24"/>
          <w:lang w:val="en-US"/>
        </w:rPr>
        <w:t>, and with production limited to just 400 examples, t</w:t>
      </w:r>
      <w:r w:rsidR="00340712" w:rsidRPr="00340712">
        <w:rPr>
          <w:rFonts w:ascii="Times New Roman" w:hAnsi="Times New Roman" w:cs="Times New Roman"/>
          <w:sz w:val="24"/>
          <w:szCs w:val="24"/>
        </w:rPr>
        <w:t>he Actros Edition 2</w:t>
      </w:r>
      <w:r>
        <w:rPr>
          <w:rFonts w:ascii="Times New Roman" w:hAnsi="Times New Roman" w:cs="Times New Roman"/>
          <w:sz w:val="24"/>
          <w:szCs w:val="24"/>
        </w:rPr>
        <w:t xml:space="preserve"> is aimed at</w:t>
      </w:r>
      <w:r w:rsidR="00C81AF6">
        <w:rPr>
          <w:rFonts w:ascii="Times New Roman" w:hAnsi="Times New Roman" w:cs="Times New Roman"/>
          <w:sz w:val="24"/>
          <w:szCs w:val="24"/>
        </w:rPr>
        <w:t xml:space="preserve"> employed and owner-drivers </w:t>
      </w:r>
      <w:r>
        <w:rPr>
          <w:rFonts w:ascii="Times New Roman" w:hAnsi="Times New Roman" w:cs="Times New Roman"/>
          <w:sz w:val="24"/>
          <w:szCs w:val="24"/>
        </w:rPr>
        <w:t>who love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innovation</w:t>
      </w:r>
      <w:r w:rsidR="00C81AF6">
        <w:rPr>
          <w:rFonts w:ascii="Times New Roman" w:hAnsi="Times New Roman" w:cs="Times New Roman"/>
          <w:sz w:val="24"/>
          <w:szCs w:val="24"/>
        </w:rPr>
        <w:t>. Their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truck is </w:t>
      </w:r>
      <w:r w:rsidR="00C81AF6">
        <w:rPr>
          <w:rFonts w:ascii="Times New Roman" w:hAnsi="Times New Roman" w:cs="Times New Roman"/>
          <w:sz w:val="24"/>
          <w:szCs w:val="24"/>
        </w:rPr>
        <w:t xml:space="preserve">also </w:t>
      </w:r>
      <w:r w:rsidR="00340712" w:rsidRPr="00340712">
        <w:rPr>
          <w:rFonts w:ascii="Times New Roman" w:hAnsi="Times New Roman" w:cs="Times New Roman"/>
          <w:sz w:val="24"/>
          <w:szCs w:val="24"/>
        </w:rPr>
        <w:t>their home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and </w:t>
      </w:r>
      <w:r w:rsidR="00C81AF6">
        <w:rPr>
          <w:rFonts w:ascii="Times New Roman" w:hAnsi="Times New Roman" w:cs="Times New Roman"/>
          <w:sz w:val="24"/>
          <w:szCs w:val="24"/>
        </w:rPr>
        <w:t>they value premium comfort and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individual style </w:t>
      </w:r>
      <w:r w:rsidR="00C81AF6">
        <w:rPr>
          <w:rFonts w:ascii="Times New Roman" w:hAnsi="Times New Roman" w:cs="Times New Roman"/>
          <w:sz w:val="24"/>
          <w:szCs w:val="24"/>
        </w:rPr>
        <w:t>particularly highly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. </w:t>
      </w:r>
      <w:r w:rsidR="00C81AF6">
        <w:rPr>
          <w:rFonts w:ascii="Times New Roman" w:hAnsi="Times New Roman" w:cs="Times New Roman"/>
          <w:sz w:val="24"/>
          <w:szCs w:val="24"/>
        </w:rPr>
        <w:t xml:space="preserve">For those lucky enough to drive an Actros Edition 2, it will be so much </w:t>
      </w:r>
      <w:r w:rsidR="00C81AF6" w:rsidRPr="00340712">
        <w:rPr>
          <w:rFonts w:ascii="Times New Roman" w:hAnsi="Times New Roman" w:cs="Times New Roman"/>
          <w:sz w:val="24"/>
          <w:szCs w:val="24"/>
        </w:rPr>
        <w:t xml:space="preserve">more than </w:t>
      </w:r>
      <w:r w:rsidR="00C81AF6">
        <w:rPr>
          <w:rFonts w:ascii="Times New Roman" w:hAnsi="Times New Roman" w:cs="Times New Roman"/>
          <w:sz w:val="24"/>
          <w:szCs w:val="24"/>
        </w:rPr>
        <w:t>just a tool to do a job. Instead, it will be a vehicle with which they forge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a strong emotional bond</w:t>
      </w:r>
      <w:r w:rsidR="00C81AF6">
        <w:rPr>
          <w:rFonts w:ascii="Times New Roman" w:hAnsi="Times New Roman" w:cs="Times New Roman"/>
          <w:sz w:val="24"/>
          <w:szCs w:val="24"/>
        </w:rPr>
        <w:t xml:space="preserve">. </w:t>
      </w:r>
      <w:r w:rsidR="0075537D">
        <w:rPr>
          <w:rFonts w:ascii="Times New Roman" w:hAnsi="Times New Roman" w:cs="Times New Roman"/>
          <w:sz w:val="24"/>
          <w:szCs w:val="24"/>
        </w:rPr>
        <w:t>Hauliers,</w:t>
      </w:r>
      <w:r w:rsidR="00C81AF6">
        <w:rPr>
          <w:rFonts w:ascii="Times New Roman" w:hAnsi="Times New Roman" w:cs="Times New Roman"/>
          <w:sz w:val="24"/>
          <w:szCs w:val="24"/>
        </w:rPr>
        <w:t xml:space="preserve"> meanwhile,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 w:rsidR="00C81AF6">
        <w:rPr>
          <w:rFonts w:ascii="Times New Roman" w:hAnsi="Times New Roman" w:cs="Times New Roman"/>
          <w:sz w:val="24"/>
          <w:szCs w:val="24"/>
        </w:rPr>
        <w:t xml:space="preserve">can rely </w:t>
      </w:r>
      <w:r w:rsidR="0075537D">
        <w:rPr>
          <w:rFonts w:ascii="Times New Roman" w:hAnsi="Times New Roman" w:cs="Times New Roman"/>
          <w:sz w:val="24"/>
          <w:szCs w:val="24"/>
        </w:rPr>
        <w:t>o</w:t>
      </w:r>
      <w:r w:rsidR="00C81AF6">
        <w:rPr>
          <w:rFonts w:ascii="Times New Roman" w:hAnsi="Times New Roman" w:cs="Times New Roman"/>
          <w:sz w:val="24"/>
          <w:szCs w:val="24"/>
        </w:rPr>
        <w:t>n this flagship model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 w:rsidR="00C81AF6">
        <w:rPr>
          <w:rFonts w:ascii="Times New Roman" w:hAnsi="Times New Roman" w:cs="Times New Roman"/>
          <w:sz w:val="24"/>
          <w:szCs w:val="24"/>
        </w:rPr>
        <w:t xml:space="preserve">to enhance </w:t>
      </w:r>
      <w:r w:rsidR="0075537D">
        <w:rPr>
          <w:rFonts w:ascii="Times New Roman" w:hAnsi="Times New Roman" w:cs="Times New Roman"/>
          <w:sz w:val="24"/>
          <w:szCs w:val="24"/>
        </w:rPr>
        <w:t>the images of their companies, and attract the best drivers at a time of shortage</w:t>
      </w:r>
      <w:r w:rsidR="00340712" w:rsidRPr="00340712">
        <w:rPr>
          <w:rFonts w:ascii="Times New Roman" w:hAnsi="Times New Roman" w:cs="Times New Roman"/>
          <w:sz w:val="24"/>
          <w:szCs w:val="24"/>
        </w:rPr>
        <w:t>.</w:t>
      </w:r>
    </w:p>
    <w:p w14:paraId="68150085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C1EE99" w14:textId="6D0F5409" w:rsid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0712">
        <w:rPr>
          <w:rFonts w:ascii="Times New Roman" w:hAnsi="Times New Roman" w:cs="Times New Roman"/>
          <w:sz w:val="24"/>
          <w:szCs w:val="24"/>
        </w:rPr>
        <w:t xml:space="preserve">Up to 40 </w:t>
      </w:r>
      <w:r w:rsidR="0075537D">
        <w:rPr>
          <w:rFonts w:ascii="Times New Roman" w:hAnsi="Times New Roman" w:cs="Times New Roman"/>
          <w:sz w:val="24"/>
          <w:szCs w:val="24"/>
        </w:rPr>
        <w:t xml:space="preserve">new </w:t>
      </w:r>
      <w:r w:rsidRPr="00340712">
        <w:rPr>
          <w:rFonts w:ascii="Times New Roman" w:hAnsi="Times New Roman" w:cs="Times New Roman"/>
          <w:sz w:val="24"/>
          <w:szCs w:val="24"/>
        </w:rPr>
        <w:t xml:space="preserve">options for </w:t>
      </w:r>
      <w:r w:rsidR="0075537D">
        <w:rPr>
          <w:rFonts w:ascii="Times New Roman" w:hAnsi="Times New Roman" w:cs="Times New Roman"/>
          <w:sz w:val="24"/>
          <w:szCs w:val="24"/>
        </w:rPr>
        <w:t xml:space="preserve">the vehicle’s </w:t>
      </w:r>
      <w:r w:rsidRPr="00340712">
        <w:rPr>
          <w:rFonts w:ascii="Times New Roman" w:hAnsi="Times New Roman" w:cs="Times New Roman"/>
          <w:sz w:val="24"/>
          <w:szCs w:val="24"/>
        </w:rPr>
        <w:t>interior and exterior</w:t>
      </w:r>
      <w:r w:rsidR="0075537D">
        <w:rPr>
          <w:rFonts w:ascii="Times New Roman" w:hAnsi="Times New Roman" w:cs="Times New Roman"/>
          <w:sz w:val="24"/>
          <w:szCs w:val="24"/>
        </w:rPr>
        <w:t xml:space="preserve"> combine with</w:t>
      </w:r>
      <w:r w:rsidRPr="00340712">
        <w:rPr>
          <w:rFonts w:ascii="Times New Roman" w:hAnsi="Times New Roman" w:cs="Times New Roman"/>
          <w:sz w:val="24"/>
          <w:szCs w:val="24"/>
        </w:rPr>
        <w:t xml:space="preserve"> design elements from </w:t>
      </w:r>
      <w:r w:rsidR="0075537D">
        <w:rPr>
          <w:rFonts w:ascii="Times New Roman" w:hAnsi="Times New Roman" w:cs="Times New Roman"/>
          <w:sz w:val="24"/>
          <w:szCs w:val="24"/>
        </w:rPr>
        <w:t xml:space="preserve">its </w:t>
      </w:r>
      <w:r w:rsidRPr="00340712">
        <w:rPr>
          <w:rFonts w:ascii="Times New Roman" w:hAnsi="Times New Roman" w:cs="Times New Roman"/>
          <w:sz w:val="24"/>
          <w:szCs w:val="24"/>
        </w:rPr>
        <w:t xml:space="preserve">Edition 1 </w:t>
      </w:r>
      <w:r w:rsidR="0075537D">
        <w:rPr>
          <w:rFonts w:ascii="Times New Roman" w:hAnsi="Times New Roman" w:cs="Times New Roman"/>
          <w:sz w:val="24"/>
          <w:szCs w:val="24"/>
        </w:rPr>
        <w:t xml:space="preserve">predecessor to </w:t>
      </w:r>
      <w:r w:rsidRPr="00340712">
        <w:rPr>
          <w:rFonts w:ascii="Times New Roman" w:hAnsi="Times New Roman" w:cs="Times New Roman"/>
          <w:sz w:val="24"/>
          <w:szCs w:val="24"/>
        </w:rPr>
        <w:t>give the Edition 2</w:t>
      </w:r>
      <w:r w:rsidR="0075537D">
        <w:rPr>
          <w:rFonts w:ascii="Times New Roman" w:hAnsi="Times New Roman" w:cs="Times New Roman"/>
          <w:sz w:val="24"/>
          <w:szCs w:val="24"/>
        </w:rPr>
        <w:t xml:space="preserve"> </w:t>
      </w:r>
      <w:r w:rsidRPr="00340712">
        <w:rPr>
          <w:rFonts w:ascii="Times New Roman" w:hAnsi="Times New Roman" w:cs="Times New Roman"/>
          <w:sz w:val="24"/>
          <w:szCs w:val="24"/>
        </w:rPr>
        <w:t>an unmistakeable character</w:t>
      </w:r>
      <w:r w:rsidR="0075537D">
        <w:rPr>
          <w:rFonts w:ascii="Times New Roman" w:hAnsi="Times New Roman" w:cs="Times New Roman"/>
          <w:sz w:val="24"/>
          <w:szCs w:val="24"/>
        </w:rPr>
        <w:t xml:space="preserve"> that sets it apart from other models in the internationally successful Actros range</w:t>
      </w:r>
      <w:r w:rsidRPr="00340712">
        <w:rPr>
          <w:rFonts w:ascii="Times New Roman" w:hAnsi="Times New Roman" w:cs="Times New Roman"/>
          <w:sz w:val="24"/>
          <w:szCs w:val="24"/>
        </w:rPr>
        <w:t>.</w:t>
      </w:r>
      <w:r w:rsidR="0075537D">
        <w:rPr>
          <w:rFonts w:ascii="Times New Roman" w:hAnsi="Times New Roman" w:cs="Times New Roman"/>
          <w:sz w:val="24"/>
          <w:szCs w:val="24"/>
        </w:rPr>
        <w:t xml:space="preserve"> </w:t>
      </w:r>
      <w:r w:rsidR="008236AD">
        <w:rPr>
          <w:rFonts w:ascii="Times New Roman" w:hAnsi="Times New Roman" w:cs="Times New Roman"/>
          <w:sz w:val="24"/>
          <w:szCs w:val="24"/>
        </w:rPr>
        <w:t xml:space="preserve">This, then, is a truck with a genuine ‘Wow!’ factor. </w:t>
      </w:r>
    </w:p>
    <w:p w14:paraId="0017C8F2" w14:textId="77777777" w:rsidR="008236AD" w:rsidRPr="00340712" w:rsidRDefault="008236AD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EB15DD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B26E30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712">
        <w:rPr>
          <w:rFonts w:ascii="Times New Roman" w:hAnsi="Times New Roman" w:cs="Times New Roman"/>
          <w:b/>
          <w:sz w:val="24"/>
          <w:szCs w:val="24"/>
        </w:rPr>
        <w:t>Driving, working and living in a luxurious environment</w:t>
      </w:r>
    </w:p>
    <w:p w14:paraId="5B3A1C66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6063A6" w14:textId="15A9D327" w:rsidR="00340712" w:rsidRPr="00340712" w:rsidRDefault="008236AD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Mercedes-Benz Trucks has brought together a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comprehensive 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range of 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create the 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Edition </w:t>
      </w:r>
      <w:r w:rsidR="00270906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’s intoxicating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sense 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of luxury.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he stylish interior boasts a dashboard and door handles covered in nappa leather, </w:t>
      </w:r>
      <w:r>
        <w:rPr>
          <w:rFonts w:ascii="Times New Roman" w:hAnsi="Times New Roman" w:cs="Times New Roman"/>
          <w:sz w:val="24"/>
          <w:szCs w:val="24"/>
        </w:rPr>
        <w:t>while other elements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have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a carbon-fibre look</w:t>
      </w:r>
      <w:r>
        <w:rPr>
          <w:rFonts w:ascii="Times New Roman" w:hAnsi="Times New Roman" w:cs="Times New Roman"/>
          <w:sz w:val="24"/>
          <w:szCs w:val="24"/>
        </w:rPr>
        <w:t xml:space="preserve">, and the </w:t>
      </w:r>
      <w:r w:rsidR="00340712" w:rsidRPr="00340712">
        <w:rPr>
          <w:rFonts w:ascii="Times New Roman" w:hAnsi="Times New Roman" w:cs="Times New Roman"/>
          <w:sz w:val="24"/>
          <w:szCs w:val="24"/>
        </w:rPr>
        <w:t>roof hatch</w:t>
      </w:r>
      <w:r>
        <w:rPr>
          <w:rFonts w:ascii="Times New Roman" w:hAnsi="Times New Roman" w:cs="Times New Roman"/>
          <w:sz w:val="24"/>
          <w:szCs w:val="24"/>
        </w:rPr>
        <w:t xml:space="preserve"> features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ambient lighting. The new home screen in the Multimedia Cockpit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340712" w:rsidRPr="00340712">
        <w:rPr>
          <w:rFonts w:ascii="Times New Roman" w:hAnsi="Times New Roman" w:cs="Times New Roman"/>
          <w:sz w:val="24"/>
          <w:szCs w:val="24"/>
        </w:rPr>
        <w:t>s primary display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the polished and brushed aluminium </w:t>
      </w:r>
      <w:r>
        <w:rPr>
          <w:rFonts w:ascii="Times New Roman" w:hAnsi="Times New Roman" w:cs="Times New Roman"/>
          <w:sz w:val="24"/>
          <w:szCs w:val="24"/>
        </w:rPr>
        <w:t xml:space="preserve">Edition 2 badge </w:t>
      </w:r>
      <w:r w:rsidR="00340712" w:rsidRPr="00340712">
        <w:rPr>
          <w:rFonts w:ascii="Times New Roman" w:hAnsi="Times New Roman" w:cs="Times New Roman"/>
          <w:sz w:val="24"/>
          <w:szCs w:val="24"/>
        </w:rPr>
        <w:t>on the passenger side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are also real eye-catchers. The top b</w:t>
      </w:r>
      <w:r>
        <w:rPr>
          <w:rFonts w:ascii="Times New Roman" w:hAnsi="Times New Roman" w:cs="Times New Roman"/>
          <w:sz w:val="24"/>
          <w:szCs w:val="24"/>
        </w:rPr>
        <w:t>unk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comes with bedding and </w:t>
      </w:r>
      <w:r w:rsidR="00410675">
        <w:rPr>
          <w:rFonts w:ascii="Times New Roman" w:hAnsi="Times New Roman" w:cs="Times New Roman"/>
          <w:sz w:val="24"/>
          <w:szCs w:val="24"/>
        </w:rPr>
        <w:t xml:space="preserve">is </w:t>
      </w:r>
      <w:r w:rsidR="00340712" w:rsidRPr="00340712">
        <w:rPr>
          <w:rFonts w:ascii="Times New Roman" w:hAnsi="Times New Roman" w:cs="Times New Roman"/>
          <w:sz w:val="24"/>
          <w:szCs w:val="24"/>
        </w:rPr>
        <w:t>900 m</w:t>
      </w:r>
      <w:r>
        <w:rPr>
          <w:rFonts w:ascii="Times New Roman" w:hAnsi="Times New Roman" w:cs="Times New Roman"/>
          <w:sz w:val="24"/>
          <w:szCs w:val="24"/>
        </w:rPr>
        <w:t>m wide</w:t>
      </w:r>
      <w:r w:rsidR="00410675">
        <w:rPr>
          <w:rFonts w:ascii="Times New Roman" w:hAnsi="Times New Roman" w:cs="Times New Roman"/>
          <w:sz w:val="24"/>
          <w:szCs w:val="24"/>
        </w:rPr>
        <w:t>, while a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n all-around curtain – almond beige on the inside, black on the outside – ensures </w:t>
      </w:r>
      <w:r w:rsidR="00410675">
        <w:rPr>
          <w:rFonts w:ascii="Times New Roman" w:hAnsi="Times New Roman" w:cs="Times New Roman"/>
          <w:sz w:val="24"/>
          <w:szCs w:val="24"/>
        </w:rPr>
        <w:t>stylish privacy. Likewise,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the curtain </w:t>
      </w:r>
      <w:r w:rsidR="00410675">
        <w:rPr>
          <w:rFonts w:ascii="Times New Roman" w:hAnsi="Times New Roman" w:cs="Times New Roman"/>
          <w:sz w:val="24"/>
          <w:szCs w:val="24"/>
          <w:lang w:val="en-US"/>
        </w:rPr>
        <w:t>bearing an impression of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the Mercedes-Benz three-pointed star</w:t>
      </w:r>
      <w:r w:rsidR="0041067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in front of the bed.</w:t>
      </w:r>
    </w:p>
    <w:p w14:paraId="0FDBB50B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ABD2363" w14:textId="573B798D" w:rsidR="00340712" w:rsidRPr="00340712" w:rsidRDefault="00410675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Exterior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highlights include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>exclusive side wall decals with a star pattern, Edition 2</w:t>
      </w:r>
      <w:r w:rsidR="002709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>lettering in the lacquered sun visor, the Actros emblem in front, Actros lettering on the upper side of the ca</w:t>
      </w:r>
      <w:r w:rsidR="00F45074">
        <w:rPr>
          <w:rFonts w:ascii="Times New Roman" w:hAnsi="Times New Roman" w:cs="Times New Roman"/>
          <w:sz w:val="24"/>
          <w:szCs w:val="24"/>
          <w:lang w:val="en-US"/>
        </w:rPr>
        <w:t>b’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s back wall, </w:t>
      </w:r>
      <w:r w:rsidR="00F45074">
        <w:rPr>
          <w:rFonts w:ascii="Times New Roman" w:hAnsi="Times New Roman" w:cs="Times New Roman"/>
          <w:sz w:val="24"/>
          <w:szCs w:val="24"/>
          <w:lang w:val="en-US"/>
        </w:rPr>
        <w:t xml:space="preserve">as well as 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four additional LED spotlights in the sun visor </w:t>
      </w:r>
      <w:r w:rsidR="00F450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three LED working lights behind the cab. </w:t>
      </w:r>
      <w:r w:rsidR="00F45074">
        <w:rPr>
          <w:rFonts w:ascii="Times New Roman" w:hAnsi="Times New Roman" w:cs="Times New Roman"/>
          <w:sz w:val="24"/>
          <w:szCs w:val="24"/>
        </w:rPr>
        <w:t>S</w:t>
      </w:r>
      <w:r w:rsidR="00340712" w:rsidRPr="00340712">
        <w:rPr>
          <w:rFonts w:ascii="Times New Roman" w:hAnsi="Times New Roman" w:cs="Times New Roman"/>
          <w:sz w:val="24"/>
          <w:szCs w:val="24"/>
        </w:rPr>
        <w:t>tainless</w:t>
      </w:r>
      <w:r w:rsidR="00F45074">
        <w:rPr>
          <w:rFonts w:ascii="Times New Roman" w:hAnsi="Times New Roman" w:cs="Times New Roman"/>
          <w:sz w:val="24"/>
          <w:szCs w:val="24"/>
        </w:rPr>
        <w:t xml:space="preserve">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steel entrance steps </w:t>
      </w:r>
      <w:r w:rsidR="00F45074">
        <w:rPr>
          <w:rFonts w:ascii="Times New Roman" w:hAnsi="Times New Roman" w:cs="Times New Roman"/>
          <w:sz w:val="24"/>
          <w:szCs w:val="24"/>
        </w:rPr>
        <w:t>and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rear axle caps, with protective wheel nut caps</w:t>
      </w:r>
      <w:r w:rsidR="00F45074">
        <w:rPr>
          <w:rFonts w:ascii="Times New Roman" w:hAnsi="Times New Roman" w:cs="Times New Roman"/>
          <w:sz w:val="24"/>
          <w:szCs w:val="24"/>
        </w:rPr>
        <w:t>, add another dash of style, as do the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illuminated Mercedes-Benz </w:t>
      </w:r>
      <w:r w:rsidR="00340712" w:rsidRPr="00340712">
        <w:rPr>
          <w:rFonts w:ascii="Times New Roman" w:hAnsi="Times New Roman" w:cs="Times New Roman"/>
          <w:sz w:val="24"/>
          <w:szCs w:val="24"/>
        </w:rPr>
        <w:lastRenderedPageBreak/>
        <w:t>three-pointed star with black aperture</w:t>
      </w:r>
      <w:r w:rsidR="00F45074">
        <w:rPr>
          <w:rFonts w:ascii="Times New Roman" w:hAnsi="Times New Roman" w:cs="Times New Roman"/>
          <w:sz w:val="24"/>
          <w:szCs w:val="24"/>
        </w:rPr>
        <w:t>, d</w:t>
      </w:r>
      <w:r w:rsidR="00340712" w:rsidRPr="00340712">
        <w:rPr>
          <w:rFonts w:ascii="Times New Roman" w:hAnsi="Times New Roman" w:cs="Times New Roman"/>
          <w:sz w:val="24"/>
          <w:szCs w:val="24"/>
        </w:rPr>
        <w:t>ecorative grille elements in dark chrome</w:t>
      </w:r>
      <w:r w:rsidR="00F45074">
        <w:rPr>
          <w:rFonts w:ascii="Times New Roman" w:hAnsi="Times New Roman" w:cs="Times New Roman"/>
          <w:sz w:val="24"/>
          <w:szCs w:val="24"/>
        </w:rPr>
        <w:t xml:space="preserve">, and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the </w:t>
      </w:r>
      <w:r w:rsidR="00F45074">
        <w:rPr>
          <w:rFonts w:ascii="Times New Roman" w:hAnsi="Times New Roman" w:cs="Times New Roman"/>
          <w:sz w:val="24"/>
          <w:szCs w:val="24"/>
        </w:rPr>
        <w:t xml:space="preserve">darkened </w:t>
      </w:r>
      <w:r w:rsidR="00340712" w:rsidRPr="00340712">
        <w:rPr>
          <w:rFonts w:ascii="Times New Roman" w:hAnsi="Times New Roman" w:cs="Times New Roman"/>
          <w:sz w:val="24"/>
          <w:szCs w:val="24"/>
        </w:rPr>
        <w:t>headlamp surround.</w:t>
      </w:r>
    </w:p>
    <w:p w14:paraId="4503763D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DBE3F1" w14:textId="6FEA6378" w:rsidR="00340712" w:rsidRPr="00340712" w:rsidRDefault="00F45074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two- and three-axle </w:t>
      </w:r>
      <w:r>
        <w:rPr>
          <w:rFonts w:ascii="Times New Roman" w:hAnsi="Times New Roman" w:cs="Times New Roman"/>
          <w:sz w:val="24"/>
          <w:szCs w:val="24"/>
        </w:rPr>
        <w:t xml:space="preserve">Actros </w:t>
      </w:r>
      <w:r w:rsidR="00340712" w:rsidRPr="00340712">
        <w:rPr>
          <w:rFonts w:ascii="Times New Roman" w:hAnsi="Times New Roman" w:cs="Times New Roman"/>
          <w:sz w:val="24"/>
          <w:szCs w:val="24"/>
        </w:rPr>
        <w:t>variants with GigaSpace and BigSpace cabs</w:t>
      </w:r>
      <w:r>
        <w:rPr>
          <w:rFonts w:ascii="Times New Roman" w:hAnsi="Times New Roman" w:cs="Times New Roman"/>
          <w:sz w:val="24"/>
          <w:szCs w:val="24"/>
        </w:rPr>
        <w:t xml:space="preserve">, whether </w:t>
      </w:r>
      <w:r w:rsidR="00340712" w:rsidRPr="00340712">
        <w:rPr>
          <w:rFonts w:ascii="Times New Roman" w:hAnsi="Times New Roman" w:cs="Times New Roman"/>
          <w:sz w:val="24"/>
          <w:szCs w:val="24"/>
        </w:rPr>
        <w:t>left- or right-hand drive</w:t>
      </w:r>
      <w:r>
        <w:rPr>
          <w:rFonts w:ascii="Times New Roman" w:hAnsi="Times New Roman" w:cs="Times New Roman"/>
          <w:sz w:val="24"/>
          <w:szCs w:val="24"/>
        </w:rPr>
        <w:t>, can be specified as an Edition 2.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340712" w:rsidRPr="00340712">
        <w:rPr>
          <w:rFonts w:ascii="Times New Roman" w:hAnsi="Times New Roman" w:cs="Times New Roman"/>
          <w:sz w:val="24"/>
          <w:szCs w:val="24"/>
        </w:rPr>
        <w:t>ab paint can be tailored specifically to</w:t>
      </w:r>
      <w:r>
        <w:rPr>
          <w:rFonts w:ascii="Times New Roman" w:hAnsi="Times New Roman" w:cs="Times New Roman"/>
          <w:sz w:val="24"/>
          <w:szCs w:val="24"/>
        </w:rPr>
        <w:t xml:space="preserve"> match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BB6865">
        <w:rPr>
          <w:rFonts w:ascii="Times New Roman" w:hAnsi="Times New Roman" w:cs="Times New Roman"/>
          <w:sz w:val="24"/>
          <w:szCs w:val="24"/>
        </w:rPr>
        <w:t>n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operator’s corporate shade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, while the </w:t>
      </w:r>
      <w:r w:rsidR="00BB6865">
        <w:rPr>
          <w:rFonts w:ascii="Times New Roman" w:hAnsi="Times New Roman" w:cs="Times New Roman"/>
          <w:sz w:val="24"/>
          <w:szCs w:val="24"/>
        </w:rPr>
        <w:t xml:space="preserve">front of the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vehicle is always </w:t>
      </w:r>
      <w:r w:rsidR="00BB6865">
        <w:rPr>
          <w:rFonts w:ascii="Times New Roman" w:hAnsi="Times New Roman" w:cs="Times New Roman"/>
          <w:sz w:val="24"/>
          <w:szCs w:val="24"/>
        </w:rPr>
        <w:t>finished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in moonstone grey metallic, </w:t>
      </w:r>
      <w:r w:rsidR="00BB6865">
        <w:rPr>
          <w:rFonts w:ascii="Times New Roman" w:hAnsi="Times New Roman" w:cs="Times New Roman"/>
          <w:sz w:val="24"/>
          <w:szCs w:val="24"/>
        </w:rPr>
        <w:t>making the truck instantly recognisable</w:t>
      </w:r>
      <w:r w:rsidR="00340712" w:rsidRPr="00340712">
        <w:rPr>
          <w:rFonts w:ascii="Times New Roman" w:hAnsi="Times New Roman" w:cs="Times New Roman"/>
          <w:sz w:val="24"/>
          <w:szCs w:val="24"/>
        </w:rPr>
        <w:t>.</w:t>
      </w:r>
    </w:p>
    <w:p w14:paraId="7EC46FF6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F1BD2B" w14:textId="0F1D3B76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0712">
        <w:rPr>
          <w:rFonts w:ascii="Times New Roman" w:hAnsi="Times New Roman" w:cs="Times New Roman"/>
          <w:sz w:val="24"/>
          <w:szCs w:val="24"/>
        </w:rPr>
        <w:t>The Edition 2</w:t>
      </w:r>
      <w:r w:rsidR="00270906">
        <w:rPr>
          <w:rFonts w:ascii="Times New Roman" w:hAnsi="Times New Roman" w:cs="Times New Roman"/>
          <w:sz w:val="24"/>
          <w:szCs w:val="24"/>
        </w:rPr>
        <w:t>’</w:t>
      </w:r>
      <w:r w:rsidRPr="00340712">
        <w:rPr>
          <w:rFonts w:ascii="Times New Roman" w:hAnsi="Times New Roman" w:cs="Times New Roman"/>
          <w:sz w:val="24"/>
          <w:szCs w:val="24"/>
        </w:rPr>
        <w:t>s series equipment c</w:t>
      </w:r>
      <w:r w:rsidR="00BB6865">
        <w:rPr>
          <w:rFonts w:ascii="Times New Roman" w:hAnsi="Times New Roman" w:cs="Times New Roman"/>
          <w:sz w:val="24"/>
          <w:szCs w:val="24"/>
        </w:rPr>
        <w:t>omprises</w:t>
      </w:r>
      <w:r w:rsidRPr="00340712">
        <w:rPr>
          <w:rFonts w:ascii="Times New Roman" w:hAnsi="Times New Roman" w:cs="Times New Roman"/>
          <w:sz w:val="24"/>
          <w:szCs w:val="24"/>
        </w:rPr>
        <w:t xml:space="preserve"> the following:</w:t>
      </w:r>
    </w:p>
    <w:p w14:paraId="37F2F7AF" w14:textId="58354823" w:rsidR="00340712" w:rsidRPr="00340712" w:rsidRDefault="00340712" w:rsidP="00270906">
      <w:pPr>
        <w:pStyle w:val="01Flietext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712">
        <w:rPr>
          <w:rFonts w:ascii="Times New Roman" w:hAnsi="Times New Roman" w:cs="Times New Roman"/>
          <w:b/>
          <w:sz w:val="24"/>
          <w:szCs w:val="24"/>
        </w:rPr>
        <w:t>Safety Package</w:t>
      </w:r>
      <w:r w:rsidR="00BB68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B6865">
        <w:rPr>
          <w:rFonts w:ascii="Times New Roman" w:hAnsi="Times New Roman" w:cs="Times New Roman"/>
          <w:bCs/>
          <w:sz w:val="24"/>
          <w:szCs w:val="24"/>
        </w:rPr>
        <w:t>with a number of active driver assistance systems</w:t>
      </w:r>
    </w:p>
    <w:p w14:paraId="7F14BEF9" w14:textId="6F7EE20D" w:rsidR="00340712" w:rsidRPr="00BB6865" w:rsidRDefault="00340712" w:rsidP="00270906">
      <w:pPr>
        <w:pStyle w:val="01Flietext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0712">
        <w:rPr>
          <w:rFonts w:ascii="Times New Roman" w:hAnsi="Times New Roman" w:cs="Times New Roman"/>
          <w:b/>
          <w:sz w:val="24"/>
          <w:szCs w:val="24"/>
        </w:rPr>
        <w:t>Comfort Package</w:t>
      </w:r>
      <w:r w:rsidR="00BB6865">
        <w:rPr>
          <w:rFonts w:ascii="Times New Roman" w:hAnsi="Times New Roman" w:cs="Times New Roman"/>
          <w:b/>
          <w:sz w:val="24"/>
          <w:szCs w:val="24"/>
        </w:rPr>
        <w:t>,</w:t>
      </w:r>
      <w:r w:rsidRPr="00340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865">
        <w:rPr>
          <w:rFonts w:ascii="Times New Roman" w:hAnsi="Times New Roman" w:cs="Times New Roman"/>
          <w:bCs/>
          <w:sz w:val="24"/>
          <w:szCs w:val="24"/>
        </w:rPr>
        <w:t>with LED ambient lighting, shaving mirror, refrigerator and many other amenities for comfortable living</w:t>
      </w:r>
    </w:p>
    <w:p w14:paraId="695FCA38" w14:textId="2EB82CA0" w:rsidR="00270906" w:rsidRPr="00BB6865" w:rsidRDefault="000E5422" w:rsidP="00270906">
      <w:pPr>
        <w:pStyle w:val="01Flietext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5422">
        <w:rPr>
          <w:rFonts w:ascii="Times New Roman" w:hAnsi="Times New Roman" w:cs="Times New Roman"/>
          <w:b/>
          <w:sz w:val="24"/>
          <w:szCs w:val="24"/>
        </w:rPr>
        <w:t>Driving</w:t>
      </w:r>
      <w:r w:rsidR="00BB6865" w:rsidRPr="000E54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340712" w:rsidRPr="00340712">
        <w:rPr>
          <w:rFonts w:ascii="Times New Roman" w:hAnsi="Times New Roman" w:cs="Times New Roman"/>
          <w:b/>
          <w:sz w:val="24"/>
          <w:szCs w:val="24"/>
        </w:rPr>
        <w:t>Package</w:t>
      </w:r>
      <w:r w:rsidR="00BB6865">
        <w:rPr>
          <w:rFonts w:ascii="Times New Roman" w:hAnsi="Times New Roman" w:cs="Times New Roman"/>
          <w:b/>
          <w:sz w:val="24"/>
          <w:szCs w:val="24"/>
        </w:rPr>
        <w:t>,</w:t>
      </w:r>
      <w:r w:rsidR="00340712" w:rsidRPr="00340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712" w:rsidRPr="00BB6865">
        <w:rPr>
          <w:rFonts w:ascii="Times New Roman" w:hAnsi="Times New Roman" w:cs="Times New Roman"/>
          <w:bCs/>
          <w:sz w:val="24"/>
          <w:szCs w:val="24"/>
        </w:rPr>
        <w:t>with leather steering wheel, electric sun blind and more</w:t>
      </w:r>
    </w:p>
    <w:p w14:paraId="01FD57CE" w14:textId="054393C1" w:rsidR="00270906" w:rsidRPr="00BB6865" w:rsidRDefault="00340712" w:rsidP="00270906">
      <w:pPr>
        <w:pStyle w:val="01Flietext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0906">
        <w:rPr>
          <w:rFonts w:ascii="Times New Roman" w:hAnsi="Times New Roman" w:cs="Times New Roman"/>
          <w:b/>
          <w:sz w:val="24"/>
          <w:szCs w:val="24"/>
        </w:rPr>
        <w:t>Sight Package</w:t>
      </w:r>
      <w:r w:rsidR="00BB6865">
        <w:rPr>
          <w:rFonts w:ascii="Times New Roman" w:hAnsi="Times New Roman" w:cs="Times New Roman"/>
          <w:b/>
          <w:sz w:val="24"/>
          <w:szCs w:val="24"/>
        </w:rPr>
        <w:t>,</w:t>
      </w:r>
      <w:r w:rsidRPr="00270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865">
        <w:rPr>
          <w:rFonts w:ascii="Times New Roman" w:hAnsi="Times New Roman" w:cs="Times New Roman"/>
          <w:bCs/>
          <w:sz w:val="24"/>
          <w:szCs w:val="24"/>
        </w:rPr>
        <w:t>w</w:t>
      </w:r>
      <w:r w:rsidR="00BB6865" w:rsidRPr="00BB6865">
        <w:rPr>
          <w:rFonts w:ascii="Times New Roman" w:hAnsi="Times New Roman" w:cs="Times New Roman"/>
          <w:bCs/>
          <w:sz w:val="24"/>
          <w:szCs w:val="24"/>
        </w:rPr>
        <w:t xml:space="preserve">hich includes </w:t>
      </w:r>
      <w:r w:rsidRPr="00BB6865">
        <w:rPr>
          <w:rFonts w:ascii="Times New Roman" w:hAnsi="Times New Roman" w:cs="Times New Roman"/>
          <w:bCs/>
          <w:sz w:val="24"/>
          <w:szCs w:val="24"/>
        </w:rPr>
        <w:t>bi-xenon headlights, rain sensor and LED rear lamps</w:t>
      </w:r>
    </w:p>
    <w:p w14:paraId="07F76E2A" w14:textId="0C87F941" w:rsidR="00270906" w:rsidRPr="00BB6865" w:rsidRDefault="00340712" w:rsidP="00270906">
      <w:pPr>
        <w:pStyle w:val="01Flietext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0906">
        <w:rPr>
          <w:rFonts w:ascii="Times New Roman" w:hAnsi="Times New Roman" w:cs="Times New Roman"/>
          <w:b/>
          <w:sz w:val="24"/>
          <w:szCs w:val="24"/>
        </w:rPr>
        <w:t>Media Package</w:t>
      </w:r>
      <w:r w:rsidR="00BB6865">
        <w:rPr>
          <w:rFonts w:ascii="Times New Roman" w:hAnsi="Times New Roman" w:cs="Times New Roman"/>
          <w:b/>
          <w:sz w:val="24"/>
          <w:szCs w:val="24"/>
        </w:rPr>
        <w:t>,</w:t>
      </w:r>
      <w:r w:rsidRPr="00270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865">
        <w:rPr>
          <w:rFonts w:ascii="Times New Roman" w:hAnsi="Times New Roman" w:cs="Times New Roman"/>
          <w:bCs/>
          <w:sz w:val="24"/>
          <w:szCs w:val="24"/>
        </w:rPr>
        <w:t>with sound system, notebook holder, additional 12/15 V socket</w:t>
      </w:r>
    </w:p>
    <w:p w14:paraId="5C302B39" w14:textId="5771F78C" w:rsidR="00340712" w:rsidRPr="00BB6865" w:rsidRDefault="00340712" w:rsidP="00270906">
      <w:pPr>
        <w:pStyle w:val="01Flietext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0906">
        <w:rPr>
          <w:rFonts w:ascii="Times New Roman" w:hAnsi="Times New Roman" w:cs="Times New Roman"/>
          <w:b/>
          <w:sz w:val="24"/>
          <w:szCs w:val="24"/>
        </w:rPr>
        <w:t>Extra Line</w:t>
      </w:r>
      <w:r w:rsidR="00BB6865">
        <w:rPr>
          <w:rFonts w:ascii="Times New Roman" w:hAnsi="Times New Roman" w:cs="Times New Roman"/>
          <w:b/>
          <w:sz w:val="24"/>
          <w:szCs w:val="24"/>
        </w:rPr>
        <w:t>,</w:t>
      </w:r>
      <w:r w:rsidRPr="002709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865">
        <w:rPr>
          <w:rFonts w:ascii="Times New Roman" w:hAnsi="Times New Roman" w:cs="Times New Roman"/>
          <w:bCs/>
          <w:sz w:val="24"/>
          <w:szCs w:val="24"/>
        </w:rPr>
        <w:t>with LED position lights in the MirrorCam, LED indicators and Welcome Light</w:t>
      </w:r>
    </w:p>
    <w:p w14:paraId="3EF70E69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F0B0C8" w14:textId="05A366B8" w:rsidR="00340712" w:rsidRPr="00340712" w:rsidRDefault="00BB6865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>ade-to-measure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acquisition (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>leasing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financing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and insurance </w:t>
      </w:r>
      <w:r>
        <w:rPr>
          <w:rFonts w:ascii="Times New Roman" w:hAnsi="Times New Roman" w:cs="Times New Roman"/>
          <w:sz w:val="24"/>
          <w:szCs w:val="24"/>
          <w:lang w:val="en-US"/>
        </w:rPr>
        <w:t>solutions are also available with t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>he Actros Edition 2</w:t>
      </w:r>
      <w:r>
        <w:rPr>
          <w:rFonts w:ascii="Times New Roman" w:hAnsi="Times New Roman" w:cs="Times New Roman"/>
          <w:sz w:val="24"/>
          <w:szCs w:val="24"/>
          <w:lang w:val="en-US"/>
        </w:rPr>
        <w:t>, as are i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>ndividually configurable service packages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97C7C0" w14:textId="77777777" w:rsidR="00270906" w:rsidRDefault="00270906" w:rsidP="00340712">
      <w:pPr>
        <w:pStyle w:val="01Flietex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439EF2" w14:textId="77777777" w:rsidR="00270906" w:rsidRDefault="00270906" w:rsidP="00340712">
      <w:pPr>
        <w:pStyle w:val="01Flietex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631ABC" w14:textId="18AF3347" w:rsidR="00340712" w:rsidRPr="00340712" w:rsidRDefault="00BB6865" w:rsidP="00340712">
      <w:pPr>
        <w:pStyle w:val="01Flietex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Reassuring</w:t>
      </w:r>
      <w:r w:rsidR="00340712" w:rsidRPr="00340712">
        <w:rPr>
          <w:rFonts w:ascii="Times New Roman" w:hAnsi="Times New Roman" w:cs="Times New Roman"/>
          <w:b/>
          <w:sz w:val="24"/>
          <w:szCs w:val="24"/>
        </w:rPr>
        <w:t xml:space="preserve"> security features and tailored connectivity</w:t>
      </w:r>
    </w:p>
    <w:p w14:paraId="03058494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BBD2EC" w14:textId="0B7F10AE" w:rsidR="00340712" w:rsidRPr="00340712" w:rsidRDefault="00BB6865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340712">
        <w:rPr>
          <w:rFonts w:ascii="Times New Roman" w:hAnsi="Times New Roman" w:cs="Times New Roman"/>
          <w:sz w:val="24"/>
          <w:szCs w:val="24"/>
        </w:rPr>
        <w:t>he current Actros generation</w:t>
      </w:r>
      <w:r>
        <w:rPr>
          <w:rFonts w:ascii="Times New Roman" w:hAnsi="Times New Roman" w:cs="Times New Roman"/>
          <w:sz w:val="24"/>
          <w:szCs w:val="24"/>
        </w:rPr>
        <w:t xml:space="preserve"> represent</w:t>
      </w:r>
      <w:r w:rsidR="002D703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D7034">
        <w:rPr>
          <w:rFonts w:ascii="Times New Roman" w:hAnsi="Times New Roman" w:cs="Times New Roman"/>
          <w:sz w:val="24"/>
          <w:szCs w:val="24"/>
        </w:rPr>
        <w:t xml:space="preserve">nother step forward by </w:t>
      </w:r>
      <w:r w:rsidR="00340712" w:rsidRPr="00340712">
        <w:rPr>
          <w:rFonts w:ascii="Times New Roman" w:hAnsi="Times New Roman" w:cs="Times New Roman"/>
          <w:sz w:val="24"/>
          <w:szCs w:val="24"/>
        </w:rPr>
        <w:t>Mercedes</w:t>
      </w:r>
      <w:r w:rsidR="002D7034">
        <w:rPr>
          <w:rFonts w:ascii="Times New Roman" w:hAnsi="Times New Roman" w:cs="Times New Roman"/>
          <w:sz w:val="24"/>
          <w:szCs w:val="24"/>
        </w:rPr>
        <w:t>-</w:t>
      </w:r>
      <w:r w:rsidR="00340712" w:rsidRPr="00340712">
        <w:rPr>
          <w:rFonts w:ascii="Times New Roman" w:hAnsi="Times New Roman" w:cs="Times New Roman"/>
          <w:sz w:val="24"/>
          <w:szCs w:val="24"/>
        </w:rPr>
        <w:t>Benz Trucks</w:t>
      </w:r>
      <w:r w:rsidR="002D7034">
        <w:rPr>
          <w:rFonts w:ascii="Times New Roman" w:hAnsi="Times New Roman" w:cs="Times New Roman"/>
          <w:sz w:val="24"/>
          <w:szCs w:val="24"/>
        </w:rPr>
        <w:t xml:space="preserve"> on the road towards a future with </w:t>
      </w:r>
      <w:r w:rsidR="00340712" w:rsidRPr="00340712">
        <w:rPr>
          <w:rFonts w:ascii="Times New Roman" w:hAnsi="Times New Roman" w:cs="Times New Roman"/>
          <w:sz w:val="24"/>
          <w:szCs w:val="24"/>
        </w:rPr>
        <w:t>accident-free traffic and</w:t>
      </w:r>
      <w:r w:rsidR="002D7034">
        <w:rPr>
          <w:rFonts w:ascii="Times New Roman" w:hAnsi="Times New Roman" w:cs="Times New Roman"/>
          <w:sz w:val="24"/>
          <w:szCs w:val="24"/>
        </w:rPr>
        <w:t xml:space="preserve"> </w:t>
      </w:r>
      <w:r w:rsidR="00340712" w:rsidRPr="00340712">
        <w:rPr>
          <w:rFonts w:ascii="Times New Roman" w:hAnsi="Times New Roman" w:cs="Times New Roman"/>
          <w:sz w:val="24"/>
          <w:szCs w:val="24"/>
        </w:rPr>
        <w:t>fully accident-free driving</w:t>
      </w:r>
      <w:r w:rsidR="002D7034">
        <w:rPr>
          <w:rFonts w:ascii="Times New Roman" w:hAnsi="Times New Roman" w:cs="Times New Roman"/>
          <w:sz w:val="24"/>
          <w:szCs w:val="24"/>
        </w:rPr>
        <w:t xml:space="preserve"> made possible by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active safety assistance systems. </w:t>
      </w:r>
      <w:r w:rsidR="002D7034">
        <w:rPr>
          <w:rFonts w:ascii="Times New Roman" w:hAnsi="Times New Roman" w:cs="Times New Roman"/>
          <w:sz w:val="24"/>
          <w:szCs w:val="24"/>
        </w:rPr>
        <w:t>T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he </w:t>
      </w:r>
      <w:r w:rsidR="002D7034">
        <w:rPr>
          <w:rFonts w:ascii="Times New Roman" w:hAnsi="Times New Roman" w:cs="Times New Roman"/>
          <w:sz w:val="24"/>
          <w:szCs w:val="24"/>
        </w:rPr>
        <w:t xml:space="preserve">Actros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Edition 2 is equipped </w:t>
      </w:r>
      <w:r w:rsidR="00D05A0C">
        <w:rPr>
          <w:rFonts w:ascii="Times New Roman" w:hAnsi="Times New Roman" w:cs="Times New Roman"/>
          <w:sz w:val="24"/>
          <w:szCs w:val="24"/>
        </w:rPr>
        <w:t xml:space="preserve">as standard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with the </w:t>
      </w:r>
      <w:r w:rsidR="002D7034">
        <w:rPr>
          <w:rFonts w:ascii="Times New Roman" w:hAnsi="Times New Roman" w:cs="Times New Roman"/>
          <w:sz w:val="24"/>
          <w:szCs w:val="24"/>
        </w:rPr>
        <w:t>latest Active Brake Assist 5 emergency braking system</w:t>
      </w:r>
      <w:r w:rsidR="00340712" w:rsidRPr="00340712">
        <w:rPr>
          <w:rFonts w:ascii="Times New Roman" w:hAnsi="Times New Roman" w:cs="Times New Roman"/>
          <w:sz w:val="24"/>
          <w:szCs w:val="24"/>
        </w:rPr>
        <w:t>,</w:t>
      </w:r>
      <w:r w:rsidR="00D05A0C">
        <w:rPr>
          <w:rFonts w:ascii="Times New Roman" w:hAnsi="Times New Roman" w:cs="Times New Roman"/>
          <w:sz w:val="24"/>
          <w:szCs w:val="24"/>
        </w:rPr>
        <w:t xml:space="preserve"> and MirrorCam, which replaces conventional main and wide-angle mirrors, while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optional Active Drive Assist (ADA) </w:t>
      </w:r>
      <w:r w:rsidR="002D7034">
        <w:rPr>
          <w:rFonts w:ascii="Times New Roman" w:hAnsi="Times New Roman" w:cs="Times New Roman"/>
          <w:sz w:val="24"/>
          <w:szCs w:val="24"/>
        </w:rPr>
        <w:t xml:space="preserve">technology makes </w:t>
      </w:r>
      <w:r w:rsidR="00340712" w:rsidRPr="00340712">
        <w:rPr>
          <w:rFonts w:ascii="Times New Roman" w:hAnsi="Times New Roman" w:cs="Times New Roman"/>
          <w:sz w:val="24"/>
          <w:szCs w:val="24"/>
        </w:rPr>
        <w:t>partially automated driving (SAE level 2)</w:t>
      </w:r>
      <w:r w:rsidR="002D7034">
        <w:rPr>
          <w:rFonts w:ascii="Times New Roman" w:hAnsi="Times New Roman" w:cs="Times New Roman"/>
          <w:sz w:val="24"/>
          <w:szCs w:val="24"/>
        </w:rPr>
        <w:t xml:space="preserve"> a reality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. In conjunction with these assistance systems, </w:t>
      </w:r>
      <w:r w:rsidR="00D05A0C">
        <w:rPr>
          <w:rFonts w:ascii="Times New Roman" w:hAnsi="Times New Roman" w:cs="Times New Roman"/>
          <w:sz w:val="24"/>
          <w:szCs w:val="24"/>
        </w:rPr>
        <w:t xml:space="preserve">enhanced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Predictive Powertrain Control (PPC) not only </w:t>
      </w:r>
      <w:r w:rsidR="00D05A0C">
        <w:rPr>
          <w:rFonts w:ascii="Times New Roman" w:hAnsi="Times New Roman" w:cs="Times New Roman"/>
          <w:sz w:val="24"/>
          <w:szCs w:val="24"/>
        </w:rPr>
        <w:t xml:space="preserve">delivers valuable </w:t>
      </w:r>
      <w:r w:rsidR="00340712" w:rsidRPr="00340712">
        <w:rPr>
          <w:rFonts w:ascii="Times New Roman" w:hAnsi="Times New Roman" w:cs="Times New Roman"/>
          <w:sz w:val="24"/>
          <w:szCs w:val="24"/>
        </w:rPr>
        <w:t>fuel</w:t>
      </w:r>
      <w:r w:rsidR="00D05A0C">
        <w:rPr>
          <w:rFonts w:ascii="Times New Roman" w:hAnsi="Times New Roman" w:cs="Times New Roman"/>
          <w:sz w:val="24"/>
          <w:szCs w:val="24"/>
        </w:rPr>
        <w:t xml:space="preserve"> savings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, but </w:t>
      </w:r>
      <w:r w:rsidR="00D05A0C">
        <w:rPr>
          <w:rFonts w:ascii="Times New Roman" w:hAnsi="Times New Roman" w:cs="Times New Roman"/>
          <w:sz w:val="24"/>
          <w:szCs w:val="24"/>
        </w:rPr>
        <w:t>also</w:t>
      </w:r>
      <w:r w:rsidR="00E6463B">
        <w:rPr>
          <w:rFonts w:ascii="Times New Roman" w:hAnsi="Times New Roman" w:cs="Times New Roman"/>
          <w:sz w:val="24"/>
          <w:szCs w:val="24"/>
        </w:rPr>
        <w:t xml:space="preserve"> relieves stress and makes the job easier for drivers </w:t>
      </w:r>
      <w:r w:rsidR="00340712" w:rsidRPr="00340712">
        <w:rPr>
          <w:rFonts w:ascii="Times New Roman" w:hAnsi="Times New Roman" w:cs="Times New Roman"/>
          <w:sz w:val="24"/>
          <w:szCs w:val="24"/>
        </w:rPr>
        <w:t>on rural routes.</w:t>
      </w:r>
    </w:p>
    <w:p w14:paraId="11976136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7904EF" w14:textId="1730453D" w:rsidR="00340712" w:rsidRPr="00340712" w:rsidRDefault="00E6463B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340712">
        <w:rPr>
          <w:rFonts w:ascii="Times New Roman" w:hAnsi="Times New Roman" w:cs="Times New Roman"/>
          <w:sz w:val="24"/>
          <w:szCs w:val="24"/>
        </w:rPr>
        <w:t>wo colour displays form the centrepiece of the Human-Machine Interface (HMI)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in the user-friendly Multimedia Cockpit. </w:t>
      </w:r>
      <w:r>
        <w:rPr>
          <w:rFonts w:ascii="Times New Roman" w:hAnsi="Times New Roman" w:cs="Times New Roman"/>
          <w:sz w:val="24"/>
          <w:szCs w:val="24"/>
        </w:rPr>
        <w:t>F</w:t>
      </w:r>
      <w:r w:rsidR="00340712" w:rsidRPr="00340712">
        <w:rPr>
          <w:rFonts w:ascii="Times New Roman" w:hAnsi="Times New Roman" w:cs="Times New Roman"/>
          <w:sz w:val="24"/>
          <w:szCs w:val="24"/>
        </w:rPr>
        <w:t>urther HMI innovations such as the display of the next navigation event in the primary display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or the total weight of tractor unit and trailer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are also included. For PPC, the kilometre display is no longer shown as a bar diagram but in absolute values, and the battery status is also displayed.</w:t>
      </w:r>
    </w:p>
    <w:p w14:paraId="78BF3BD8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67CF2B" w14:textId="7813F37A" w:rsidR="00340712" w:rsidRPr="00340712" w:rsidRDefault="00E6463B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Customers choosing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the Multimedia Cockpit</w:t>
      </w:r>
      <w:r>
        <w:rPr>
          <w:rFonts w:ascii="Times New Roman" w:hAnsi="Times New Roman" w:cs="Times New Roman"/>
          <w:sz w:val="24"/>
          <w:szCs w:val="24"/>
          <w:lang w:val="en-US"/>
        </w:rPr>
        <w:t>, interactive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upgrade to the standard version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will also benefit from 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>fast access to the Mercedes-Benz Truck App Portal. This enables haulage companies to harness the new opportunities of connectivity and equip their vehicles with efficiency- and comfort-enhancing apps such as telematics services from Fleetboard or third-party providers. The new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>HABBL</w:t>
      </w:r>
      <w:r w:rsidR="00340712"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logistics application from Fleetboard Logistics 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enables </w:t>
      </w:r>
      <w:r>
        <w:rPr>
          <w:rFonts w:ascii="Times New Roman" w:hAnsi="Times New Roman" w:cs="Times New Roman"/>
          <w:sz w:val="24"/>
          <w:szCs w:val="24"/>
        </w:rPr>
        <w:t>operators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to integrate </w:t>
      </w:r>
      <w:r>
        <w:rPr>
          <w:rFonts w:ascii="Times New Roman" w:hAnsi="Times New Roman" w:cs="Times New Roman"/>
          <w:sz w:val="24"/>
          <w:szCs w:val="24"/>
        </w:rPr>
        <w:t xml:space="preserve">their own </w:t>
      </w:r>
      <w:r w:rsidR="00340712" w:rsidRPr="00340712">
        <w:rPr>
          <w:rFonts w:ascii="Times New Roman" w:hAnsi="Times New Roman" w:cs="Times New Roman"/>
          <w:sz w:val="24"/>
          <w:szCs w:val="24"/>
        </w:rPr>
        <w:t>trucks</w:t>
      </w:r>
      <w:r>
        <w:rPr>
          <w:rFonts w:ascii="Times New Roman" w:hAnsi="Times New Roman" w:cs="Times New Roman"/>
          <w:sz w:val="24"/>
          <w:szCs w:val="24"/>
        </w:rPr>
        <w:t xml:space="preserve"> and those of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sub</w:t>
      </w:r>
      <w:r>
        <w:rPr>
          <w:rFonts w:ascii="Times New Roman" w:hAnsi="Times New Roman" w:cs="Times New Roman"/>
          <w:sz w:val="24"/>
          <w:szCs w:val="24"/>
        </w:rPr>
        <w:t>-</w:t>
      </w:r>
      <w:r w:rsidR="00340712" w:rsidRPr="00340712">
        <w:rPr>
          <w:rFonts w:ascii="Times New Roman" w:hAnsi="Times New Roman" w:cs="Times New Roman"/>
          <w:sz w:val="24"/>
          <w:szCs w:val="24"/>
        </w:rPr>
        <w:t>contractors into the dispatching process, provide assignment data</w:t>
      </w:r>
      <w:r w:rsidR="00EE682A">
        <w:rPr>
          <w:rFonts w:ascii="Times New Roman" w:hAnsi="Times New Roman" w:cs="Times New Roman"/>
          <w:sz w:val="24"/>
          <w:szCs w:val="24"/>
        </w:rPr>
        <w:t>,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and facilitate communication with the drivers</w:t>
      </w:r>
      <w:r w:rsidR="00EE682A">
        <w:rPr>
          <w:rFonts w:ascii="Times New Roman" w:hAnsi="Times New Roman" w:cs="Times New Roman"/>
          <w:sz w:val="24"/>
          <w:szCs w:val="24"/>
        </w:rPr>
        <w:t>.</w:t>
      </w:r>
      <w:r w:rsidR="00340712" w:rsidRPr="00340712">
        <w:rPr>
          <w:rFonts w:ascii="Times New Roman" w:hAnsi="Times New Roman" w:cs="Times New Roman"/>
          <w:sz w:val="24"/>
          <w:szCs w:val="24"/>
        </w:rPr>
        <w:t xml:space="preserve"> Everyone involved in the transport process – driver, d</w:t>
      </w:r>
      <w:r w:rsidR="00EE682A">
        <w:rPr>
          <w:rFonts w:ascii="Times New Roman" w:hAnsi="Times New Roman" w:cs="Times New Roman"/>
          <w:sz w:val="24"/>
          <w:szCs w:val="24"/>
        </w:rPr>
        <w:t>i</w:t>
      </w:r>
      <w:r w:rsidR="00340712" w:rsidRPr="00340712">
        <w:rPr>
          <w:rFonts w:ascii="Times New Roman" w:hAnsi="Times New Roman" w:cs="Times New Roman"/>
          <w:sz w:val="24"/>
          <w:szCs w:val="24"/>
        </w:rPr>
        <w:t>spatcher and end customer –</w:t>
      </w:r>
      <w:r w:rsidR="00EE682A">
        <w:rPr>
          <w:rFonts w:ascii="Times New Roman" w:hAnsi="Times New Roman" w:cs="Times New Roman"/>
          <w:sz w:val="24"/>
          <w:szCs w:val="24"/>
        </w:rPr>
        <w:t xml:space="preserve"> </w:t>
      </w:r>
      <w:r w:rsidR="00340712" w:rsidRPr="00340712">
        <w:rPr>
          <w:rFonts w:ascii="Times New Roman" w:hAnsi="Times New Roman" w:cs="Times New Roman"/>
          <w:sz w:val="24"/>
          <w:szCs w:val="24"/>
        </w:rPr>
        <w:t>receives the required information</w:t>
      </w:r>
      <w:r w:rsidR="00EE682A">
        <w:rPr>
          <w:rFonts w:ascii="Times New Roman" w:hAnsi="Times New Roman" w:cs="Times New Roman"/>
          <w:sz w:val="24"/>
          <w:szCs w:val="24"/>
        </w:rPr>
        <w:t>, boosting efficiency and transparency</w:t>
      </w:r>
      <w:r w:rsidR="00340712" w:rsidRPr="00340712">
        <w:rPr>
          <w:rFonts w:ascii="Times New Roman" w:hAnsi="Times New Roman" w:cs="Times New Roman"/>
          <w:sz w:val="24"/>
          <w:szCs w:val="24"/>
        </w:rPr>
        <w:t>.</w:t>
      </w:r>
    </w:p>
    <w:p w14:paraId="38838EA5" w14:textId="28358C4C" w:rsid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54060B" w14:textId="77777777" w:rsidR="00270906" w:rsidRPr="00340712" w:rsidRDefault="00270906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042A9B" w14:textId="34427AEF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712">
        <w:rPr>
          <w:rFonts w:ascii="Times New Roman" w:hAnsi="Times New Roman" w:cs="Times New Roman"/>
          <w:b/>
          <w:sz w:val="24"/>
          <w:szCs w:val="24"/>
        </w:rPr>
        <w:t xml:space="preserve">Mercedes-Benz Uptime </w:t>
      </w:r>
      <w:r w:rsidR="00EE682A">
        <w:rPr>
          <w:rFonts w:ascii="Times New Roman" w:hAnsi="Times New Roman" w:cs="Times New Roman"/>
          <w:b/>
          <w:sz w:val="24"/>
          <w:szCs w:val="24"/>
        </w:rPr>
        <w:t>provides</w:t>
      </w:r>
      <w:r w:rsidRPr="00340712">
        <w:rPr>
          <w:rFonts w:ascii="Times New Roman" w:hAnsi="Times New Roman" w:cs="Times New Roman"/>
          <w:b/>
          <w:sz w:val="24"/>
          <w:szCs w:val="24"/>
        </w:rPr>
        <w:t xml:space="preserve"> a digital protective shield for the Mercedes-Benz truck</w:t>
      </w:r>
    </w:p>
    <w:p w14:paraId="7CE34DE7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308FB4" w14:textId="0DD423B5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0712">
        <w:rPr>
          <w:rFonts w:ascii="Times New Roman" w:hAnsi="Times New Roman" w:cs="Times New Roman"/>
          <w:sz w:val="24"/>
          <w:szCs w:val="24"/>
          <w:lang w:val="en-US"/>
        </w:rPr>
        <w:t>The Truck Data Cent</w:t>
      </w:r>
      <w:r w:rsidR="00D529C6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is the centrepiece of Fleetboard and other vehicle connectivity solutions. </w:t>
      </w:r>
      <w:r w:rsidRPr="00340712">
        <w:rPr>
          <w:rFonts w:ascii="Times New Roman" w:hAnsi="Times New Roman" w:cs="Times New Roman"/>
          <w:sz w:val="24"/>
          <w:szCs w:val="24"/>
        </w:rPr>
        <w:t xml:space="preserve">The connectivity module receives the data from the </w:t>
      </w:r>
      <w:r w:rsidR="00EE682A">
        <w:rPr>
          <w:rFonts w:ascii="Times New Roman" w:hAnsi="Times New Roman" w:cs="Times New Roman"/>
          <w:sz w:val="24"/>
          <w:szCs w:val="24"/>
        </w:rPr>
        <w:t xml:space="preserve">truck’s </w:t>
      </w:r>
      <w:r w:rsidRPr="00340712">
        <w:rPr>
          <w:rFonts w:ascii="Times New Roman" w:hAnsi="Times New Roman" w:cs="Times New Roman"/>
          <w:sz w:val="24"/>
          <w:szCs w:val="24"/>
        </w:rPr>
        <w:t>sensors, cameras and steering devices</w:t>
      </w:r>
      <w:r w:rsidR="00EE682A">
        <w:rPr>
          <w:rFonts w:ascii="Times New Roman" w:hAnsi="Times New Roman" w:cs="Times New Roman"/>
          <w:sz w:val="24"/>
          <w:szCs w:val="24"/>
        </w:rPr>
        <w:t xml:space="preserve">, </w:t>
      </w:r>
      <w:r w:rsidRPr="00340712">
        <w:rPr>
          <w:rFonts w:ascii="Times New Roman" w:hAnsi="Times New Roman" w:cs="Times New Roman"/>
          <w:sz w:val="24"/>
          <w:szCs w:val="24"/>
        </w:rPr>
        <w:t xml:space="preserve">and analyses these for a range of applications. 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>The Truck Data Cent</w:t>
      </w:r>
      <w:r w:rsidR="00D529C6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not only forms the basis for Fleetboard</w:t>
      </w:r>
      <w:r w:rsidR="00EE682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s numerous services, but also for Mercedes-Benz Uptime, the </w:t>
      </w:r>
      <w:r w:rsidR="00EE682A">
        <w:rPr>
          <w:rFonts w:ascii="Times New Roman" w:hAnsi="Times New Roman" w:cs="Times New Roman"/>
          <w:sz w:val="24"/>
          <w:szCs w:val="24"/>
          <w:lang w:val="en-US"/>
        </w:rPr>
        <w:t xml:space="preserve">innovative 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service </w:t>
      </w:r>
      <w:r w:rsidR="00EE682A">
        <w:rPr>
          <w:rFonts w:ascii="Times New Roman" w:hAnsi="Times New Roman" w:cs="Times New Roman"/>
          <w:sz w:val="24"/>
          <w:szCs w:val="24"/>
          <w:lang w:val="en-US"/>
        </w:rPr>
        <w:t>product that maximises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vehicle availability.</w:t>
      </w:r>
    </w:p>
    <w:p w14:paraId="5D05BEBC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073240A" w14:textId="6EB18CC6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0712">
        <w:rPr>
          <w:rFonts w:ascii="Times New Roman" w:hAnsi="Times New Roman" w:cs="Times New Roman"/>
          <w:sz w:val="24"/>
          <w:szCs w:val="24"/>
          <w:lang w:val="en-US"/>
        </w:rPr>
        <w:t>Mercedes-Benz Uptime combines intelligent vehicle networking with intensive customer service</w:t>
      </w:r>
      <w:r w:rsidR="00EE682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40712">
        <w:rPr>
          <w:rFonts w:ascii="Times New Roman" w:hAnsi="Times New Roman" w:cs="Times New Roman"/>
          <w:sz w:val="24"/>
          <w:szCs w:val="24"/>
        </w:rPr>
        <w:t xml:space="preserve">The goal is to </w:t>
      </w:r>
      <w:r w:rsidR="00EE682A">
        <w:rPr>
          <w:rFonts w:ascii="Times New Roman" w:hAnsi="Times New Roman" w:cs="Times New Roman"/>
          <w:sz w:val="24"/>
          <w:szCs w:val="24"/>
        </w:rPr>
        <w:t>ensure</w:t>
      </w:r>
      <w:r w:rsidRPr="00340712">
        <w:rPr>
          <w:rFonts w:ascii="Times New Roman" w:hAnsi="Times New Roman" w:cs="Times New Roman"/>
          <w:sz w:val="24"/>
          <w:szCs w:val="24"/>
        </w:rPr>
        <w:t xml:space="preserve"> the truck spend</w:t>
      </w:r>
      <w:r w:rsidR="00EE682A">
        <w:rPr>
          <w:rFonts w:ascii="Times New Roman" w:hAnsi="Times New Roman" w:cs="Times New Roman"/>
          <w:sz w:val="24"/>
          <w:szCs w:val="24"/>
        </w:rPr>
        <w:t>s</w:t>
      </w:r>
      <w:r w:rsidRPr="00340712">
        <w:rPr>
          <w:rFonts w:ascii="Times New Roman" w:hAnsi="Times New Roman" w:cs="Times New Roman"/>
          <w:sz w:val="24"/>
          <w:szCs w:val="24"/>
        </w:rPr>
        <w:t xml:space="preserve"> as much time as possible on the road</w:t>
      </w:r>
      <w:r w:rsidR="00EE682A">
        <w:rPr>
          <w:rFonts w:ascii="Times New Roman" w:hAnsi="Times New Roman" w:cs="Times New Roman"/>
          <w:sz w:val="24"/>
          <w:szCs w:val="24"/>
        </w:rPr>
        <w:t xml:space="preserve">, so it can </w:t>
      </w:r>
      <w:r w:rsidRPr="00340712">
        <w:rPr>
          <w:rFonts w:ascii="Times New Roman" w:hAnsi="Times New Roman" w:cs="Times New Roman"/>
          <w:sz w:val="24"/>
          <w:szCs w:val="24"/>
        </w:rPr>
        <w:t xml:space="preserve">reliably fulfil </w:t>
      </w:r>
      <w:r w:rsidR="00EE682A">
        <w:rPr>
          <w:rFonts w:ascii="Times New Roman" w:hAnsi="Times New Roman" w:cs="Times New Roman"/>
          <w:sz w:val="24"/>
          <w:szCs w:val="24"/>
        </w:rPr>
        <w:t>assignments</w:t>
      </w:r>
      <w:r w:rsidRPr="00340712">
        <w:rPr>
          <w:rFonts w:ascii="Times New Roman" w:hAnsi="Times New Roman" w:cs="Times New Roman"/>
          <w:sz w:val="24"/>
          <w:szCs w:val="24"/>
        </w:rPr>
        <w:t xml:space="preserve">. Workshop visits are minimised and planned more efficiently. </w:t>
      </w:r>
      <w:r w:rsidR="00EE682A">
        <w:rPr>
          <w:rFonts w:ascii="Times New Roman" w:hAnsi="Times New Roman" w:cs="Times New Roman"/>
          <w:sz w:val="24"/>
          <w:szCs w:val="24"/>
        </w:rPr>
        <w:t>Faults are identified and can be repaired earlier than would otherwise be possible, thereby reducing</w:t>
      </w:r>
      <w:r w:rsidRPr="00340712">
        <w:rPr>
          <w:rFonts w:ascii="Times New Roman" w:hAnsi="Times New Roman" w:cs="Times New Roman"/>
          <w:sz w:val="24"/>
          <w:szCs w:val="24"/>
        </w:rPr>
        <w:t xml:space="preserve"> the </w:t>
      </w:r>
      <w:r w:rsidR="00EE682A">
        <w:rPr>
          <w:rFonts w:ascii="Times New Roman" w:hAnsi="Times New Roman" w:cs="Times New Roman"/>
          <w:sz w:val="24"/>
          <w:szCs w:val="24"/>
        </w:rPr>
        <w:t>risk</w:t>
      </w:r>
      <w:r w:rsidRPr="00340712">
        <w:rPr>
          <w:rFonts w:ascii="Times New Roman" w:hAnsi="Times New Roman" w:cs="Times New Roman"/>
          <w:sz w:val="24"/>
          <w:szCs w:val="24"/>
        </w:rPr>
        <w:t xml:space="preserve"> of breakdowns. </w:t>
      </w:r>
    </w:p>
    <w:p w14:paraId="1C3A6322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F9DE7B" w14:textId="641EC78B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0712">
        <w:rPr>
          <w:rFonts w:ascii="Times New Roman" w:hAnsi="Times New Roman" w:cs="Times New Roman"/>
          <w:sz w:val="24"/>
          <w:szCs w:val="24"/>
          <w:lang w:val="en-US"/>
        </w:rPr>
        <w:t>Mercedes-Benz Uptime</w:t>
      </w:r>
      <w:r w:rsidR="00EE682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>s fully automatic telediagnosis monitors the truck</w:t>
      </w:r>
      <w:r w:rsidR="00EE682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s vehicle systems continuously and in real time. </w:t>
      </w:r>
      <w:r w:rsidR="00315984">
        <w:rPr>
          <w:rFonts w:ascii="Times New Roman" w:hAnsi="Times New Roman" w:cs="Times New Roman"/>
          <w:sz w:val="24"/>
          <w:szCs w:val="24"/>
        </w:rPr>
        <w:t>The system</w:t>
      </w:r>
      <w:r w:rsidRPr="00340712">
        <w:rPr>
          <w:rFonts w:ascii="Times New Roman" w:hAnsi="Times New Roman" w:cs="Times New Roman"/>
          <w:sz w:val="24"/>
          <w:szCs w:val="24"/>
        </w:rPr>
        <w:t xml:space="preserve"> recognises over 1</w:t>
      </w:r>
      <w:r w:rsidR="00270906">
        <w:rPr>
          <w:rFonts w:ascii="Times New Roman" w:hAnsi="Times New Roman" w:cs="Times New Roman"/>
          <w:sz w:val="24"/>
          <w:szCs w:val="24"/>
        </w:rPr>
        <w:t>,</w:t>
      </w:r>
      <w:r w:rsidRPr="00340712">
        <w:rPr>
          <w:rFonts w:ascii="Times New Roman" w:hAnsi="Times New Roman" w:cs="Times New Roman"/>
          <w:sz w:val="24"/>
          <w:szCs w:val="24"/>
        </w:rPr>
        <w:t xml:space="preserve">200 different important events and continuously analyses the </w:t>
      </w:r>
      <w:r w:rsidR="00315984">
        <w:rPr>
          <w:rFonts w:ascii="Times New Roman" w:hAnsi="Times New Roman" w:cs="Times New Roman"/>
          <w:sz w:val="24"/>
          <w:szCs w:val="24"/>
        </w:rPr>
        <w:t>‘</w:t>
      </w:r>
      <w:r w:rsidRPr="00340712">
        <w:rPr>
          <w:rFonts w:ascii="Times New Roman" w:hAnsi="Times New Roman" w:cs="Times New Roman"/>
          <w:sz w:val="24"/>
          <w:szCs w:val="24"/>
        </w:rPr>
        <w:t>health status</w:t>
      </w:r>
      <w:r w:rsidR="00315984">
        <w:rPr>
          <w:rFonts w:ascii="Times New Roman" w:hAnsi="Times New Roman" w:cs="Times New Roman"/>
          <w:sz w:val="24"/>
          <w:szCs w:val="24"/>
        </w:rPr>
        <w:t>’</w:t>
      </w:r>
      <w:r w:rsidRPr="00340712">
        <w:rPr>
          <w:rFonts w:ascii="Times New Roman" w:hAnsi="Times New Roman" w:cs="Times New Roman"/>
          <w:sz w:val="24"/>
          <w:szCs w:val="24"/>
        </w:rPr>
        <w:t xml:space="preserve"> of </w:t>
      </w:r>
      <w:r w:rsidR="00315984">
        <w:rPr>
          <w:rFonts w:ascii="Times New Roman" w:hAnsi="Times New Roman" w:cs="Times New Roman"/>
          <w:sz w:val="24"/>
          <w:szCs w:val="24"/>
        </w:rPr>
        <w:t>more than</w:t>
      </w:r>
      <w:r w:rsidRPr="00340712">
        <w:rPr>
          <w:rFonts w:ascii="Times New Roman" w:hAnsi="Times New Roman" w:cs="Times New Roman"/>
          <w:sz w:val="24"/>
          <w:szCs w:val="24"/>
        </w:rPr>
        <w:t xml:space="preserve"> 40 systems</w:t>
      </w:r>
      <w:r w:rsidR="00315984">
        <w:rPr>
          <w:rFonts w:ascii="Times New Roman" w:hAnsi="Times New Roman" w:cs="Times New Roman"/>
          <w:sz w:val="24"/>
          <w:szCs w:val="24"/>
        </w:rPr>
        <w:t xml:space="preserve">, alerting customers and service partners to fault events 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within an average of 240 seconds. </w:t>
      </w:r>
      <w:bookmarkStart w:id="1" w:name="_Hlk49413842"/>
      <w:bookmarkStart w:id="2" w:name="_Hlk49413813"/>
      <w:r w:rsidR="00315984">
        <w:rPr>
          <w:rFonts w:ascii="Times New Roman" w:hAnsi="Times New Roman" w:cs="Times New Roman"/>
          <w:sz w:val="24"/>
          <w:szCs w:val="24"/>
          <w:lang w:val="en-US"/>
        </w:rPr>
        <w:t>Mercedes-Benz Uptime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3" w:name="_Hlk49413690"/>
      <w:r w:rsidRPr="00340712">
        <w:rPr>
          <w:rFonts w:ascii="Times New Roman" w:hAnsi="Times New Roman" w:cs="Times New Roman"/>
          <w:sz w:val="24"/>
          <w:szCs w:val="24"/>
          <w:lang w:val="en-US"/>
        </w:rPr>
        <w:t>not only helps</w:t>
      </w:r>
      <w:bookmarkStart w:id="4" w:name="_Hlk49413725"/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to avoid foreseeable breakdowns but can also reduce 50</w:t>
      </w:r>
      <w:r w:rsidR="00315984">
        <w:rPr>
          <w:rFonts w:ascii="Times New Roman" w:hAnsi="Times New Roman" w:cs="Times New Roman"/>
          <w:sz w:val="24"/>
          <w:szCs w:val="24"/>
          <w:lang w:val="en-US"/>
        </w:rPr>
        <w:t>%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of unplanned workshop visits by bundling repair and maintenance requirements. </w:t>
      </w:r>
      <w:r w:rsidR="00315984">
        <w:rPr>
          <w:rFonts w:ascii="Times New Roman" w:hAnsi="Times New Roman" w:cs="Times New Roman"/>
          <w:sz w:val="24"/>
          <w:szCs w:val="24"/>
          <w:lang w:val="en-US"/>
        </w:rPr>
        <w:t>This technology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3"/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315984">
        <w:rPr>
          <w:rFonts w:ascii="Times New Roman" w:hAnsi="Times New Roman" w:cs="Times New Roman"/>
          <w:sz w:val="24"/>
          <w:szCs w:val="24"/>
          <w:lang w:val="en-US"/>
        </w:rPr>
        <w:t xml:space="preserve">already 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popular with customers: </w:t>
      </w:r>
      <w:r w:rsidR="00315984">
        <w:rPr>
          <w:rFonts w:ascii="Times New Roman" w:hAnsi="Times New Roman" w:cs="Times New Roman"/>
          <w:sz w:val="24"/>
          <w:szCs w:val="24"/>
          <w:lang w:val="en-US"/>
        </w:rPr>
        <w:t xml:space="preserve">in 2019 more than half of all </w:t>
      </w:r>
      <w:r w:rsidRPr="00340712">
        <w:rPr>
          <w:rFonts w:ascii="Times New Roman" w:hAnsi="Times New Roman" w:cs="Times New Roman"/>
          <w:sz w:val="24"/>
          <w:szCs w:val="24"/>
          <w:lang w:val="en-US"/>
        </w:rPr>
        <w:t>Mercedes-Benz Trucks with a Truck Data Center installed, were equipped with this system in the markets where it is offered</w:t>
      </w:r>
      <w:bookmarkEnd w:id="1"/>
      <w:bookmarkEnd w:id="2"/>
      <w:bookmarkEnd w:id="4"/>
      <w:r w:rsidR="00315984">
        <w:rPr>
          <w:rFonts w:ascii="Times New Roman" w:hAnsi="Times New Roman" w:cs="Times New Roman"/>
          <w:sz w:val="24"/>
          <w:szCs w:val="24"/>
          <w:lang w:val="en-US"/>
        </w:rPr>
        <w:t>, including the UK.</w:t>
      </w:r>
    </w:p>
    <w:p w14:paraId="3AD8C0F8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6FAAFC" w14:textId="77777777" w:rsidR="00340712" w:rsidRPr="00340712" w:rsidRDefault="00340712" w:rsidP="00340712">
      <w:pPr>
        <w:pStyle w:val="01Flietext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0712">
        <w:rPr>
          <w:rFonts w:ascii="Times New Roman" w:hAnsi="Times New Roman" w:cs="Times New Roman"/>
          <w:sz w:val="24"/>
          <w:szCs w:val="24"/>
          <w:lang w:val="en-US"/>
        </w:rPr>
        <w:t xml:space="preserve">Further information is available here: </w:t>
      </w:r>
      <w:hyperlink r:id="rId7" w:history="1">
        <w:r w:rsidRPr="0034071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 w:eastAsia="de-DE"/>
          </w:rPr>
          <w:t>d.ai/NOWandNEXT2020-pressmaterial</w:t>
        </w:r>
      </w:hyperlink>
    </w:p>
    <w:p w14:paraId="7D8E039D" w14:textId="5EFF448F" w:rsidR="00AC407E" w:rsidRPr="000E5422" w:rsidRDefault="00AC407E" w:rsidP="00340712">
      <w:pPr>
        <w:spacing w:after="0" w:line="240" w:lineRule="auto"/>
        <w:rPr>
          <w:rFonts w:ascii="Times New Roman" w:hAnsi="Times New Roman"/>
          <w:i/>
          <w:iCs/>
          <w:lang w:val="en-GB"/>
        </w:rPr>
      </w:pPr>
    </w:p>
    <w:p w14:paraId="64142C26" w14:textId="188C6F77" w:rsidR="003A28A6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18E54078" wp14:editId="039AFEBB">
            <wp:extent cx="5731510" cy="3477895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CEA77" w14:textId="56CBA614" w:rsidR="00D6614E" w:rsidRDefault="00D6614E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5DAF3C28" wp14:editId="26A3C424">
            <wp:simplePos x="0" y="0"/>
            <wp:positionH relativeFrom="margin">
              <wp:posOffset>0</wp:posOffset>
            </wp:positionH>
            <wp:positionV relativeFrom="paragraph">
              <wp:posOffset>177800</wp:posOffset>
            </wp:positionV>
            <wp:extent cx="5731510" cy="3502660"/>
            <wp:effectExtent l="0" t="0" r="2540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58728" w14:textId="10A57849" w:rsidR="003A28A6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  <w:r>
        <w:rPr>
          <w:rFonts w:ascii="Times New Roman" w:hAnsi="Times New Roman"/>
          <w:b/>
          <w:i/>
          <w:iCs/>
          <w:szCs w:val="24"/>
          <w:lang w:val="en-US"/>
        </w:rPr>
        <w:br w:type="textWrapping" w:clear="all"/>
      </w:r>
      <w:r>
        <w:rPr>
          <w:noProof/>
          <w:lang w:val="en-GB" w:eastAsia="en-GB"/>
        </w:rPr>
        <w:drawing>
          <wp:inline distT="0" distB="0" distL="0" distR="0" wp14:anchorId="11DEA3DA" wp14:editId="1F84928A">
            <wp:extent cx="5731510" cy="373888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F91DC" w14:textId="306BF968" w:rsidR="003A28A6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</w:p>
    <w:p w14:paraId="394BCAD8" w14:textId="10BD5C68" w:rsidR="003A28A6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</w:p>
    <w:p w14:paraId="3C8A59A0" w14:textId="229D1436" w:rsidR="00315984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111FE30" wp14:editId="1311EE89">
            <wp:extent cx="5715000" cy="858090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433" cy="858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2139" w14:textId="0B2BE098" w:rsidR="00315984" w:rsidRDefault="00315984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</w:p>
    <w:p w14:paraId="2D53CD95" w14:textId="721B04B6" w:rsidR="00315984" w:rsidRDefault="00315984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7CC49C5" wp14:editId="4C6FA508">
            <wp:extent cx="5731510" cy="381698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0AE09" w14:textId="77777777" w:rsidR="00315984" w:rsidRDefault="00315984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</w:p>
    <w:p w14:paraId="46FA78E5" w14:textId="4B8EB389" w:rsidR="003A28A6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6A514489" wp14:editId="736AE7AD">
            <wp:extent cx="5731510" cy="3401695"/>
            <wp:effectExtent l="0" t="0" r="254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18BCD" w14:textId="77777777" w:rsidR="003A28A6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</w:p>
    <w:p w14:paraId="7A71F4E8" w14:textId="3CDEB60A" w:rsidR="003A28A6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ABF3873" wp14:editId="31E90DEC">
            <wp:extent cx="5731510" cy="381698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ACBAE" w14:textId="77777777" w:rsidR="003A28A6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</w:p>
    <w:p w14:paraId="08604FEB" w14:textId="77777777" w:rsidR="003A28A6" w:rsidRDefault="003A28A6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</w:p>
    <w:p w14:paraId="31475475" w14:textId="1234A310" w:rsidR="00AC407E" w:rsidRPr="000E2DCD" w:rsidRDefault="000E2DCD" w:rsidP="00AC407E">
      <w:pPr>
        <w:spacing w:after="0" w:line="240" w:lineRule="auto"/>
        <w:rPr>
          <w:rFonts w:ascii="Times New Roman" w:hAnsi="Times New Roman"/>
          <w:b/>
          <w:i/>
          <w:iCs/>
          <w:szCs w:val="24"/>
          <w:lang w:val="en-US"/>
        </w:rPr>
      </w:pPr>
      <w:r w:rsidRPr="000E2DCD">
        <w:rPr>
          <w:rFonts w:ascii="Times New Roman" w:hAnsi="Times New Roman"/>
          <w:b/>
          <w:i/>
          <w:iCs/>
          <w:szCs w:val="24"/>
          <w:lang w:val="en-US"/>
        </w:rPr>
        <w:t>ends</w:t>
      </w:r>
    </w:p>
    <w:p w14:paraId="04B3E4D8" w14:textId="11C2F513" w:rsidR="000E2DCD" w:rsidRDefault="000E2DCD" w:rsidP="00AC407E">
      <w:pPr>
        <w:spacing w:after="0" w:line="24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7F40923F" w14:textId="77777777" w:rsidR="000E2DCD" w:rsidRDefault="000E2DCD" w:rsidP="00AC407E">
      <w:pPr>
        <w:spacing w:after="0" w:line="24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36902786" w14:textId="77777777" w:rsidR="003A28A6" w:rsidRDefault="003A28A6" w:rsidP="000E2DCD">
      <w:pPr>
        <w:pStyle w:val="21CrossHeading"/>
      </w:pPr>
    </w:p>
    <w:p w14:paraId="345F6C45" w14:textId="77777777" w:rsidR="003A28A6" w:rsidRDefault="003A28A6" w:rsidP="000E2DCD">
      <w:pPr>
        <w:pStyle w:val="21CrossHeading"/>
      </w:pPr>
    </w:p>
    <w:p w14:paraId="12B8994F" w14:textId="6ADFFA2B" w:rsidR="00C332FA" w:rsidRPr="000E2DCD" w:rsidRDefault="00315984" w:rsidP="000E2DCD">
      <w:pPr>
        <w:pStyle w:val="21CrossHeading"/>
      </w:pPr>
      <w:r>
        <w:t>For more information, please c</w:t>
      </w:r>
      <w:r w:rsidR="00C332FA" w:rsidRPr="000E2DCD">
        <w:t>ontact:</w:t>
      </w:r>
    </w:p>
    <w:p w14:paraId="46F6436E" w14:textId="77777777" w:rsidR="00130D30" w:rsidRDefault="00130D30" w:rsidP="00AB3387">
      <w:pPr>
        <w:pStyle w:val="20ContinuousText"/>
      </w:pPr>
    </w:p>
    <w:p w14:paraId="1B4F6464" w14:textId="3A18CA9D" w:rsidR="00130D30" w:rsidRPr="000E5422" w:rsidRDefault="00130D30" w:rsidP="00AB3387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0E5422">
        <w:rPr>
          <w:rFonts w:ascii="Arial" w:hAnsi="Arial" w:cs="Arial"/>
          <w:sz w:val="22"/>
          <w:szCs w:val="22"/>
          <w:lang w:val="en-GB"/>
        </w:rPr>
        <w:t>Jamie Fretwell at Mercedes-Benz Trucks UK Ltd</w:t>
      </w:r>
    </w:p>
    <w:p w14:paraId="4FCB0201" w14:textId="77777777" w:rsidR="00130D30" w:rsidRPr="000E5422" w:rsidRDefault="00130D30" w:rsidP="00AB3387">
      <w:pPr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0E5422">
        <w:rPr>
          <w:rFonts w:ascii="Arial" w:hAnsi="Arial" w:cs="Arial"/>
          <w:sz w:val="22"/>
          <w:szCs w:val="22"/>
          <w:lang w:val="en-GB"/>
        </w:rPr>
        <w:t xml:space="preserve">07712 519230, </w:t>
      </w:r>
      <w:hyperlink r:id="rId15" w:history="1">
        <w:r w:rsidRPr="000E5422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jamie.fretwell@daimler.com</w:t>
        </w:r>
      </w:hyperlink>
    </w:p>
    <w:p w14:paraId="4858D620" w14:textId="77777777" w:rsidR="00130D30" w:rsidRDefault="00130D30" w:rsidP="00AB3387">
      <w:pPr>
        <w:pStyle w:val="20ContinuousText"/>
      </w:pPr>
    </w:p>
    <w:p w14:paraId="598D458B" w14:textId="692EBCA2" w:rsidR="00130D30" w:rsidRDefault="00130D30" w:rsidP="00AB3387">
      <w:pPr>
        <w:pStyle w:val="20ContinuousText"/>
      </w:pPr>
    </w:p>
    <w:p w14:paraId="41077DD9" w14:textId="77777777" w:rsidR="00AC407E" w:rsidRDefault="00AC407E" w:rsidP="00AB3387">
      <w:pPr>
        <w:pStyle w:val="20ContinuousText"/>
      </w:pPr>
    </w:p>
    <w:p w14:paraId="3A6D3260" w14:textId="66E5F1D0" w:rsidR="00C332FA" w:rsidRPr="00C332FA" w:rsidRDefault="00C332FA" w:rsidP="00AB3387">
      <w:pPr>
        <w:pStyle w:val="30InformationQRCode"/>
      </w:pPr>
      <w:r w:rsidRPr="00C332FA">
        <w:t xml:space="preserve">Further information </w:t>
      </w:r>
      <w:r w:rsidR="00AB3387">
        <w:t>on</w:t>
      </w:r>
      <w:r w:rsidRPr="00C332FA">
        <w:t xml:space="preserve"> Daimler Truck </w:t>
      </w:r>
      <w:r w:rsidR="00AB3387">
        <w:t xml:space="preserve">AG </w:t>
      </w:r>
      <w:r w:rsidRPr="00C332FA">
        <w:t>is available at:</w:t>
      </w:r>
      <w:r w:rsidRPr="00C332FA">
        <w:br/>
      </w:r>
      <w:r w:rsidRPr="00C332FA">
        <w:rPr>
          <w:b/>
        </w:rPr>
        <w:t>www.media.daimler.com</w:t>
      </w:r>
      <w:r w:rsidRPr="00C332FA">
        <w:t xml:space="preserve"> and </w:t>
      </w:r>
      <w:r w:rsidRPr="00C332FA">
        <w:rPr>
          <w:b/>
        </w:rPr>
        <w:t>www.daimler-truck.com</w:t>
      </w:r>
    </w:p>
    <w:bookmarkEnd w:id="0"/>
    <w:p w14:paraId="5BF72286" w14:textId="77777777" w:rsidR="005768F8" w:rsidRPr="000E5422" w:rsidRDefault="005768F8">
      <w:pPr>
        <w:rPr>
          <w:lang w:val="en-GB"/>
        </w:rPr>
      </w:pPr>
    </w:p>
    <w:sectPr w:rsidR="005768F8" w:rsidRPr="000E54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imler CS">
    <w:altName w:val="Calibri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01D6A"/>
    <w:multiLevelType w:val="hybridMultilevel"/>
    <w:tmpl w:val="21AA0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66F3F"/>
    <w:multiLevelType w:val="hybridMultilevel"/>
    <w:tmpl w:val="4A283C56"/>
    <w:lvl w:ilvl="0" w:tplc="320A04E0">
      <w:start w:val="1"/>
      <w:numFmt w:val="bullet"/>
      <w:pStyle w:val="11Subhea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C458D"/>
    <w:multiLevelType w:val="hybridMultilevel"/>
    <w:tmpl w:val="D63695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561E1E"/>
    <w:multiLevelType w:val="hybridMultilevel"/>
    <w:tmpl w:val="94483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76CE1"/>
    <w:multiLevelType w:val="hybridMultilevel"/>
    <w:tmpl w:val="87B47E7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7575D9"/>
    <w:multiLevelType w:val="hybridMultilevel"/>
    <w:tmpl w:val="1AF21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A5AB5"/>
    <w:multiLevelType w:val="hybridMultilevel"/>
    <w:tmpl w:val="1270C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2E"/>
    <w:rsid w:val="000E2DCD"/>
    <w:rsid w:val="000E5422"/>
    <w:rsid w:val="00130D30"/>
    <w:rsid w:val="001B59CB"/>
    <w:rsid w:val="002368A9"/>
    <w:rsid w:val="00270906"/>
    <w:rsid w:val="002D7034"/>
    <w:rsid w:val="00315984"/>
    <w:rsid w:val="00340712"/>
    <w:rsid w:val="003A28A6"/>
    <w:rsid w:val="00410675"/>
    <w:rsid w:val="00413364"/>
    <w:rsid w:val="004C2D92"/>
    <w:rsid w:val="0051668B"/>
    <w:rsid w:val="005768F8"/>
    <w:rsid w:val="00682BA8"/>
    <w:rsid w:val="0075537D"/>
    <w:rsid w:val="008236AD"/>
    <w:rsid w:val="00AA15AA"/>
    <w:rsid w:val="00AB3387"/>
    <w:rsid w:val="00AC407E"/>
    <w:rsid w:val="00B70787"/>
    <w:rsid w:val="00BB6865"/>
    <w:rsid w:val="00C332FA"/>
    <w:rsid w:val="00C81AF6"/>
    <w:rsid w:val="00D05A0C"/>
    <w:rsid w:val="00D529C6"/>
    <w:rsid w:val="00D6614E"/>
    <w:rsid w:val="00DF0A7E"/>
    <w:rsid w:val="00E6463B"/>
    <w:rsid w:val="00EE682A"/>
    <w:rsid w:val="00F3632E"/>
    <w:rsid w:val="00F4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6E33"/>
  <w15:chartTrackingRefBased/>
  <w15:docId w15:val="{857AB479-DA66-4B84-AD39-ABEB328B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2FA"/>
    <w:pPr>
      <w:spacing w:after="320" w:line="320" w:lineRule="exact"/>
    </w:pPr>
    <w:rPr>
      <w:rFonts w:ascii="Daimler CS" w:eastAsia="Times New Roman" w:hAnsi="Daimler CS" w:cs="Times New Roman"/>
      <w:sz w:val="24"/>
      <w:szCs w:val="20"/>
      <w:lang w:val="de-DE" w:eastAsia="de-DE"/>
    </w:rPr>
  </w:style>
  <w:style w:type="paragraph" w:styleId="Heading1">
    <w:name w:val="heading 1"/>
    <w:basedOn w:val="Normal"/>
    <w:next w:val="Heading2"/>
    <w:link w:val="Heading1Char"/>
    <w:autoRedefine/>
    <w:qFormat/>
    <w:rsid w:val="00AB3387"/>
    <w:pPr>
      <w:keepNext/>
      <w:spacing w:after="240" w:line="240" w:lineRule="auto"/>
      <w:ind w:right="-228"/>
      <w:outlineLvl w:val="0"/>
    </w:pPr>
    <w:rPr>
      <w:rFonts w:ascii="Times New Roman" w:hAnsi="Times New Roman"/>
      <w:kern w:val="28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2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3387"/>
    <w:rPr>
      <w:rFonts w:ascii="Times New Roman" w:eastAsia="Times New Roman" w:hAnsi="Times New Roman" w:cs="Times New Roman"/>
      <w:kern w:val="28"/>
      <w:sz w:val="40"/>
      <w:szCs w:val="40"/>
      <w:lang w:val="en-US" w:eastAsia="de-DE"/>
    </w:rPr>
  </w:style>
  <w:style w:type="paragraph" w:customStyle="1" w:styleId="11Subhead">
    <w:name w:val="1.1 Subhead"/>
    <w:autoRedefine/>
    <w:rsid w:val="00C332FA"/>
    <w:pPr>
      <w:numPr>
        <w:numId w:val="1"/>
      </w:numPr>
      <w:spacing w:after="320" w:line="320" w:lineRule="exact"/>
      <w:ind w:left="425" w:hanging="357"/>
      <w:contextualSpacing/>
    </w:pPr>
    <w:rPr>
      <w:rFonts w:ascii="Daimler CS" w:eastAsia="Times New Roman" w:hAnsi="Daimler CS" w:cs="Times New Roman"/>
      <w:b/>
      <w:sz w:val="24"/>
      <w:szCs w:val="20"/>
      <w:lang w:val="de-DE" w:eastAsia="de-DE"/>
    </w:rPr>
  </w:style>
  <w:style w:type="paragraph" w:customStyle="1" w:styleId="21CrossHeading">
    <w:name w:val="2.1 Cross Heading"/>
    <w:basedOn w:val="Normal"/>
    <w:autoRedefine/>
    <w:qFormat/>
    <w:rsid w:val="000E2DCD"/>
    <w:pPr>
      <w:spacing w:after="0" w:line="240" w:lineRule="auto"/>
    </w:pPr>
    <w:rPr>
      <w:rFonts w:ascii="Arial" w:hAnsi="Arial" w:cs="Arial"/>
      <w:b/>
      <w:szCs w:val="24"/>
      <w:lang w:val="en-US"/>
    </w:rPr>
  </w:style>
  <w:style w:type="paragraph" w:customStyle="1" w:styleId="20ContinuousText">
    <w:name w:val="2.0 Continuous Text"/>
    <w:basedOn w:val="Normal"/>
    <w:autoRedefine/>
    <w:qFormat/>
    <w:rsid w:val="00AB3387"/>
    <w:pPr>
      <w:spacing w:after="0" w:line="240" w:lineRule="auto"/>
      <w:contextualSpacing/>
    </w:pPr>
    <w:rPr>
      <w:rFonts w:ascii="Arial" w:hAnsi="Arial" w:cs="Arial"/>
      <w:sz w:val="22"/>
      <w:szCs w:val="22"/>
      <w:lang w:val="en-US"/>
    </w:rPr>
  </w:style>
  <w:style w:type="paragraph" w:customStyle="1" w:styleId="30InformationQRCode">
    <w:name w:val="3.0 Information + QRCode"/>
    <w:basedOn w:val="20ContinuousText"/>
    <w:autoRedefine/>
    <w:qFormat/>
    <w:rsid w:val="00C332FA"/>
    <w:pPr>
      <w:spacing w:after="240"/>
    </w:pPr>
  </w:style>
  <w:style w:type="character" w:customStyle="1" w:styleId="Heading2Char">
    <w:name w:val="Heading 2 Char"/>
    <w:basedOn w:val="DefaultParagraphFont"/>
    <w:link w:val="Heading2"/>
    <w:uiPriority w:val="9"/>
    <w:rsid w:val="00C332F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130D3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0D30"/>
    <w:rPr>
      <w:color w:val="605E5C"/>
      <w:shd w:val="clear" w:color="auto" w:fill="E1DFDD"/>
    </w:rPr>
  </w:style>
  <w:style w:type="paragraph" w:styleId="ListParagraph">
    <w:name w:val="List Paragraph"/>
    <w:aliases w:val="Agenda,Liste à puces retrait droite,Liste ? puces retrait droite,Listenabsatz1,Numbered Para 1,Dot pt,No Spacing1,List Paragraph Char Char Char,Indicator Text,Bullet Points,MAIN CONTENT,F5 List Paragraph,Bullet 1,OBC Bullet,L"/>
    <w:basedOn w:val="Normal"/>
    <w:link w:val="ListParagraphChar"/>
    <w:uiPriority w:val="34"/>
    <w:qFormat/>
    <w:rsid w:val="00AB3387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ListParagraphChar">
    <w:name w:val="List Paragraph Char"/>
    <w:aliases w:val="Agenda Char,Liste à puces retrait droite Char,Liste ? puces retrait droite Char,Listenabsatz1 Char,Numbered Para 1 Char,Dot pt Char,No Spacing1 Char,List Paragraph Char Char Char Char,Indicator Text Char,Bullet Points Char,L Char"/>
    <w:link w:val="ListParagraph"/>
    <w:uiPriority w:val="34"/>
    <w:qFormat/>
    <w:locked/>
    <w:rsid w:val="00AB3387"/>
    <w:rPr>
      <w:rFonts w:ascii="Calibri" w:hAnsi="Calibri" w:cs="Calibri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1668B"/>
    <w:rPr>
      <w:color w:val="954F72" w:themeColor="followedHyperlink"/>
      <w:u w:val="single"/>
    </w:rPr>
  </w:style>
  <w:style w:type="paragraph" w:customStyle="1" w:styleId="01Flietext">
    <w:name w:val="01_Fließtext"/>
    <w:basedOn w:val="Normal"/>
    <w:qFormat/>
    <w:rsid w:val="00340712"/>
    <w:pPr>
      <w:spacing w:after="0" w:line="284" w:lineRule="exact"/>
    </w:pPr>
    <w:rPr>
      <w:rFonts w:ascii="Daimler CS Light" w:eastAsiaTheme="minorHAnsi" w:hAnsi="Daimler CS Light" w:cstheme="minorBidi"/>
      <w:sz w:val="21"/>
      <w:szCs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s://media.daimler.com/go/NOWandNEXT2020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jamie.fretwell@daimler.co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8</cp:revision>
  <dcterms:created xsi:type="dcterms:W3CDTF">2020-09-23T09:03:00Z</dcterms:created>
  <dcterms:modified xsi:type="dcterms:W3CDTF">2020-09-23T10:01:00Z</dcterms:modified>
</cp:coreProperties>
</file>