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31D4" w14:textId="35ECF51D" w:rsidR="00BA71FA" w:rsidRDefault="00180CCB" w:rsidP="00BA71FA">
      <w:pPr>
        <w:rPr>
          <w:rFonts w:ascii="Times New Roman" w:hAnsi="Times New Roman" w:cs="Times New Roman"/>
          <w:sz w:val="24"/>
          <w:szCs w:val="24"/>
        </w:rPr>
      </w:pPr>
      <w:bookmarkStart w:id="0" w:name="_Hlk6480942"/>
      <w:r>
        <w:rPr>
          <w:noProof/>
        </w:rPr>
        <w:drawing>
          <wp:inline distT="0" distB="0" distL="0" distR="0" wp14:anchorId="31F5E27E" wp14:editId="15ABC34E">
            <wp:extent cx="5731510" cy="18548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835"/>
                    </a:xfrm>
                    <a:prstGeom prst="rect">
                      <a:avLst/>
                    </a:prstGeom>
                    <a:noFill/>
                    <a:ln>
                      <a:noFill/>
                    </a:ln>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78C5B122"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5E49DD">
        <w:rPr>
          <w:rFonts w:ascii="Times New Roman" w:hAnsi="Times New Roman" w:cs="Times New Roman"/>
          <w:sz w:val="24"/>
          <w:szCs w:val="24"/>
        </w:rPr>
        <w:t>25</w:t>
      </w:r>
      <w:r w:rsidR="00487011">
        <w:rPr>
          <w:rFonts w:ascii="Times New Roman" w:hAnsi="Times New Roman" w:cs="Times New Roman"/>
          <w:sz w:val="24"/>
          <w:szCs w:val="24"/>
        </w:rPr>
        <w:t xml:space="preserve"> </w:t>
      </w:r>
      <w:r w:rsidR="005E49DD">
        <w:rPr>
          <w:rFonts w:ascii="Times New Roman" w:hAnsi="Times New Roman" w:cs="Times New Roman"/>
          <w:sz w:val="24"/>
          <w:szCs w:val="24"/>
        </w:rPr>
        <w:t>May</w:t>
      </w:r>
      <w:r w:rsidR="0007113D">
        <w:rPr>
          <w:rFonts w:ascii="Times New Roman" w:hAnsi="Times New Roman" w:cs="Times New Roman"/>
          <w:sz w:val="24"/>
          <w:szCs w:val="24"/>
        </w:rPr>
        <w:t xml:space="preserve"> 202</w:t>
      </w:r>
      <w:r w:rsidR="00CB1BC8">
        <w:rPr>
          <w:rFonts w:ascii="Times New Roman" w:hAnsi="Times New Roman" w:cs="Times New Roman"/>
          <w:sz w:val="24"/>
          <w:szCs w:val="24"/>
        </w:rPr>
        <w:t>3</w:t>
      </w:r>
    </w:p>
    <w:p w14:paraId="16CACE0A" w14:textId="4CE61627" w:rsidR="0085793F" w:rsidRDefault="0085793F" w:rsidP="00BA71FA">
      <w:pPr>
        <w:rPr>
          <w:rFonts w:ascii="Times New Roman" w:hAnsi="Times New Roman" w:cs="Times New Roman"/>
          <w:sz w:val="24"/>
          <w:szCs w:val="24"/>
        </w:rPr>
      </w:pPr>
    </w:p>
    <w:p w14:paraId="4073EF0F" w14:textId="6B5B41B2" w:rsidR="009A6F24" w:rsidRDefault="00A57C80" w:rsidP="00EF76F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C6D0C7" wp14:editId="33C1DE67">
            <wp:extent cx="5715000" cy="3813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1461" cy="3817486"/>
                    </a:xfrm>
                    <a:prstGeom prst="rect">
                      <a:avLst/>
                    </a:prstGeom>
                  </pic:spPr>
                </pic:pic>
              </a:graphicData>
            </a:graphic>
          </wp:inline>
        </w:drawing>
      </w:r>
    </w:p>
    <w:p w14:paraId="26F42E12" w14:textId="00982B4E" w:rsidR="00A57C80" w:rsidRDefault="00A57C80" w:rsidP="00EF76F7">
      <w:pPr>
        <w:rPr>
          <w:rFonts w:ascii="Times New Roman" w:hAnsi="Times New Roman" w:cs="Times New Roman"/>
          <w:sz w:val="24"/>
          <w:szCs w:val="24"/>
        </w:rPr>
      </w:pPr>
    </w:p>
    <w:p w14:paraId="68C1FCBE" w14:textId="0B8A862A" w:rsidR="00A57C80" w:rsidRDefault="00A57C80" w:rsidP="00EF76F7">
      <w:pPr>
        <w:rPr>
          <w:rFonts w:ascii="Times New Roman" w:hAnsi="Times New Roman" w:cs="Times New Roman"/>
          <w:sz w:val="24"/>
          <w:szCs w:val="24"/>
        </w:rPr>
      </w:pPr>
      <w:r w:rsidRPr="001C7915">
        <w:rPr>
          <w:rFonts w:ascii="Times New Roman" w:hAnsi="Times New Roman" w:cs="Times New Roman"/>
          <w:b/>
          <w:bCs/>
          <w:sz w:val="24"/>
          <w:szCs w:val="24"/>
        </w:rPr>
        <w:t>Partners for progress:</w:t>
      </w:r>
      <w:r>
        <w:rPr>
          <w:rFonts w:ascii="Times New Roman" w:hAnsi="Times New Roman" w:cs="Times New Roman"/>
          <w:sz w:val="24"/>
          <w:szCs w:val="24"/>
        </w:rPr>
        <w:t xml:space="preserve"> Scarab’s Andy Farley, left, and Darren Sweet of City West Commercials with their new Mercedes-Benz Atego</w:t>
      </w:r>
      <w:r w:rsidR="001C7915">
        <w:rPr>
          <w:rFonts w:ascii="Times New Roman" w:hAnsi="Times New Roman" w:cs="Times New Roman"/>
          <w:sz w:val="24"/>
          <w:szCs w:val="24"/>
        </w:rPr>
        <w:t xml:space="preserve"> sweeper truck</w:t>
      </w:r>
    </w:p>
    <w:p w14:paraId="5A2046A5" w14:textId="0381F684" w:rsidR="009A6F24" w:rsidRDefault="009A6F24" w:rsidP="00EF76F7">
      <w:pPr>
        <w:rPr>
          <w:rFonts w:ascii="Times New Roman" w:hAnsi="Times New Roman" w:cs="Times New Roman"/>
          <w:sz w:val="28"/>
          <w:szCs w:val="28"/>
        </w:rPr>
      </w:pPr>
    </w:p>
    <w:p w14:paraId="2BDAD862" w14:textId="77777777" w:rsidR="00B01D63" w:rsidRPr="009A6F24" w:rsidRDefault="00B01D63" w:rsidP="00EF76F7">
      <w:pPr>
        <w:rPr>
          <w:rFonts w:ascii="Times New Roman" w:hAnsi="Times New Roman" w:cs="Times New Roman"/>
          <w:sz w:val="28"/>
          <w:szCs w:val="28"/>
        </w:rPr>
      </w:pPr>
    </w:p>
    <w:p w14:paraId="40B481C9" w14:textId="7213067A" w:rsidR="00EF76F7" w:rsidRPr="00D246AD" w:rsidRDefault="00662578" w:rsidP="00EF76F7">
      <w:pPr>
        <w:rPr>
          <w:rFonts w:ascii="Times New Roman" w:hAnsi="Times New Roman" w:cs="Times New Roman"/>
          <w:sz w:val="40"/>
          <w:szCs w:val="40"/>
        </w:rPr>
      </w:pPr>
      <w:r>
        <w:rPr>
          <w:rFonts w:ascii="Times New Roman" w:hAnsi="Times New Roman" w:cs="Times New Roman"/>
          <w:sz w:val="40"/>
          <w:szCs w:val="40"/>
        </w:rPr>
        <w:t>City West Commercials</w:t>
      </w:r>
      <w:r w:rsidR="001C7915">
        <w:rPr>
          <w:rFonts w:ascii="Times New Roman" w:hAnsi="Times New Roman" w:cs="Times New Roman"/>
          <w:sz w:val="40"/>
          <w:szCs w:val="40"/>
        </w:rPr>
        <w:t xml:space="preserve"> teams up with Scarab to create stunning Mercedes-Benz Atego sweeper</w:t>
      </w:r>
    </w:p>
    <w:p w14:paraId="67E3C79F" w14:textId="6FD646E6" w:rsidR="00EF76F7" w:rsidRPr="0017684C" w:rsidRDefault="00EF76F7" w:rsidP="00EF76F7">
      <w:pPr>
        <w:rPr>
          <w:rFonts w:ascii="Times New Roman" w:hAnsi="Times New Roman" w:cs="Times New Roman"/>
          <w:sz w:val="28"/>
          <w:szCs w:val="28"/>
        </w:rPr>
      </w:pPr>
    </w:p>
    <w:p w14:paraId="2DA81BB3" w14:textId="4E34BE15" w:rsidR="00CB1BC8" w:rsidRDefault="00CB1BC8"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Mercedes-Benz Truck Dealer City West Commercials has joined forces with leading sweeper manufacturer Scarab to build a </w:t>
      </w:r>
      <w:r w:rsidR="001C7915">
        <w:rPr>
          <w:rFonts w:ascii="Times New Roman" w:hAnsi="Times New Roman" w:cs="Times New Roman"/>
          <w:color w:val="000000" w:themeColor="text1"/>
          <w:sz w:val="24"/>
          <w:szCs w:val="24"/>
        </w:rPr>
        <w:t>one-of-a-kind</w:t>
      </w:r>
      <w:r>
        <w:rPr>
          <w:rFonts w:ascii="Times New Roman" w:hAnsi="Times New Roman" w:cs="Times New Roman"/>
          <w:color w:val="000000" w:themeColor="text1"/>
          <w:sz w:val="24"/>
          <w:szCs w:val="24"/>
        </w:rPr>
        <w:t xml:space="preserve"> demonstrator vehicle.</w:t>
      </w:r>
    </w:p>
    <w:p w14:paraId="7664E14F" w14:textId="77777777" w:rsidR="00CB1BC8" w:rsidRDefault="00CB1BC8" w:rsidP="00487011">
      <w:pPr>
        <w:rPr>
          <w:rFonts w:ascii="Times New Roman" w:hAnsi="Times New Roman" w:cs="Times New Roman"/>
          <w:color w:val="000000" w:themeColor="text1"/>
          <w:sz w:val="24"/>
          <w:szCs w:val="24"/>
        </w:rPr>
      </w:pPr>
    </w:p>
    <w:p w14:paraId="4FB92051" w14:textId="547625BA" w:rsidR="00CB1BC8" w:rsidRDefault="00CB1BC8"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Based on a 13.5-tonne GVW Mercedes-Benz Atego chassis, and equipped with Scarab’s </w:t>
      </w:r>
      <w:r w:rsidR="00F52DA5">
        <w:rPr>
          <w:rFonts w:ascii="Times New Roman" w:hAnsi="Times New Roman" w:cs="Times New Roman"/>
          <w:color w:val="000000" w:themeColor="text1"/>
          <w:sz w:val="24"/>
          <w:szCs w:val="24"/>
        </w:rPr>
        <w:t>Magnum 7</w:t>
      </w:r>
      <w:r>
        <w:rPr>
          <w:rFonts w:ascii="Times New Roman" w:hAnsi="Times New Roman" w:cs="Times New Roman"/>
          <w:color w:val="000000" w:themeColor="text1"/>
          <w:sz w:val="24"/>
          <w:szCs w:val="24"/>
        </w:rPr>
        <w:t>2 Hydrostatic single-engine sweeper body, the truck is thought to be unique.</w:t>
      </w:r>
    </w:p>
    <w:p w14:paraId="071ED124" w14:textId="4449FBBD" w:rsidR="005B6D00" w:rsidRDefault="005B6D00" w:rsidP="00487011">
      <w:pPr>
        <w:rPr>
          <w:rFonts w:ascii="Times New Roman" w:hAnsi="Times New Roman" w:cs="Times New Roman"/>
          <w:color w:val="000000" w:themeColor="text1"/>
          <w:sz w:val="24"/>
          <w:szCs w:val="24"/>
        </w:rPr>
      </w:pPr>
    </w:p>
    <w:p w14:paraId="31F1E82A" w14:textId="2606DC4C" w:rsidR="00040783" w:rsidRDefault="005B6D00"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040783">
        <w:rPr>
          <w:rFonts w:ascii="Times New Roman" w:hAnsi="Times New Roman" w:cs="Times New Roman"/>
          <w:color w:val="000000" w:themeColor="text1"/>
          <w:sz w:val="24"/>
          <w:szCs w:val="24"/>
        </w:rPr>
        <w:t xml:space="preserve">nitially </w:t>
      </w:r>
      <w:r>
        <w:rPr>
          <w:rFonts w:ascii="Times New Roman" w:hAnsi="Times New Roman" w:cs="Times New Roman"/>
          <w:color w:val="000000" w:themeColor="text1"/>
          <w:sz w:val="24"/>
          <w:szCs w:val="24"/>
        </w:rPr>
        <w:t xml:space="preserve">offered to </w:t>
      </w:r>
      <w:r w:rsidR="001C7915">
        <w:rPr>
          <w:rFonts w:ascii="Times New Roman" w:hAnsi="Times New Roman" w:cs="Times New Roman"/>
          <w:color w:val="000000" w:themeColor="text1"/>
          <w:sz w:val="24"/>
          <w:szCs w:val="24"/>
        </w:rPr>
        <w:t>specialist</w:t>
      </w:r>
      <w:r>
        <w:rPr>
          <w:rFonts w:ascii="Times New Roman" w:hAnsi="Times New Roman" w:cs="Times New Roman"/>
          <w:color w:val="000000" w:themeColor="text1"/>
          <w:sz w:val="24"/>
          <w:szCs w:val="24"/>
        </w:rPr>
        <w:t xml:space="preserve"> operators across the country for trials, </w:t>
      </w:r>
      <w:r w:rsidR="00040783">
        <w:rPr>
          <w:rFonts w:ascii="Times New Roman" w:hAnsi="Times New Roman" w:cs="Times New Roman"/>
          <w:color w:val="000000" w:themeColor="text1"/>
          <w:sz w:val="24"/>
          <w:szCs w:val="24"/>
        </w:rPr>
        <w:t xml:space="preserve">interest in the vehicle was so high a buyer has already snapped it up. Further demonstrations are planned in the coming months, before it can be released to its new owner, and a </w:t>
      </w:r>
      <w:r w:rsidR="00460975">
        <w:rPr>
          <w:rFonts w:ascii="Times New Roman" w:hAnsi="Times New Roman" w:cs="Times New Roman"/>
          <w:color w:val="000000" w:themeColor="text1"/>
          <w:sz w:val="24"/>
          <w:szCs w:val="24"/>
        </w:rPr>
        <w:t>replacement demonstrator</w:t>
      </w:r>
      <w:r w:rsidR="00040783">
        <w:rPr>
          <w:rFonts w:ascii="Times New Roman" w:hAnsi="Times New Roman" w:cs="Times New Roman"/>
          <w:color w:val="000000" w:themeColor="text1"/>
          <w:sz w:val="24"/>
          <w:szCs w:val="24"/>
        </w:rPr>
        <w:t xml:space="preserve"> is already under construction.</w:t>
      </w:r>
    </w:p>
    <w:p w14:paraId="2D86C31A" w14:textId="77777777" w:rsidR="00040783" w:rsidRDefault="00040783" w:rsidP="00487011">
      <w:pPr>
        <w:rPr>
          <w:rFonts w:ascii="Times New Roman" w:hAnsi="Times New Roman" w:cs="Times New Roman"/>
          <w:color w:val="000000" w:themeColor="text1"/>
          <w:sz w:val="24"/>
          <w:szCs w:val="24"/>
        </w:rPr>
      </w:pPr>
    </w:p>
    <w:p w14:paraId="268C7D59" w14:textId="77777777" w:rsidR="00040783" w:rsidRDefault="00CB1BC8"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440165">
        <w:rPr>
          <w:rFonts w:ascii="Times New Roman" w:hAnsi="Times New Roman" w:cs="Times New Roman"/>
          <w:color w:val="000000" w:themeColor="text1"/>
          <w:sz w:val="24"/>
          <w:szCs w:val="24"/>
        </w:rPr>
        <w:t>As far as we know</w:t>
      </w:r>
      <w:r>
        <w:rPr>
          <w:rFonts w:ascii="Times New Roman" w:hAnsi="Times New Roman" w:cs="Times New Roman"/>
          <w:color w:val="000000" w:themeColor="text1"/>
          <w:sz w:val="24"/>
          <w:szCs w:val="24"/>
        </w:rPr>
        <w:t xml:space="preserve"> it’s the only Scarab-bodied Atego in the country,” said </w:t>
      </w:r>
      <w:r w:rsidR="005B6D00">
        <w:rPr>
          <w:rFonts w:ascii="Times New Roman" w:hAnsi="Times New Roman" w:cs="Times New Roman"/>
          <w:color w:val="000000" w:themeColor="text1"/>
          <w:sz w:val="24"/>
          <w:szCs w:val="24"/>
        </w:rPr>
        <w:t xml:space="preserve">City West Commercials Dealer Principal Darren Sweet. </w:t>
      </w:r>
      <w:r w:rsidR="00A51766">
        <w:rPr>
          <w:rFonts w:ascii="Times New Roman" w:hAnsi="Times New Roman" w:cs="Times New Roman"/>
          <w:color w:val="000000" w:themeColor="text1"/>
          <w:sz w:val="24"/>
          <w:szCs w:val="24"/>
        </w:rPr>
        <w:t>“</w:t>
      </w:r>
      <w:r w:rsidR="00440165">
        <w:rPr>
          <w:rFonts w:ascii="Times New Roman" w:hAnsi="Times New Roman" w:cs="Times New Roman"/>
          <w:color w:val="000000" w:themeColor="text1"/>
          <w:sz w:val="24"/>
          <w:szCs w:val="24"/>
        </w:rPr>
        <w:t>So we’re eager to show the industry why we believe th</w:t>
      </w:r>
      <w:r w:rsidR="001C7915">
        <w:rPr>
          <w:rFonts w:ascii="Times New Roman" w:hAnsi="Times New Roman" w:cs="Times New Roman"/>
          <w:color w:val="000000" w:themeColor="text1"/>
          <w:sz w:val="24"/>
          <w:szCs w:val="24"/>
        </w:rPr>
        <w:t>is</w:t>
      </w:r>
      <w:r w:rsidR="00A51766">
        <w:rPr>
          <w:rFonts w:ascii="Times New Roman" w:hAnsi="Times New Roman" w:cs="Times New Roman"/>
          <w:color w:val="000000" w:themeColor="text1"/>
          <w:sz w:val="24"/>
          <w:szCs w:val="24"/>
        </w:rPr>
        <w:t xml:space="preserve"> is simply the best truck available in </w:t>
      </w:r>
      <w:r w:rsidR="001C7915">
        <w:rPr>
          <w:rFonts w:ascii="Times New Roman" w:hAnsi="Times New Roman" w:cs="Times New Roman"/>
          <w:color w:val="000000" w:themeColor="text1"/>
          <w:sz w:val="24"/>
          <w:szCs w:val="24"/>
        </w:rPr>
        <w:t>its</w:t>
      </w:r>
      <w:r w:rsidR="00A51766">
        <w:rPr>
          <w:rFonts w:ascii="Times New Roman" w:hAnsi="Times New Roman" w:cs="Times New Roman"/>
          <w:color w:val="000000" w:themeColor="text1"/>
          <w:sz w:val="24"/>
          <w:szCs w:val="24"/>
        </w:rPr>
        <w:t xml:space="preserve"> category, with the robust build quality, engineering integrity, driver appeal and top-quality back-up </w:t>
      </w:r>
      <w:r w:rsidR="00440165">
        <w:rPr>
          <w:rFonts w:ascii="Times New Roman" w:hAnsi="Times New Roman" w:cs="Times New Roman"/>
          <w:color w:val="000000" w:themeColor="text1"/>
          <w:sz w:val="24"/>
          <w:szCs w:val="24"/>
        </w:rPr>
        <w:t>that operators have every right to expect</w:t>
      </w:r>
      <w:r w:rsidR="00F52DA5">
        <w:rPr>
          <w:rFonts w:ascii="Times New Roman" w:hAnsi="Times New Roman" w:cs="Times New Roman"/>
          <w:color w:val="000000" w:themeColor="text1"/>
          <w:sz w:val="24"/>
          <w:szCs w:val="24"/>
        </w:rPr>
        <w:t>.</w:t>
      </w:r>
    </w:p>
    <w:p w14:paraId="1426177D" w14:textId="77777777" w:rsidR="00040783" w:rsidRDefault="00040783" w:rsidP="00487011">
      <w:pPr>
        <w:rPr>
          <w:rFonts w:ascii="Times New Roman" w:hAnsi="Times New Roman" w:cs="Times New Roman"/>
          <w:color w:val="000000" w:themeColor="text1"/>
          <w:sz w:val="24"/>
          <w:szCs w:val="24"/>
        </w:rPr>
      </w:pPr>
    </w:p>
    <w:p w14:paraId="2E37E7DF" w14:textId="67C738C2" w:rsidR="00CB1BC8" w:rsidRDefault="00040783"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fact that one of the first to try it immediately decided to buy it only goes to show what a fantastic package we’ve created.</w:t>
      </w:r>
      <w:r w:rsidR="00F52DA5">
        <w:rPr>
          <w:rFonts w:ascii="Times New Roman" w:hAnsi="Times New Roman" w:cs="Times New Roman"/>
          <w:color w:val="000000" w:themeColor="text1"/>
          <w:sz w:val="24"/>
          <w:szCs w:val="24"/>
        </w:rPr>
        <w:t>”</w:t>
      </w:r>
    </w:p>
    <w:p w14:paraId="06D6E9E3" w14:textId="7DD762A2" w:rsidR="00CB1BC8" w:rsidRDefault="00CB1BC8" w:rsidP="00487011">
      <w:pPr>
        <w:rPr>
          <w:rFonts w:ascii="Times New Roman" w:hAnsi="Times New Roman" w:cs="Times New Roman"/>
          <w:color w:val="000000" w:themeColor="text1"/>
          <w:sz w:val="24"/>
          <w:szCs w:val="24"/>
        </w:rPr>
      </w:pPr>
    </w:p>
    <w:p w14:paraId="34FD360F" w14:textId="13FF4CF5" w:rsidR="00A51766" w:rsidRDefault="00F12E16"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Scarab Business Development Manager Andy Farley added: </w:t>
      </w:r>
      <w:r w:rsidR="008D021C">
        <w:rPr>
          <w:rFonts w:ascii="Times New Roman" w:hAnsi="Times New Roman" w:cs="Times New Roman"/>
          <w:color w:val="000000" w:themeColor="text1"/>
          <w:sz w:val="24"/>
          <w:szCs w:val="24"/>
        </w:rPr>
        <w:t xml:space="preserve">“The Atego has been </w:t>
      </w:r>
      <w:r w:rsidR="00AD48B5">
        <w:rPr>
          <w:rFonts w:ascii="Times New Roman" w:hAnsi="Times New Roman" w:cs="Times New Roman"/>
          <w:color w:val="000000" w:themeColor="text1"/>
          <w:sz w:val="24"/>
          <w:szCs w:val="24"/>
        </w:rPr>
        <w:t xml:space="preserve">unfairly </w:t>
      </w:r>
      <w:r w:rsidR="008D021C">
        <w:rPr>
          <w:rFonts w:ascii="Times New Roman" w:hAnsi="Times New Roman" w:cs="Times New Roman"/>
          <w:color w:val="000000" w:themeColor="text1"/>
          <w:sz w:val="24"/>
          <w:szCs w:val="24"/>
        </w:rPr>
        <w:t xml:space="preserve">overlooked as a chassis of choice in the sweeper sector – partly because, rightly or wrongly, it’s often been thought of as more expensive than </w:t>
      </w:r>
      <w:r w:rsidR="00AD48B5">
        <w:rPr>
          <w:rFonts w:ascii="Times New Roman" w:hAnsi="Times New Roman" w:cs="Times New Roman"/>
          <w:color w:val="000000" w:themeColor="text1"/>
          <w:sz w:val="24"/>
          <w:szCs w:val="24"/>
        </w:rPr>
        <w:t xml:space="preserve">some rivals. </w:t>
      </w:r>
    </w:p>
    <w:p w14:paraId="03CEF9DC" w14:textId="77777777" w:rsidR="00A51766" w:rsidRDefault="00A51766" w:rsidP="00487011">
      <w:pPr>
        <w:rPr>
          <w:rFonts w:ascii="Times New Roman" w:hAnsi="Times New Roman" w:cs="Times New Roman"/>
          <w:color w:val="000000" w:themeColor="text1"/>
          <w:sz w:val="24"/>
          <w:szCs w:val="24"/>
        </w:rPr>
      </w:pPr>
    </w:p>
    <w:p w14:paraId="50B3DE9B" w14:textId="60D95BB1" w:rsidR="00440165" w:rsidRDefault="00A51766"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AD48B5">
        <w:rPr>
          <w:rFonts w:ascii="Times New Roman" w:hAnsi="Times New Roman" w:cs="Times New Roman"/>
          <w:color w:val="000000" w:themeColor="text1"/>
          <w:sz w:val="24"/>
          <w:szCs w:val="24"/>
        </w:rPr>
        <w:t>That’s certainly not the case though. Current pricing means it is very competitive, with a set of attributes that make it a strong option for this application</w:t>
      </w:r>
      <w:r>
        <w:rPr>
          <w:rFonts w:ascii="Times New Roman" w:hAnsi="Times New Roman" w:cs="Times New Roman"/>
          <w:color w:val="000000" w:themeColor="text1"/>
          <w:sz w:val="24"/>
          <w:szCs w:val="24"/>
        </w:rPr>
        <w:t xml:space="preserve"> – it’s a premium product, wi</w:t>
      </w:r>
      <w:r w:rsidR="00440165">
        <w:rPr>
          <w:rFonts w:ascii="Times New Roman" w:hAnsi="Times New Roman" w:cs="Times New Roman"/>
          <w:color w:val="000000" w:themeColor="text1"/>
          <w:sz w:val="24"/>
          <w:szCs w:val="24"/>
        </w:rPr>
        <w:t>th all the benefits that implies, and the chassis is an excellent ‘fit’ for our equipment</w:t>
      </w:r>
      <w:r w:rsidR="00AD48B5">
        <w:rPr>
          <w:rFonts w:ascii="Times New Roman" w:hAnsi="Times New Roman" w:cs="Times New Roman"/>
          <w:color w:val="000000" w:themeColor="text1"/>
          <w:sz w:val="24"/>
          <w:szCs w:val="24"/>
        </w:rPr>
        <w:t xml:space="preserve">. </w:t>
      </w:r>
    </w:p>
    <w:p w14:paraId="1C61D430" w14:textId="77777777" w:rsidR="00440165" w:rsidRDefault="00440165" w:rsidP="00487011">
      <w:pPr>
        <w:rPr>
          <w:rFonts w:ascii="Times New Roman" w:hAnsi="Times New Roman" w:cs="Times New Roman"/>
          <w:color w:val="000000" w:themeColor="text1"/>
          <w:sz w:val="24"/>
          <w:szCs w:val="24"/>
        </w:rPr>
      </w:pPr>
    </w:p>
    <w:p w14:paraId="4AEFD165" w14:textId="0D9F80C0" w:rsidR="00CB1BC8" w:rsidRDefault="00440165"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technical support from Mercedes-Benz Trucks for specialist bodybuilders is renowned as possibly the best in the business,” he continued. “That helped our engineers develop a superb demo truck that would take pride of place in any fleet, but will also allow us to tailor the exact specification of any vehicles we sell to the individual needs of any customer. </w:t>
      </w:r>
      <w:r w:rsidR="00AD48B5">
        <w:rPr>
          <w:rFonts w:ascii="Times New Roman" w:hAnsi="Times New Roman" w:cs="Times New Roman"/>
          <w:color w:val="000000" w:themeColor="text1"/>
          <w:sz w:val="24"/>
          <w:szCs w:val="24"/>
        </w:rPr>
        <w:t>The addition of our highly effective and efficient body equipment can only make it even more attractive.”</w:t>
      </w:r>
    </w:p>
    <w:p w14:paraId="128E7EA1" w14:textId="7F9C8EB9" w:rsidR="00116631" w:rsidRDefault="00116631" w:rsidP="00487011">
      <w:pPr>
        <w:rPr>
          <w:rFonts w:ascii="Times New Roman" w:hAnsi="Times New Roman" w:cs="Times New Roman"/>
          <w:color w:val="000000" w:themeColor="text1"/>
          <w:sz w:val="24"/>
          <w:szCs w:val="24"/>
        </w:rPr>
      </w:pPr>
    </w:p>
    <w:p w14:paraId="341C3DCD" w14:textId="548E4907" w:rsidR="00116631" w:rsidRDefault="00EE71D1"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truck is built on an Atego 1323 </w:t>
      </w:r>
      <w:r w:rsidR="001C7915">
        <w:rPr>
          <w:rFonts w:ascii="Times New Roman" w:hAnsi="Times New Roman" w:cs="Times New Roman"/>
          <w:color w:val="000000" w:themeColor="text1"/>
          <w:sz w:val="24"/>
          <w:szCs w:val="24"/>
        </w:rPr>
        <w:t xml:space="preserve">LKO </w:t>
      </w:r>
      <w:r>
        <w:rPr>
          <w:rFonts w:ascii="Times New Roman" w:hAnsi="Times New Roman" w:cs="Times New Roman"/>
          <w:color w:val="000000" w:themeColor="text1"/>
          <w:sz w:val="24"/>
          <w:szCs w:val="24"/>
        </w:rPr>
        <w:t xml:space="preserve">chassis, </w:t>
      </w:r>
      <w:r w:rsidR="001C7915">
        <w:rPr>
          <w:rFonts w:ascii="Times New Roman" w:hAnsi="Times New Roman" w:cs="Times New Roman"/>
          <w:color w:val="000000" w:themeColor="text1"/>
          <w:sz w:val="24"/>
          <w:szCs w:val="24"/>
        </w:rPr>
        <w:t>which has a raised ride height to allow ample room for implements to be mounted. It is rated at</w:t>
      </w:r>
      <w:r>
        <w:rPr>
          <w:rFonts w:ascii="Times New Roman" w:hAnsi="Times New Roman" w:cs="Times New Roman"/>
          <w:color w:val="000000" w:themeColor="text1"/>
          <w:sz w:val="24"/>
          <w:szCs w:val="24"/>
        </w:rPr>
        <w:t xml:space="preserve"> 13.5</w:t>
      </w:r>
      <w:r w:rsidR="001C79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tonne</w:t>
      </w:r>
      <w:r w:rsidR="001C791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GVW</w:t>
      </w:r>
      <w:r w:rsidR="00451636">
        <w:rPr>
          <w:rFonts w:ascii="Times New Roman" w:hAnsi="Times New Roman" w:cs="Times New Roman"/>
          <w:color w:val="000000" w:themeColor="text1"/>
          <w:sz w:val="24"/>
          <w:szCs w:val="24"/>
        </w:rPr>
        <w:t xml:space="preserve">, and powered by a </w:t>
      </w:r>
      <w:r w:rsidR="001D1B71">
        <w:rPr>
          <w:rFonts w:ascii="Times New Roman" w:hAnsi="Times New Roman" w:cs="Times New Roman"/>
          <w:color w:val="000000" w:themeColor="text1"/>
          <w:sz w:val="24"/>
          <w:szCs w:val="24"/>
        </w:rPr>
        <w:t>170 kW (231 hp) 5.1-litre, four-cylinder engine. This drives through a nine-speed manual gearbox and has its steering wheel on the left side of the ClassicSpace cab, for optimum control and visibility when sweeping along the kerbside.</w:t>
      </w:r>
    </w:p>
    <w:p w14:paraId="1B864CB8" w14:textId="0A39FCFF" w:rsidR="001D1B71" w:rsidRDefault="001D1B71" w:rsidP="00487011">
      <w:pPr>
        <w:rPr>
          <w:rFonts w:ascii="Times New Roman" w:hAnsi="Times New Roman" w:cs="Times New Roman"/>
          <w:color w:val="000000" w:themeColor="text1"/>
          <w:sz w:val="24"/>
          <w:szCs w:val="24"/>
        </w:rPr>
      </w:pPr>
    </w:p>
    <w:p w14:paraId="281F51CC" w14:textId="1DEC9FCE" w:rsidR="0084512B" w:rsidRDefault="00F52DA5"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Scarab’s Magnum 72 body, meanwhile, features a 7.2m</w:t>
      </w:r>
      <w:r w:rsidRPr="00F52DA5">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stainless steel hopper with large access doors and automatic ratchet hopper prop</w:t>
      </w:r>
      <w:r w:rsidR="008A4C4A">
        <w:rPr>
          <w:rFonts w:ascii="Times New Roman" w:hAnsi="Times New Roman" w:cs="Times New Roman"/>
          <w:color w:val="000000" w:themeColor="text1"/>
          <w:sz w:val="24"/>
          <w:szCs w:val="24"/>
        </w:rPr>
        <w:t xml:space="preserve">, and a 900mm stainless steel high-speed fan with boost facility, inlet cone and screen. Sweeping duties are </w:t>
      </w:r>
      <w:r w:rsidR="0084512B">
        <w:rPr>
          <w:rFonts w:ascii="Times New Roman" w:hAnsi="Times New Roman" w:cs="Times New Roman"/>
          <w:color w:val="000000" w:themeColor="text1"/>
          <w:sz w:val="24"/>
          <w:szCs w:val="24"/>
        </w:rPr>
        <w:t>catered for by 650mm side brushes with variable speed control, a 400mm wide</w:t>
      </w:r>
      <w:r w:rsidR="006A68F7">
        <w:rPr>
          <w:rFonts w:ascii="Times New Roman" w:hAnsi="Times New Roman" w:cs="Times New Roman"/>
          <w:color w:val="000000" w:themeColor="text1"/>
          <w:sz w:val="24"/>
          <w:szCs w:val="24"/>
        </w:rPr>
        <w:t>-</w:t>
      </w:r>
      <w:r w:rsidR="0084512B">
        <w:rPr>
          <w:rFonts w:ascii="Times New Roman" w:hAnsi="Times New Roman" w:cs="Times New Roman"/>
          <w:color w:val="000000" w:themeColor="text1"/>
          <w:sz w:val="24"/>
          <w:szCs w:val="24"/>
        </w:rPr>
        <w:t>sweep bru</w:t>
      </w:r>
      <w:r w:rsidR="006A68F7">
        <w:rPr>
          <w:rFonts w:ascii="Times New Roman" w:hAnsi="Times New Roman" w:cs="Times New Roman"/>
          <w:color w:val="000000" w:themeColor="text1"/>
          <w:sz w:val="24"/>
          <w:szCs w:val="24"/>
        </w:rPr>
        <w:t>s</w:t>
      </w:r>
      <w:r w:rsidR="0084512B">
        <w:rPr>
          <w:rFonts w:ascii="Times New Roman" w:hAnsi="Times New Roman" w:cs="Times New Roman"/>
          <w:color w:val="000000" w:themeColor="text1"/>
          <w:sz w:val="24"/>
          <w:szCs w:val="24"/>
        </w:rPr>
        <w:t>h and 740mm wide suction nozzle with auto-blanking. Dust suppression jets are fitted across the vehicle and the 1,800-litre GRP water tank has a large lid to allow for easy cleaning.</w:t>
      </w:r>
    </w:p>
    <w:p w14:paraId="5748126B" w14:textId="02F77CE6" w:rsidR="00D22419" w:rsidRDefault="00D22419" w:rsidP="00487011">
      <w:pPr>
        <w:rPr>
          <w:rFonts w:ascii="Times New Roman" w:hAnsi="Times New Roman" w:cs="Times New Roman"/>
          <w:color w:val="000000" w:themeColor="text1"/>
          <w:sz w:val="24"/>
          <w:szCs w:val="24"/>
        </w:rPr>
      </w:pPr>
    </w:p>
    <w:p w14:paraId="6B7F37DA" w14:textId="4BA59E97" w:rsidR="00D22419" w:rsidRDefault="00D22419"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sweeping equipment is all managed by Scarab’s CANbus control system – a panel mounted inside the cab communicates all operational information, data logging and diagnosis.</w:t>
      </w:r>
    </w:p>
    <w:p w14:paraId="2BC1E052" w14:textId="47C77EFB" w:rsidR="00D22419" w:rsidRDefault="00D22419" w:rsidP="00487011">
      <w:pPr>
        <w:rPr>
          <w:rFonts w:ascii="Times New Roman" w:hAnsi="Times New Roman" w:cs="Times New Roman"/>
          <w:color w:val="000000" w:themeColor="text1"/>
          <w:sz w:val="24"/>
          <w:szCs w:val="24"/>
        </w:rPr>
      </w:pPr>
    </w:p>
    <w:p w14:paraId="4B5F512E" w14:textId="2834E675" w:rsidR="00D22419" w:rsidRDefault="00D22419"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Custom specification items available to customers include flexible overhead boom configuration and a range of beacons, work lights, cameras and safety options.</w:t>
      </w:r>
    </w:p>
    <w:p w14:paraId="1079EC9A" w14:textId="3076781C" w:rsidR="00D22419" w:rsidRDefault="00D22419" w:rsidP="00487011">
      <w:pPr>
        <w:rPr>
          <w:rFonts w:ascii="Times New Roman" w:hAnsi="Times New Roman" w:cs="Times New Roman"/>
          <w:color w:val="000000" w:themeColor="text1"/>
          <w:sz w:val="24"/>
          <w:szCs w:val="24"/>
        </w:rPr>
      </w:pPr>
    </w:p>
    <w:p w14:paraId="0784F17B" w14:textId="77777777" w:rsidR="00E9519C" w:rsidRDefault="00E9519C"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single-engine configuration of Scarab’s Magnum means all the body equipment is driven by the truck’s main powerplant – rather than a second, auxiliary or ‘donkey’ engine. Scarab maintains this set-up offers significant benefits to operators and the environment.</w:t>
      </w:r>
    </w:p>
    <w:p w14:paraId="70498EBD" w14:textId="5D0E15E8" w:rsidR="00E9519C" w:rsidRDefault="00E9519C" w:rsidP="00487011">
      <w:pPr>
        <w:rPr>
          <w:rFonts w:ascii="Times New Roman" w:hAnsi="Times New Roman" w:cs="Times New Roman"/>
          <w:color w:val="000000" w:themeColor="text1"/>
          <w:sz w:val="24"/>
          <w:szCs w:val="24"/>
        </w:rPr>
      </w:pPr>
    </w:p>
    <w:p w14:paraId="4C6A37CC" w14:textId="32200A5B" w:rsidR="00E9519C" w:rsidRDefault="00E9519C"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“Removing the second engine reduces the kerb weight of the finished vehicle – which typically translates into a payload increase of more than 25%,” said Andy Farley. “And with only one engine running, there’s an overall reduction in fuel consumption of up to 40%. </w:t>
      </w:r>
    </w:p>
    <w:p w14:paraId="6037FA2B" w14:textId="77777777" w:rsidR="00E9519C" w:rsidRDefault="00E9519C" w:rsidP="00487011">
      <w:pPr>
        <w:rPr>
          <w:rFonts w:ascii="Times New Roman" w:hAnsi="Times New Roman" w:cs="Times New Roman"/>
          <w:color w:val="000000" w:themeColor="text1"/>
          <w:sz w:val="24"/>
          <w:szCs w:val="24"/>
        </w:rPr>
      </w:pPr>
    </w:p>
    <w:p w14:paraId="1F5BD01F" w14:textId="7194799E" w:rsidR="00B2680B" w:rsidRDefault="00E9519C"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single-engine vehicle is much cleaner too, because auxiliary motors are not required to meet the same exhaust standards as the truck’s main engine, and therefore produce higher levels of carbon dioxide and nitrous oxide emissions. </w:t>
      </w:r>
    </w:p>
    <w:p w14:paraId="1FB5B816" w14:textId="77777777" w:rsidR="00B2680B" w:rsidRDefault="00B2680B" w:rsidP="00487011">
      <w:pPr>
        <w:rPr>
          <w:rFonts w:ascii="Times New Roman" w:hAnsi="Times New Roman" w:cs="Times New Roman"/>
          <w:color w:val="000000" w:themeColor="text1"/>
          <w:sz w:val="24"/>
          <w:szCs w:val="24"/>
        </w:rPr>
      </w:pPr>
    </w:p>
    <w:p w14:paraId="006B5202" w14:textId="515B3ACD" w:rsidR="00E9519C" w:rsidRDefault="00B2680B"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“Last but not least are the cost benefits,” he continued. “</w:t>
      </w:r>
      <w:r w:rsidR="00E9519C">
        <w:rPr>
          <w:rFonts w:ascii="Times New Roman" w:hAnsi="Times New Roman" w:cs="Times New Roman"/>
          <w:color w:val="000000" w:themeColor="text1"/>
          <w:sz w:val="24"/>
          <w:szCs w:val="24"/>
        </w:rPr>
        <w:t xml:space="preserve">One reason many operators chose donkey engines in the past was that they could run on low-tax ‘red’ diesel – but </w:t>
      </w:r>
      <w:r>
        <w:rPr>
          <w:rFonts w:ascii="Times New Roman" w:hAnsi="Times New Roman" w:cs="Times New Roman"/>
          <w:color w:val="000000" w:themeColor="text1"/>
          <w:sz w:val="24"/>
          <w:szCs w:val="24"/>
        </w:rPr>
        <w:t>rule changes last year mean that is no longer the case. Meanwhile brake wear, clutch wear, parts and labour costs are substantially</w:t>
      </w:r>
      <w:r w:rsidR="007D7FF3">
        <w:rPr>
          <w:rFonts w:ascii="Times New Roman" w:hAnsi="Times New Roman" w:cs="Times New Roman"/>
          <w:color w:val="000000" w:themeColor="text1"/>
          <w:sz w:val="24"/>
          <w:szCs w:val="24"/>
        </w:rPr>
        <w:t xml:space="preserve"> reduced.</w:t>
      </w:r>
    </w:p>
    <w:p w14:paraId="2BCDD1DB" w14:textId="11F87B54" w:rsidR="007D7FF3" w:rsidRDefault="007D7FF3" w:rsidP="00487011">
      <w:pPr>
        <w:rPr>
          <w:rFonts w:ascii="Times New Roman" w:hAnsi="Times New Roman" w:cs="Times New Roman"/>
          <w:color w:val="000000" w:themeColor="text1"/>
          <w:sz w:val="24"/>
          <w:szCs w:val="24"/>
        </w:rPr>
      </w:pPr>
    </w:p>
    <w:p w14:paraId="04A004E9" w14:textId="7D75569C" w:rsidR="007D7FF3" w:rsidRDefault="007D7FF3"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these benefits come with no loss of performance, thanks to Scarab’s straight airflow design which means air bends only three times before the exhaust.”</w:t>
      </w:r>
    </w:p>
    <w:p w14:paraId="19888B2C" w14:textId="264FCB10" w:rsidR="00011681" w:rsidRDefault="00011681" w:rsidP="00487011">
      <w:pPr>
        <w:rPr>
          <w:rFonts w:ascii="Times New Roman" w:hAnsi="Times New Roman" w:cs="Times New Roman"/>
          <w:color w:val="000000" w:themeColor="text1"/>
          <w:sz w:val="24"/>
          <w:szCs w:val="24"/>
        </w:rPr>
      </w:pPr>
    </w:p>
    <w:p w14:paraId="5E2DE181" w14:textId="3A2C96DE" w:rsidR="00011681" w:rsidRDefault="00040783"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011681">
        <w:rPr>
          <w:rFonts w:ascii="Times New Roman" w:hAnsi="Times New Roman" w:cs="Times New Roman"/>
          <w:color w:val="000000" w:themeColor="text1"/>
          <w:sz w:val="24"/>
          <w:szCs w:val="24"/>
        </w:rPr>
        <w:t>emand for trials of the new demonstrator</w:t>
      </w:r>
      <w:r>
        <w:rPr>
          <w:rFonts w:ascii="Times New Roman" w:hAnsi="Times New Roman" w:cs="Times New Roman"/>
          <w:color w:val="000000" w:themeColor="text1"/>
          <w:sz w:val="24"/>
          <w:szCs w:val="24"/>
        </w:rPr>
        <w:t xml:space="preserve"> has been </w:t>
      </w:r>
      <w:r w:rsidR="0091484A">
        <w:rPr>
          <w:rFonts w:ascii="Times New Roman" w:hAnsi="Times New Roman" w:cs="Times New Roman"/>
          <w:color w:val="000000" w:themeColor="text1"/>
          <w:sz w:val="24"/>
          <w:szCs w:val="24"/>
        </w:rPr>
        <w:t>even stronger than expected</w:t>
      </w:r>
      <w:r w:rsidR="00FC32E6">
        <w:rPr>
          <w:rFonts w:ascii="Times New Roman" w:hAnsi="Times New Roman" w:cs="Times New Roman"/>
          <w:color w:val="000000" w:themeColor="text1"/>
          <w:sz w:val="24"/>
          <w:szCs w:val="24"/>
        </w:rPr>
        <w:t>. O</w:t>
      </w:r>
      <w:r w:rsidR="00011681">
        <w:rPr>
          <w:rFonts w:ascii="Times New Roman" w:hAnsi="Times New Roman" w:cs="Times New Roman"/>
          <w:color w:val="000000" w:themeColor="text1"/>
          <w:sz w:val="24"/>
          <w:szCs w:val="24"/>
        </w:rPr>
        <w:t xml:space="preserve">perators keen to see it in action are urged to contact </w:t>
      </w:r>
      <w:r w:rsidR="00FC32E6">
        <w:rPr>
          <w:rFonts w:ascii="Times New Roman" w:hAnsi="Times New Roman" w:cs="Times New Roman"/>
          <w:color w:val="000000" w:themeColor="text1"/>
          <w:sz w:val="24"/>
          <w:szCs w:val="24"/>
        </w:rPr>
        <w:t xml:space="preserve">City West </w:t>
      </w:r>
      <w:r w:rsidR="007A1B2B">
        <w:rPr>
          <w:rFonts w:ascii="Times New Roman" w:hAnsi="Times New Roman" w:cs="Times New Roman"/>
          <w:color w:val="000000" w:themeColor="text1"/>
          <w:sz w:val="24"/>
          <w:szCs w:val="24"/>
        </w:rPr>
        <w:t xml:space="preserve">Commercials </w:t>
      </w:r>
      <w:r w:rsidR="00FC32E6">
        <w:rPr>
          <w:rFonts w:ascii="Times New Roman" w:hAnsi="Times New Roman" w:cs="Times New Roman"/>
          <w:color w:val="000000" w:themeColor="text1"/>
          <w:sz w:val="24"/>
          <w:szCs w:val="24"/>
        </w:rPr>
        <w:t xml:space="preserve">or Scarab </w:t>
      </w:r>
      <w:r w:rsidR="00011681">
        <w:rPr>
          <w:rFonts w:ascii="Times New Roman" w:hAnsi="Times New Roman" w:cs="Times New Roman"/>
          <w:color w:val="000000" w:themeColor="text1"/>
          <w:sz w:val="24"/>
          <w:szCs w:val="24"/>
        </w:rPr>
        <w:t>to add their names to the list.</w:t>
      </w:r>
    </w:p>
    <w:p w14:paraId="21D316C4" w14:textId="3A1D22AA" w:rsidR="00011681" w:rsidRDefault="00011681" w:rsidP="00487011">
      <w:pPr>
        <w:rPr>
          <w:rFonts w:ascii="Times New Roman" w:hAnsi="Times New Roman" w:cs="Times New Roman"/>
          <w:color w:val="000000" w:themeColor="text1"/>
          <w:sz w:val="24"/>
          <w:szCs w:val="24"/>
        </w:rPr>
      </w:pPr>
    </w:p>
    <w:p w14:paraId="44FB7D95" w14:textId="721D787E" w:rsidR="00011681" w:rsidRDefault="00011681" w:rsidP="0048701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Darren Sweet said: “With robust </w:t>
      </w:r>
      <w:r w:rsidR="00A57C80">
        <w:rPr>
          <w:rFonts w:ascii="Times New Roman" w:hAnsi="Times New Roman" w:cs="Times New Roman"/>
          <w:color w:val="000000" w:themeColor="text1"/>
          <w:sz w:val="24"/>
          <w:szCs w:val="24"/>
        </w:rPr>
        <w:t xml:space="preserve">build, exceptional performance and industry-leading after sales support from both Mercedes-Benz </w:t>
      </w:r>
      <w:r w:rsidR="007A1B2B">
        <w:rPr>
          <w:rFonts w:ascii="Times New Roman" w:hAnsi="Times New Roman" w:cs="Times New Roman"/>
          <w:color w:val="000000" w:themeColor="text1"/>
          <w:sz w:val="24"/>
          <w:szCs w:val="24"/>
        </w:rPr>
        <w:t xml:space="preserve">Trucks </w:t>
      </w:r>
      <w:r w:rsidR="00A57C80">
        <w:rPr>
          <w:rFonts w:ascii="Times New Roman" w:hAnsi="Times New Roman" w:cs="Times New Roman"/>
          <w:color w:val="000000" w:themeColor="text1"/>
          <w:sz w:val="24"/>
          <w:szCs w:val="24"/>
        </w:rPr>
        <w:t>and Scarab, this partnership has been designed to delivery trusted, high-quality sweeping solutions to customers across the UK.”</w:t>
      </w:r>
    </w:p>
    <w:p w14:paraId="0F468716" w14:textId="64D5CCFC" w:rsidR="00A57C80" w:rsidRDefault="00A57C80" w:rsidP="00487011">
      <w:pPr>
        <w:rPr>
          <w:rFonts w:ascii="Times New Roman" w:hAnsi="Times New Roman" w:cs="Times New Roman"/>
          <w:color w:val="000000" w:themeColor="text1"/>
          <w:sz w:val="24"/>
          <w:szCs w:val="24"/>
        </w:rPr>
      </w:pPr>
    </w:p>
    <w:p w14:paraId="7925DE66" w14:textId="7FA42174" w:rsidR="00FC32E6" w:rsidRDefault="00000000" w:rsidP="00487011">
      <w:pPr>
        <w:rPr>
          <w:rFonts w:ascii="Times New Roman" w:hAnsi="Times New Roman" w:cs="Times New Roman"/>
          <w:color w:val="000000" w:themeColor="text1"/>
          <w:sz w:val="24"/>
          <w:szCs w:val="24"/>
        </w:rPr>
      </w:pPr>
      <w:hyperlink r:id="rId7" w:history="1">
        <w:r w:rsidR="00FC32E6" w:rsidRPr="00A90B10">
          <w:rPr>
            <w:rStyle w:val="Hyperlink"/>
            <w:rFonts w:ascii="Times New Roman" w:hAnsi="Times New Roman" w:cs="Times New Roman"/>
            <w:sz w:val="24"/>
            <w:szCs w:val="24"/>
          </w:rPr>
          <w:t>www.citywestcommercials.co.uk</w:t>
        </w:r>
      </w:hyperlink>
      <w:r w:rsidR="00FC32E6">
        <w:rPr>
          <w:rFonts w:ascii="Times New Roman" w:hAnsi="Times New Roman" w:cs="Times New Roman"/>
          <w:color w:val="000000" w:themeColor="text1"/>
          <w:sz w:val="24"/>
          <w:szCs w:val="24"/>
        </w:rPr>
        <w:t xml:space="preserve"> </w:t>
      </w:r>
    </w:p>
    <w:p w14:paraId="54C65C44" w14:textId="1D872652" w:rsidR="005011C5" w:rsidRDefault="00000000" w:rsidP="00DC4885">
      <w:pPr>
        <w:ind w:hanging="11"/>
        <w:rPr>
          <w:rFonts w:ascii="Times New Roman" w:eastAsia="Times New Roman" w:hAnsi="Times New Roman" w:cs="Times New Roman"/>
          <w:sz w:val="24"/>
          <w:szCs w:val="24"/>
          <w:lang w:eastAsia="en-GB"/>
        </w:rPr>
      </w:pPr>
      <w:hyperlink r:id="rId8" w:history="1">
        <w:r w:rsidR="00FC32E6" w:rsidRPr="00A90B10">
          <w:rPr>
            <w:rStyle w:val="Hyperlink"/>
            <w:rFonts w:ascii="Times New Roman" w:eastAsia="Times New Roman" w:hAnsi="Times New Roman" w:cs="Times New Roman"/>
            <w:sz w:val="24"/>
            <w:szCs w:val="24"/>
            <w:lang w:eastAsia="en-GB"/>
          </w:rPr>
          <w:t>www.scarab-sweepers.com</w:t>
        </w:r>
      </w:hyperlink>
      <w:r w:rsidR="00FC32E6">
        <w:rPr>
          <w:rFonts w:ascii="Times New Roman" w:eastAsia="Times New Roman" w:hAnsi="Times New Roman" w:cs="Times New Roman"/>
          <w:sz w:val="24"/>
          <w:szCs w:val="24"/>
          <w:lang w:eastAsia="en-GB"/>
        </w:rPr>
        <w:t xml:space="preserve"> </w:t>
      </w:r>
    </w:p>
    <w:p w14:paraId="6AC6271C" w14:textId="56A45AD9" w:rsidR="00487011" w:rsidRDefault="00A57C80"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2E62A422" wp14:editId="465E5CD2">
            <wp:extent cx="5715000" cy="3813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3660" cy="3818953"/>
                    </a:xfrm>
                    <a:prstGeom prst="rect">
                      <a:avLst/>
                    </a:prstGeom>
                  </pic:spPr>
                </pic:pic>
              </a:graphicData>
            </a:graphic>
          </wp:inline>
        </w:drawing>
      </w:r>
    </w:p>
    <w:p w14:paraId="7A3E0C79" w14:textId="39716F66" w:rsidR="00FC32E6" w:rsidRPr="00FC32E6" w:rsidRDefault="00FC32E6" w:rsidP="00487011">
      <w:pPr>
        <w:rPr>
          <w:rFonts w:ascii="Times New Roman" w:hAnsi="Times New Roman" w:cs="Times New Roman"/>
          <w:b/>
          <w:bCs/>
          <w:color w:val="000000" w:themeColor="text1"/>
          <w:sz w:val="24"/>
          <w:szCs w:val="24"/>
        </w:rPr>
      </w:pPr>
    </w:p>
    <w:p w14:paraId="4FCB7631" w14:textId="5EE1972F" w:rsidR="00FC32E6" w:rsidRDefault="00FC32E6" w:rsidP="00487011">
      <w:pPr>
        <w:rPr>
          <w:rFonts w:ascii="Times New Roman" w:hAnsi="Times New Roman" w:cs="Times New Roman"/>
          <w:color w:val="000000" w:themeColor="text1"/>
          <w:sz w:val="24"/>
          <w:szCs w:val="24"/>
        </w:rPr>
      </w:pPr>
      <w:r w:rsidRPr="00FC32E6">
        <w:rPr>
          <w:rFonts w:ascii="Times New Roman" w:hAnsi="Times New Roman" w:cs="Times New Roman"/>
          <w:b/>
          <w:bCs/>
          <w:color w:val="000000" w:themeColor="text1"/>
          <w:sz w:val="24"/>
          <w:szCs w:val="24"/>
        </w:rPr>
        <w:t>Team players:</w:t>
      </w:r>
      <w:r>
        <w:rPr>
          <w:rFonts w:ascii="Times New Roman" w:hAnsi="Times New Roman" w:cs="Times New Roman"/>
          <w:color w:val="000000" w:themeColor="text1"/>
          <w:sz w:val="24"/>
          <w:szCs w:val="24"/>
        </w:rPr>
        <w:t xml:space="preserve"> from left, City West Truck Sales Director Paul Ridout, Scarab’s Andy Farley and Gary Brown, Simon Johnson</w:t>
      </w:r>
      <w:r w:rsidR="00AA4FA3">
        <w:rPr>
          <w:rFonts w:ascii="Times New Roman" w:hAnsi="Times New Roman" w:cs="Times New Roman"/>
          <w:color w:val="000000" w:themeColor="text1"/>
          <w:sz w:val="24"/>
          <w:szCs w:val="24"/>
        </w:rPr>
        <w:t>-Taylor</w:t>
      </w:r>
      <w:r>
        <w:rPr>
          <w:rFonts w:ascii="Times New Roman" w:hAnsi="Times New Roman" w:cs="Times New Roman"/>
          <w:color w:val="000000" w:themeColor="text1"/>
          <w:sz w:val="24"/>
          <w:szCs w:val="24"/>
        </w:rPr>
        <w:t xml:space="preserve"> of City West, Scarab UK Sales Manager Simon Stringer, and City West Dealer Principal Darren Sweet</w:t>
      </w:r>
    </w:p>
    <w:p w14:paraId="1E37F063" w14:textId="77777777" w:rsidR="00FC32E6" w:rsidRDefault="00FC32E6" w:rsidP="00487011">
      <w:pPr>
        <w:rPr>
          <w:rFonts w:ascii="Times New Roman" w:hAnsi="Times New Roman" w:cs="Times New Roman"/>
          <w:color w:val="000000" w:themeColor="text1"/>
          <w:sz w:val="24"/>
          <w:szCs w:val="24"/>
        </w:rPr>
      </w:pPr>
    </w:p>
    <w:p w14:paraId="108F4BC0" w14:textId="6459C09E" w:rsidR="00487011" w:rsidRDefault="00487011" w:rsidP="00487011">
      <w:pPr>
        <w:rPr>
          <w:rFonts w:ascii="Times New Roman" w:hAnsi="Times New Roman" w:cs="Times New Roman"/>
          <w:color w:val="000000" w:themeColor="text1"/>
          <w:sz w:val="24"/>
          <w:szCs w:val="24"/>
        </w:rPr>
      </w:pPr>
    </w:p>
    <w:p w14:paraId="623F4C42" w14:textId="1D9BAA07" w:rsidR="00487011" w:rsidRDefault="00A57C80" w:rsidP="0048701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7D6811E" wp14:editId="5A5955D0">
            <wp:extent cx="5715000" cy="3813175"/>
            <wp:effectExtent l="0" t="0" r="0" b="0"/>
            <wp:docPr id="11" name="Picture 11" descr="A picture containing text,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utdoor, truck, sk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2543" cy="3818208"/>
                    </a:xfrm>
                    <a:prstGeom prst="rect">
                      <a:avLst/>
                    </a:prstGeom>
                  </pic:spPr>
                </pic:pic>
              </a:graphicData>
            </a:graphic>
          </wp:inline>
        </w:drawing>
      </w:r>
    </w:p>
    <w:p w14:paraId="24F49B53" w14:textId="77777777" w:rsidR="00487011" w:rsidRDefault="00487011" w:rsidP="00487011">
      <w:pPr>
        <w:rPr>
          <w:rFonts w:ascii="Times New Roman" w:hAnsi="Times New Roman" w:cs="Times New Roman"/>
          <w:color w:val="000000" w:themeColor="text1"/>
          <w:sz w:val="24"/>
          <w:szCs w:val="24"/>
        </w:rPr>
      </w:pPr>
    </w:p>
    <w:p w14:paraId="0BBCB0EB" w14:textId="77777777" w:rsidR="00487011" w:rsidRDefault="00487011" w:rsidP="00487011">
      <w:pPr>
        <w:rPr>
          <w:rFonts w:ascii="Times New Roman" w:hAnsi="Times New Roman" w:cs="Times New Roman"/>
          <w:color w:val="000000" w:themeColor="text1"/>
          <w:sz w:val="24"/>
          <w:szCs w:val="24"/>
        </w:rPr>
      </w:pPr>
    </w:p>
    <w:p w14:paraId="36D58CC8" w14:textId="2BA415F9" w:rsidR="00487011" w:rsidRDefault="00A57C80" w:rsidP="00487011">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0EBBA23" wp14:editId="14AEFBAD">
            <wp:extent cx="5715000" cy="3813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2564" cy="3818222"/>
                    </a:xfrm>
                    <a:prstGeom prst="rect">
                      <a:avLst/>
                    </a:prstGeom>
                  </pic:spPr>
                </pic:pic>
              </a:graphicData>
            </a:graphic>
          </wp:inline>
        </w:drawing>
      </w:r>
    </w:p>
    <w:p w14:paraId="6AC40E8F" w14:textId="7E6F79F5" w:rsidR="00487011" w:rsidRDefault="00487011" w:rsidP="00487011">
      <w:pPr>
        <w:rPr>
          <w:rFonts w:ascii="Times New Roman" w:hAnsi="Times New Roman" w:cs="Times New Roman"/>
          <w:b/>
          <w:i/>
          <w:sz w:val="24"/>
          <w:szCs w:val="24"/>
        </w:rPr>
      </w:pPr>
    </w:p>
    <w:p w14:paraId="612BD356" w14:textId="19E42429" w:rsidR="0084532F" w:rsidRDefault="00A57C80" w:rsidP="00487011">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604BE9F9" wp14:editId="5A4A2CB5">
            <wp:extent cx="5715000" cy="3813175"/>
            <wp:effectExtent l="0" t="0" r="0" b="0"/>
            <wp:docPr id="16" name="Picture 16" descr="A truck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truck on a road&#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332" cy="3818734"/>
                    </a:xfrm>
                    <a:prstGeom prst="rect">
                      <a:avLst/>
                    </a:prstGeom>
                  </pic:spPr>
                </pic:pic>
              </a:graphicData>
            </a:graphic>
          </wp:inline>
        </w:drawing>
      </w:r>
    </w:p>
    <w:p w14:paraId="58FA416E" w14:textId="13ACFD25" w:rsidR="00487011" w:rsidRDefault="00487011" w:rsidP="00487011">
      <w:pPr>
        <w:rPr>
          <w:rFonts w:ascii="Times New Roman" w:hAnsi="Times New Roman" w:cs="Times New Roman"/>
          <w:b/>
          <w:i/>
          <w:sz w:val="24"/>
          <w:szCs w:val="24"/>
        </w:rPr>
      </w:pPr>
    </w:p>
    <w:p w14:paraId="0ABAB8A8" w14:textId="77777777" w:rsidR="00DA7507" w:rsidRDefault="00DA7507" w:rsidP="003933D3">
      <w:pPr>
        <w:rPr>
          <w:rFonts w:ascii="Times New Roman" w:hAnsi="Times New Roman" w:cs="Times New Roman"/>
          <w:b/>
          <w:i/>
          <w:sz w:val="24"/>
          <w:szCs w:val="24"/>
        </w:rPr>
      </w:pPr>
    </w:p>
    <w:p w14:paraId="4A66A337" w14:textId="4AC53623"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6C681801" w14:textId="4A929D57" w:rsidR="003933D3" w:rsidRDefault="003933D3"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D26CAAF" w14:textId="77777777" w:rsidR="00A57C80" w:rsidRPr="00A57C80" w:rsidRDefault="00A57C80" w:rsidP="00A57C80">
      <w:pPr>
        <w:rPr>
          <w:rFonts w:ascii="Arial" w:eastAsia="Calibri" w:hAnsi="Arial" w:cs="Arial"/>
          <w:b/>
        </w:rPr>
      </w:pPr>
    </w:p>
    <w:p w14:paraId="543A9794" w14:textId="77777777" w:rsidR="00A57C80" w:rsidRPr="00A57C80" w:rsidRDefault="00A57C80" w:rsidP="00A57C80">
      <w:pPr>
        <w:rPr>
          <w:rFonts w:ascii="Arial" w:eastAsia="Calibri" w:hAnsi="Arial" w:cs="Arial"/>
          <w:b/>
        </w:rPr>
      </w:pPr>
      <w:r w:rsidRPr="00A57C80">
        <w:rPr>
          <w:rFonts w:ascii="Arial" w:eastAsia="Calibri" w:hAnsi="Arial" w:cs="Arial"/>
          <w:b/>
        </w:rPr>
        <w:t>For more information, or to request bigger/higher-res image files, please contact:</w:t>
      </w:r>
    </w:p>
    <w:p w14:paraId="66D5FA48" w14:textId="77777777" w:rsidR="00A57C80" w:rsidRPr="00A57C80" w:rsidRDefault="00A57C80" w:rsidP="00A57C80">
      <w:pPr>
        <w:rPr>
          <w:rFonts w:ascii="Arial" w:eastAsia="Calibri" w:hAnsi="Arial" w:cs="Arial"/>
          <w:color w:val="0563C1"/>
          <w:u w:val="single"/>
          <w:lang w:val="nl-NL"/>
        </w:rPr>
      </w:pPr>
      <w:r w:rsidRPr="00A57C80">
        <w:rPr>
          <w:rFonts w:ascii="Arial" w:eastAsia="Calibri" w:hAnsi="Arial" w:cs="Arial"/>
        </w:rPr>
        <w:t>John Ripley</w:t>
      </w:r>
      <w:r w:rsidRPr="00A57C80">
        <w:rPr>
          <w:rFonts w:ascii="Arial" w:eastAsia="Calibri" w:hAnsi="Arial" w:cs="Arial"/>
          <w:lang w:val="nl-NL"/>
        </w:rPr>
        <w:t xml:space="preserve">: 07771 484595, </w:t>
      </w:r>
      <w:hyperlink r:id="rId13" w:history="1">
        <w:r w:rsidRPr="00A57C80">
          <w:rPr>
            <w:rFonts w:ascii="Arial" w:eastAsia="Calibri" w:hAnsi="Arial" w:cs="Arial"/>
            <w:color w:val="0563C1"/>
            <w:u w:val="single"/>
            <w:lang w:val="nl-NL"/>
          </w:rPr>
          <w:t>john.ripley@loopagency.co.uk</w:t>
        </w:r>
      </w:hyperlink>
    </w:p>
    <w:p w14:paraId="39EF7D1D" w14:textId="77777777" w:rsidR="00A57C80" w:rsidRPr="00A57C80" w:rsidRDefault="00A57C80" w:rsidP="00A57C80">
      <w:pPr>
        <w:rPr>
          <w:rFonts w:ascii="Times New Roman" w:eastAsia="Calibri" w:hAnsi="Times New Roman" w:cs="Times New Roman"/>
          <w:b/>
          <w:bCs/>
          <w:i/>
          <w:iCs/>
          <w:color w:val="FF0000"/>
          <w:sz w:val="24"/>
          <w:szCs w:val="24"/>
        </w:rPr>
      </w:pPr>
    </w:p>
    <w:p w14:paraId="076A3377" w14:textId="4C0449C3" w:rsidR="003933D3" w:rsidRPr="0007113D" w:rsidRDefault="003933D3" w:rsidP="003933D3">
      <w:pPr>
        <w:rPr>
          <w:lang w:val="nl-NL"/>
        </w:rPr>
      </w:pPr>
    </w:p>
    <w:p w14:paraId="10452032" w14:textId="77777777" w:rsidR="003933D3" w:rsidRPr="0007113D" w:rsidRDefault="003933D3" w:rsidP="003933D3">
      <w:pPr>
        <w:rPr>
          <w:lang w:val="nl-NL"/>
        </w:rPr>
      </w:pPr>
    </w:p>
    <w:p w14:paraId="46F0C7F9" w14:textId="2952C7BB" w:rsidR="003933D3" w:rsidRDefault="00EF76F7" w:rsidP="003933D3">
      <w:r>
        <w:rPr>
          <w:noProof/>
          <w:lang w:eastAsia="en-GB"/>
        </w:rPr>
        <w:drawing>
          <wp:inline distT="0" distB="0" distL="0" distR="0" wp14:anchorId="14EB1D18" wp14:editId="041A6E1E">
            <wp:extent cx="5731510" cy="1455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ty West Commercial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55420"/>
                    </a:xfrm>
                    <a:prstGeom prst="rect">
                      <a:avLst/>
                    </a:prstGeom>
                  </pic:spPr>
                </pic:pic>
              </a:graphicData>
            </a:graphic>
          </wp:inline>
        </w:drawing>
      </w:r>
    </w:p>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imler CS Light">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A07B8"/>
    <w:multiLevelType w:val="multilevel"/>
    <w:tmpl w:val="8350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F62C9C"/>
    <w:multiLevelType w:val="hybridMultilevel"/>
    <w:tmpl w:val="3E324DAA"/>
    <w:lvl w:ilvl="0" w:tplc="76808358">
      <w:start w:val="1"/>
      <w:numFmt w:val="bullet"/>
      <w:lvlText w:val=""/>
      <w:lvlJc w:val="left"/>
      <w:pPr>
        <w:ind w:left="360" w:hanging="360"/>
      </w:pPr>
      <w:rPr>
        <w:rFonts w:ascii="Symbol" w:hAnsi="Symbol" w:hint="default"/>
      </w:rPr>
    </w:lvl>
    <w:lvl w:ilvl="1" w:tplc="2E48EA9E" w:tentative="1">
      <w:start w:val="1"/>
      <w:numFmt w:val="bullet"/>
      <w:lvlText w:val="o"/>
      <w:lvlJc w:val="left"/>
      <w:pPr>
        <w:ind w:left="1080" w:hanging="360"/>
      </w:pPr>
      <w:rPr>
        <w:rFonts w:ascii="Courier New" w:hAnsi="Courier New" w:cs="Courier New" w:hint="default"/>
      </w:rPr>
    </w:lvl>
    <w:lvl w:ilvl="2" w:tplc="59C2CDAC" w:tentative="1">
      <w:start w:val="1"/>
      <w:numFmt w:val="bullet"/>
      <w:lvlText w:val=""/>
      <w:lvlJc w:val="left"/>
      <w:pPr>
        <w:ind w:left="1800" w:hanging="360"/>
      </w:pPr>
      <w:rPr>
        <w:rFonts w:ascii="Wingdings" w:hAnsi="Wingdings" w:hint="default"/>
      </w:rPr>
    </w:lvl>
    <w:lvl w:ilvl="3" w:tplc="B84CB598" w:tentative="1">
      <w:start w:val="1"/>
      <w:numFmt w:val="bullet"/>
      <w:lvlText w:val=""/>
      <w:lvlJc w:val="left"/>
      <w:pPr>
        <w:ind w:left="2520" w:hanging="360"/>
      </w:pPr>
      <w:rPr>
        <w:rFonts w:ascii="Symbol" w:hAnsi="Symbol" w:hint="default"/>
      </w:rPr>
    </w:lvl>
    <w:lvl w:ilvl="4" w:tplc="2C8A16B6" w:tentative="1">
      <w:start w:val="1"/>
      <w:numFmt w:val="bullet"/>
      <w:lvlText w:val="o"/>
      <w:lvlJc w:val="left"/>
      <w:pPr>
        <w:ind w:left="3240" w:hanging="360"/>
      </w:pPr>
      <w:rPr>
        <w:rFonts w:ascii="Courier New" w:hAnsi="Courier New" w:cs="Courier New" w:hint="default"/>
      </w:rPr>
    </w:lvl>
    <w:lvl w:ilvl="5" w:tplc="9A787218" w:tentative="1">
      <w:start w:val="1"/>
      <w:numFmt w:val="bullet"/>
      <w:lvlText w:val=""/>
      <w:lvlJc w:val="left"/>
      <w:pPr>
        <w:ind w:left="3960" w:hanging="360"/>
      </w:pPr>
      <w:rPr>
        <w:rFonts w:ascii="Wingdings" w:hAnsi="Wingdings" w:hint="default"/>
      </w:rPr>
    </w:lvl>
    <w:lvl w:ilvl="6" w:tplc="8A901F20" w:tentative="1">
      <w:start w:val="1"/>
      <w:numFmt w:val="bullet"/>
      <w:lvlText w:val=""/>
      <w:lvlJc w:val="left"/>
      <w:pPr>
        <w:ind w:left="4680" w:hanging="360"/>
      </w:pPr>
      <w:rPr>
        <w:rFonts w:ascii="Symbol" w:hAnsi="Symbol" w:hint="default"/>
      </w:rPr>
    </w:lvl>
    <w:lvl w:ilvl="7" w:tplc="58867AEC" w:tentative="1">
      <w:start w:val="1"/>
      <w:numFmt w:val="bullet"/>
      <w:lvlText w:val="o"/>
      <w:lvlJc w:val="left"/>
      <w:pPr>
        <w:ind w:left="5400" w:hanging="360"/>
      </w:pPr>
      <w:rPr>
        <w:rFonts w:ascii="Courier New" w:hAnsi="Courier New" w:cs="Courier New" w:hint="default"/>
      </w:rPr>
    </w:lvl>
    <w:lvl w:ilvl="8" w:tplc="49C6BC5C" w:tentative="1">
      <w:start w:val="1"/>
      <w:numFmt w:val="bullet"/>
      <w:lvlText w:val=""/>
      <w:lvlJc w:val="left"/>
      <w:pPr>
        <w:ind w:left="6120" w:hanging="360"/>
      </w:pPr>
      <w:rPr>
        <w:rFonts w:ascii="Wingdings" w:hAnsi="Wingdings" w:hint="default"/>
      </w:rPr>
    </w:lvl>
  </w:abstractNum>
  <w:abstractNum w:abstractNumId="2" w15:restartNumberingAfterBreak="0">
    <w:nsid w:val="774A357F"/>
    <w:multiLevelType w:val="multilevel"/>
    <w:tmpl w:val="173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3458178">
    <w:abstractNumId w:val="1"/>
  </w:num>
  <w:num w:numId="2" w16cid:durableId="697897453">
    <w:abstractNumId w:val="2"/>
  </w:num>
  <w:num w:numId="3" w16cid:durableId="150447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11681"/>
    <w:rsid w:val="00032983"/>
    <w:rsid w:val="00036435"/>
    <w:rsid w:val="00040783"/>
    <w:rsid w:val="00041600"/>
    <w:rsid w:val="00043336"/>
    <w:rsid w:val="0006036F"/>
    <w:rsid w:val="00060919"/>
    <w:rsid w:val="0006128E"/>
    <w:rsid w:val="0006514C"/>
    <w:rsid w:val="0006715D"/>
    <w:rsid w:val="00067409"/>
    <w:rsid w:val="0007113D"/>
    <w:rsid w:val="00077DB2"/>
    <w:rsid w:val="00082A4A"/>
    <w:rsid w:val="00087F75"/>
    <w:rsid w:val="0009312B"/>
    <w:rsid w:val="000975A5"/>
    <w:rsid w:val="000A1590"/>
    <w:rsid w:val="000A1CA7"/>
    <w:rsid w:val="000A3948"/>
    <w:rsid w:val="000B12AD"/>
    <w:rsid w:val="000C717F"/>
    <w:rsid w:val="000D3C81"/>
    <w:rsid w:val="000E055F"/>
    <w:rsid w:val="000E2048"/>
    <w:rsid w:val="000E61AC"/>
    <w:rsid w:val="000E7D96"/>
    <w:rsid w:val="000F59A4"/>
    <w:rsid w:val="00105B38"/>
    <w:rsid w:val="00116631"/>
    <w:rsid w:val="00122766"/>
    <w:rsid w:val="00134571"/>
    <w:rsid w:val="00142790"/>
    <w:rsid w:val="001465BF"/>
    <w:rsid w:val="001517BB"/>
    <w:rsid w:val="00154790"/>
    <w:rsid w:val="00161B51"/>
    <w:rsid w:val="0017684C"/>
    <w:rsid w:val="00180CCB"/>
    <w:rsid w:val="00184916"/>
    <w:rsid w:val="001877BD"/>
    <w:rsid w:val="001B0E6D"/>
    <w:rsid w:val="001B50F0"/>
    <w:rsid w:val="001B7D4A"/>
    <w:rsid w:val="001C63C2"/>
    <w:rsid w:val="001C7915"/>
    <w:rsid w:val="001C7BA4"/>
    <w:rsid w:val="001D1A69"/>
    <w:rsid w:val="001D1B71"/>
    <w:rsid w:val="001E7012"/>
    <w:rsid w:val="001F5225"/>
    <w:rsid w:val="00204487"/>
    <w:rsid w:val="00206BEF"/>
    <w:rsid w:val="00214C1C"/>
    <w:rsid w:val="00222B71"/>
    <w:rsid w:val="0024052E"/>
    <w:rsid w:val="00244216"/>
    <w:rsid w:val="002453ED"/>
    <w:rsid w:val="00245751"/>
    <w:rsid w:val="002505D8"/>
    <w:rsid w:val="002550BB"/>
    <w:rsid w:val="00255E35"/>
    <w:rsid w:val="002655FB"/>
    <w:rsid w:val="00271F33"/>
    <w:rsid w:val="002879C7"/>
    <w:rsid w:val="0029726F"/>
    <w:rsid w:val="002B2553"/>
    <w:rsid w:val="002C0C71"/>
    <w:rsid w:val="002C432D"/>
    <w:rsid w:val="002C7A4D"/>
    <w:rsid w:val="002D0388"/>
    <w:rsid w:val="002D0CC0"/>
    <w:rsid w:val="002D2779"/>
    <w:rsid w:val="002D5AA3"/>
    <w:rsid w:val="002E1E54"/>
    <w:rsid w:val="002F1A5E"/>
    <w:rsid w:val="003007B0"/>
    <w:rsid w:val="00301DFA"/>
    <w:rsid w:val="00303476"/>
    <w:rsid w:val="003106E4"/>
    <w:rsid w:val="00315FE6"/>
    <w:rsid w:val="00326EC5"/>
    <w:rsid w:val="003315B6"/>
    <w:rsid w:val="00340731"/>
    <w:rsid w:val="0034237F"/>
    <w:rsid w:val="003605FD"/>
    <w:rsid w:val="00360B21"/>
    <w:rsid w:val="0036516C"/>
    <w:rsid w:val="003662B4"/>
    <w:rsid w:val="00366FDC"/>
    <w:rsid w:val="00374BCE"/>
    <w:rsid w:val="0037569B"/>
    <w:rsid w:val="00386F84"/>
    <w:rsid w:val="003909D6"/>
    <w:rsid w:val="00392594"/>
    <w:rsid w:val="003933D3"/>
    <w:rsid w:val="00396B41"/>
    <w:rsid w:val="003A4F87"/>
    <w:rsid w:val="003D669A"/>
    <w:rsid w:val="003E5573"/>
    <w:rsid w:val="003E6C21"/>
    <w:rsid w:val="003E720A"/>
    <w:rsid w:val="003F104C"/>
    <w:rsid w:val="00401424"/>
    <w:rsid w:val="00412BFE"/>
    <w:rsid w:val="00413DEB"/>
    <w:rsid w:val="00414E3B"/>
    <w:rsid w:val="00422703"/>
    <w:rsid w:val="00422F9E"/>
    <w:rsid w:val="00431BF2"/>
    <w:rsid w:val="00435CD9"/>
    <w:rsid w:val="00436873"/>
    <w:rsid w:val="00437908"/>
    <w:rsid w:val="00440165"/>
    <w:rsid w:val="0045067F"/>
    <w:rsid w:val="004510E9"/>
    <w:rsid w:val="00451636"/>
    <w:rsid w:val="00460975"/>
    <w:rsid w:val="00467180"/>
    <w:rsid w:val="00481BA1"/>
    <w:rsid w:val="00487011"/>
    <w:rsid w:val="00487568"/>
    <w:rsid w:val="00490F70"/>
    <w:rsid w:val="00491044"/>
    <w:rsid w:val="004951FD"/>
    <w:rsid w:val="004B0266"/>
    <w:rsid w:val="004B12A7"/>
    <w:rsid w:val="004B639C"/>
    <w:rsid w:val="004C128F"/>
    <w:rsid w:val="004C5800"/>
    <w:rsid w:val="0050002C"/>
    <w:rsid w:val="005011C5"/>
    <w:rsid w:val="005026D6"/>
    <w:rsid w:val="00505DDC"/>
    <w:rsid w:val="00511254"/>
    <w:rsid w:val="00515595"/>
    <w:rsid w:val="00525A6C"/>
    <w:rsid w:val="00525D90"/>
    <w:rsid w:val="00532324"/>
    <w:rsid w:val="0053617E"/>
    <w:rsid w:val="00540D9E"/>
    <w:rsid w:val="005413F6"/>
    <w:rsid w:val="0054504E"/>
    <w:rsid w:val="0054551A"/>
    <w:rsid w:val="005522FA"/>
    <w:rsid w:val="005575CF"/>
    <w:rsid w:val="00560300"/>
    <w:rsid w:val="005745E2"/>
    <w:rsid w:val="00582057"/>
    <w:rsid w:val="00590777"/>
    <w:rsid w:val="00592909"/>
    <w:rsid w:val="005A3A32"/>
    <w:rsid w:val="005A481D"/>
    <w:rsid w:val="005A6E01"/>
    <w:rsid w:val="005B0930"/>
    <w:rsid w:val="005B1AF6"/>
    <w:rsid w:val="005B4AAC"/>
    <w:rsid w:val="005B58B1"/>
    <w:rsid w:val="005B6D00"/>
    <w:rsid w:val="005D08BA"/>
    <w:rsid w:val="005D7D7E"/>
    <w:rsid w:val="005E082F"/>
    <w:rsid w:val="005E49DD"/>
    <w:rsid w:val="005E6C2E"/>
    <w:rsid w:val="005F4752"/>
    <w:rsid w:val="00602858"/>
    <w:rsid w:val="00610875"/>
    <w:rsid w:val="00612E38"/>
    <w:rsid w:val="006228FB"/>
    <w:rsid w:val="00626791"/>
    <w:rsid w:val="00633611"/>
    <w:rsid w:val="00640091"/>
    <w:rsid w:val="00651585"/>
    <w:rsid w:val="00652549"/>
    <w:rsid w:val="00662578"/>
    <w:rsid w:val="0066701E"/>
    <w:rsid w:val="00671196"/>
    <w:rsid w:val="006775E4"/>
    <w:rsid w:val="006950F6"/>
    <w:rsid w:val="006A1AEC"/>
    <w:rsid w:val="006A68F7"/>
    <w:rsid w:val="006B21BA"/>
    <w:rsid w:val="006B4089"/>
    <w:rsid w:val="006C23D6"/>
    <w:rsid w:val="006E0D1F"/>
    <w:rsid w:val="006E19DD"/>
    <w:rsid w:val="006E39D6"/>
    <w:rsid w:val="006E4323"/>
    <w:rsid w:val="006E55E0"/>
    <w:rsid w:val="006F07FE"/>
    <w:rsid w:val="006F172E"/>
    <w:rsid w:val="0070597F"/>
    <w:rsid w:val="00707700"/>
    <w:rsid w:val="0071523B"/>
    <w:rsid w:val="007154DE"/>
    <w:rsid w:val="00716E9A"/>
    <w:rsid w:val="0072492C"/>
    <w:rsid w:val="00726B1C"/>
    <w:rsid w:val="007274AB"/>
    <w:rsid w:val="00727EDF"/>
    <w:rsid w:val="007436A2"/>
    <w:rsid w:val="00746760"/>
    <w:rsid w:val="0074783C"/>
    <w:rsid w:val="00766551"/>
    <w:rsid w:val="00770727"/>
    <w:rsid w:val="007A1B2B"/>
    <w:rsid w:val="007C1F9E"/>
    <w:rsid w:val="007C4A1B"/>
    <w:rsid w:val="007D7FF3"/>
    <w:rsid w:val="007E097D"/>
    <w:rsid w:val="007E5140"/>
    <w:rsid w:val="007F23E5"/>
    <w:rsid w:val="007F43D9"/>
    <w:rsid w:val="007F6602"/>
    <w:rsid w:val="007F7939"/>
    <w:rsid w:val="008118FC"/>
    <w:rsid w:val="00814B94"/>
    <w:rsid w:val="00817809"/>
    <w:rsid w:val="008271A4"/>
    <w:rsid w:val="0083577F"/>
    <w:rsid w:val="00836F78"/>
    <w:rsid w:val="00837023"/>
    <w:rsid w:val="008378E9"/>
    <w:rsid w:val="0084512B"/>
    <w:rsid w:val="0084532F"/>
    <w:rsid w:val="008454E8"/>
    <w:rsid w:val="00845CAB"/>
    <w:rsid w:val="00851684"/>
    <w:rsid w:val="008555FA"/>
    <w:rsid w:val="0085793F"/>
    <w:rsid w:val="00864B0B"/>
    <w:rsid w:val="00877020"/>
    <w:rsid w:val="00884EE3"/>
    <w:rsid w:val="00885F5F"/>
    <w:rsid w:val="0088665B"/>
    <w:rsid w:val="0088753D"/>
    <w:rsid w:val="008932D4"/>
    <w:rsid w:val="008A3DCF"/>
    <w:rsid w:val="008A4C4A"/>
    <w:rsid w:val="008A657C"/>
    <w:rsid w:val="008B09C3"/>
    <w:rsid w:val="008B3EFD"/>
    <w:rsid w:val="008B610E"/>
    <w:rsid w:val="008C3802"/>
    <w:rsid w:val="008C50E4"/>
    <w:rsid w:val="008C51E5"/>
    <w:rsid w:val="008C7EED"/>
    <w:rsid w:val="008D021C"/>
    <w:rsid w:val="008D5D9F"/>
    <w:rsid w:val="008E2783"/>
    <w:rsid w:val="008E29EF"/>
    <w:rsid w:val="008F1BCB"/>
    <w:rsid w:val="008F3A7A"/>
    <w:rsid w:val="00904D60"/>
    <w:rsid w:val="00910609"/>
    <w:rsid w:val="00910A7F"/>
    <w:rsid w:val="0091484A"/>
    <w:rsid w:val="00916DE3"/>
    <w:rsid w:val="00921602"/>
    <w:rsid w:val="00921E14"/>
    <w:rsid w:val="009345E3"/>
    <w:rsid w:val="0094580D"/>
    <w:rsid w:val="009561EE"/>
    <w:rsid w:val="0095753C"/>
    <w:rsid w:val="009714A9"/>
    <w:rsid w:val="00990841"/>
    <w:rsid w:val="00994B81"/>
    <w:rsid w:val="009A42D3"/>
    <w:rsid w:val="009A6F24"/>
    <w:rsid w:val="009A72A9"/>
    <w:rsid w:val="009B5DBB"/>
    <w:rsid w:val="009D0F21"/>
    <w:rsid w:val="009D16B2"/>
    <w:rsid w:val="009E0623"/>
    <w:rsid w:val="009E64D8"/>
    <w:rsid w:val="009F0EDC"/>
    <w:rsid w:val="009F165E"/>
    <w:rsid w:val="00A13BE9"/>
    <w:rsid w:val="00A13C70"/>
    <w:rsid w:val="00A13ED8"/>
    <w:rsid w:val="00A24601"/>
    <w:rsid w:val="00A3137B"/>
    <w:rsid w:val="00A43CD1"/>
    <w:rsid w:val="00A51766"/>
    <w:rsid w:val="00A5621C"/>
    <w:rsid w:val="00A57C80"/>
    <w:rsid w:val="00A606CD"/>
    <w:rsid w:val="00A71A5A"/>
    <w:rsid w:val="00A73A35"/>
    <w:rsid w:val="00A76D81"/>
    <w:rsid w:val="00A774AB"/>
    <w:rsid w:val="00AA0CA1"/>
    <w:rsid w:val="00AA4FA3"/>
    <w:rsid w:val="00AA5225"/>
    <w:rsid w:val="00AB2369"/>
    <w:rsid w:val="00AB3E03"/>
    <w:rsid w:val="00AB5463"/>
    <w:rsid w:val="00AD48B5"/>
    <w:rsid w:val="00AE3015"/>
    <w:rsid w:val="00AF2B5D"/>
    <w:rsid w:val="00AF686E"/>
    <w:rsid w:val="00B01D63"/>
    <w:rsid w:val="00B1599C"/>
    <w:rsid w:val="00B16A19"/>
    <w:rsid w:val="00B26692"/>
    <w:rsid w:val="00B2680B"/>
    <w:rsid w:val="00B26C47"/>
    <w:rsid w:val="00B31A84"/>
    <w:rsid w:val="00B34452"/>
    <w:rsid w:val="00B346A0"/>
    <w:rsid w:val="00B42F16"/>
    <w:rsid w:val="00B44889"/>
    <w:rsid w:val="00B45AD5"/>
    <w:rsid w:val="00B469B7"/>
    <w:rsid w:val="00B50625"/>
    <w:rsid w:val="00B51257"/>
    <w:rsid w:val="00B62995"/>
    <w:rsid w:val="00B65645"/>
    <w:rsid w:val="00B720D9"/>
    <w:rsid w:val="00B74C51"/>
    <w:rsid w:val="00B8267F"/>
    <w:rsid w:val="00B86E3F"/>
    <w:rsid w:val="00B90785"/>
    <w:rsid w:val="00B93AEB"/>
    <w:rsid w:val="00B9611E"/>
    <w:rsid w:val="00B96B1C"/>
    <w:rsid w:val="00BA25D5"/>
    <w:rsid w:val="00BA68B8"/>
    <w:rsid w:val="00BA71FA"/>
    <w:rsid w:val="00BB5A5B"/>
    <w:rsid w:val="00BC1E89"/>
    <w:rsid w:val="00BC266E"/>
    <w:rsid w:val="00BC503E"/>
    <w:rsid w:val="00BD205C"/>
    <w:rsid w:val="00BE0C81"/>
    <w:rsid w:val="00BE45B3"/>
    <w:rsid w:val="00BE4E44"/>
    <w:rsid w:val="00BF38E8"/>
    <w:rsid w:val="00BF4B5F"/>
    <w:rsid w:val="00C00E30"/>
    <w:rsid w:val="00C01C38"/>
    <w:rsid w:val="00C024F9"/>
    <w:rsid w:val="00C04217"/>
    <w:rsid w:val="00C12CBD"/>
    <w:rsid w:val="00C171DA"/>
    <w:rsid w:val="00C20918"/>
    <w:rsid w:val="00C20A7F"/>
    <w:rsid w:val="00C23700"/>
    <w:rsid w:val="00C247A4"/>
    <w:rsid w:val="00C257F0"/>
    <w:rsid w:val="00C301AC"/>
    <w:rsid w:val="00C31A1C"/>
    <w:rsid w:val="00C42998"/>
    <w:rsid w:val="00C42BD9"/>
    <w:rsid w:val="00C46609"/>
    <w:rsid w:val="00C46D3B"/>
    <w:rsid w:val="00C52DCB"/>
    <w:rsid w:val="00C54219"/>
    <w:rsid w:val="00C76A9D"/>
    <w:rsid w:val="00C80911"/>
    <w:rsid w:val="00C872D2"/>
    <w:rsid w:val="00C87DF2"/>
    <w:rsid w:val="00C92B3F"/>
    <w:rsid w:val="00C9323E"/>
    <w:rsid w:val="00C9722F"/>
    <w:rsid w:val="00CA2BDD"/>
    <w:rsid w:val="00CB1610"/>
    <w:rsid w:val="00CB1968"/>
    <w:rsid w:val="00CB1BC8"/>
    <w:rsid w:val="00CB22AE"/>
    <w:rsid w:val="00CC3202"/>
    <w:rsid w:val="00CC3EA7"/>
    <w:rsid w:val="00CE021E"/>
    <w:rsid w:val="00CE3A17"/>
    <w:rsid w:val="00CE536E"/>
    <w:rsid w:val="00D01C7A"/>
    <w:rsid w:val="00D12245"/>
    <w:rsid w:val="00D13006"/>
    <w:rsid w:val="00D13F60"/>
    <w:rsid w:val="00D150B2"/>
    <w:rsid w:val="00D22419"/>
    <w:rsid w:val="00D246AD"/>
    <w:rsid w:val="00D26E12"/>
    <w:rsid w:val="00D410F6"/>
    <w:rsid w:val="00D42CDB"/>
    <w:rsid w:val="00D4601F"/>
    <w:rsid w:val="00D51608"/>
    <w:rsid w:val="00D566CB"/>
    <w:rsid w:val="00D65725"/>
    <w:rsid w:val="00D702A0"/>
    <w:rsid w:val="00D82ACE"/>
    <w:rsid w:val="00D832E7"/>
    <w:rsid w:val="00D94DCD"/>
    <w:rsid w:val="00DA1673"/>
    <w:rsid w:val="00DA449D"/>
    <w:rsid w:val="00DA7507"/>
    <w:rsid w:val="00DA7F45"/>
    <w:rsid w:val="00DC4885"/>
    <w:rsid w:val="00DC5BD7"/>
    <w:rsid w:val="00DC6843"/>
    <w:rsid w:val="00DE2237"/>
    <w:rsid w:val="00DE7511"/>
    <w:rsid w:val="00E02616"/>
    <w:rsid w:val="00E063B2"/>
    <w:rsid w:val="00E151B2"/>
    <w:rsid w:val="00E3176C"/>
    <w:rsid w:val="00E35A0F"/>
    <w:rsid w:val="00E737C0"/>
    <w:rsid w:val="00E76BFC"/>
    <w:rsid w:val="00E907AD"/>
    <w:rsid w:val="00E910CD"/>
    <w:rsid w:val="00E9519C"/>
    <w:rsid w:val="00E95A9E"/>
    <w:rsid w:val="00EA5EBA"/>
    <w:rsid w:val="00EA779B"/>
    <w:rsid w:val="00EB1947"/>
    <w:rsid w:val="00EB33D5"/>
    <w:rsid w:val="00EC09D4"/>
    <w:rsid w:val="00ED1EAA"/>
    <w:rsid w:val="00ED496D"/>
    <w:rsid w:val="00EE71D1"/>
    <w:rsid w:val="00EF3311"/>
    <w:rsid w:val="00EF76F7"/>
    <w:rsid w:val="00F00134"/>
    <w:rsid w:val="00F11A96"/>
    <w:rsid w:val="00F12E16"/>
    <w:rsid w:val="00F12EF9"/>
    <w:rsid w:val="00F163B8"/>
    <w:rsid w:val="00F210D6"/>
    <w:rsid w:val="00F33033"/>
    <w:rsid w:val="00F359D6"/>
    <w:rsid w:val="00F478D8"/>
    <w:rsid w:val="00F52DA5"/>
    <w:rsid w:val="00F572F3"/>
    <w:rsid w:val="00F61247"/>
    <w:rsid w:val="00F65478"/>
    <w:rsid w:val="00F72C2A"/>
    <w:rsid w:val="00F73D7F"/>
    <w:rsid w:val="00F77688"/>
    <w:rsid w:val="00F77EFA"/>
    <w:rsid w:val="00F85785"/>
    <w:rsid w:val="00F85A99"/>
    <w:rsid w:val="00F85F27"/>
    <w:rsid w:val="00F86169"/>
    <w:rsid w:val="00FA205E"/>
    <w:rsid w:val="00FA3A48"/>
    <w:rsid w:val="00FB15F1"/>
    <w:rsid w:val="00FB1627"/>
    <w:rsid w:val="00FC32E6"/>
    <w:rsid w:val="00FC3DB8"/>
    <w:rsid w:val="00FC6E29"/>
    <w:rsid w:val="00FD1738"/>
    <w:rsid w:val="00FF34C1"/>
    <w:rsid w:val="00FF711E"/>
    <w:rsid w:val="00FF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FEF1454B-9CEB-42BA-8B17-E76D2E9B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 w:type="paragraph" w:customStyle="1" w:styleId="xmsonormal">
    <w:name w:val="x_msonormal"/>
    <w:basedOn w:val="Normal"/>
    <w:rsid w:val="003E5573"/>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21602"/>
    <w:rPr>
      <w:i/>
      <w:iCs/>
    </w:rPr>
  </w:style>
  <w:style w:type="paragraph" w:customStyle="1" w:styleId="xxmsonormal">
    <w:name w:val="x_xmsonormal"/>
    <w:basedOn w:val="Normal"/>
    <w:rsid w:val="002B255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01Flietext">
    <w:name w:val="01_Fließtext"/>
    <w:basedOn w:val="Normal"/>
    <w:link w:val="01FlietextZchn"/>
    <w:qFormat/>
    <w:rsid w:val="00AE3015"/>
    <w:pPr>
      <w:spacing w:line="284" w:lineRule="exact"/>
    </w:pPr>
    <w:rPr>
      <w:rFonts w:ascii="Daimler CS Light" w:hAnsi="Daimler CS Light"/>
      <w:sz w:val="21"/>
      <w:szCs w:val="21"/>
    </w:rPr>
  </w:style>
  <w:style w:type="character" w:customStyle="1" w:styleId="01FlietextZchn">
    <w:name w:val="01_Fließtext Zchn"/>
    <w:basedOn w:val="DefaultParagraphFont"/>
    <w:link w:val="01Flietext"/>
    <w:rsid w:val="00AE3015"/>
    <w:rPr>
      <w:rFonts w:ascii="Daimler CS Light" w:hAnsi="Daimler CS Light"/>
      <w:sz w:val="21"/>
      <w:szCs w:val="21"/>
    </w:rPr>
  </w:style>
  <w:style w:type="paragraph" w:styleId="ListParagraph">
    <w:name w:val="List Paragraph"/>
    <w:basedOn w:val="Normal"/>
    <w:uiPriority w:val="34"/>
    <w:qFormat/>
    <w:rsid w:val="00AE3015"/>
    <w:pPr>
      <w:spacing w:after="160" w:line="259" w:lineRule="auto"/>
      <w:ind w:left="720"/>
      <w:contextualSpacing/>
    </w:pPr>
  </w:style>
  <w:style w:type="paragraph" w:styleId="CommentText">
    <w:name w:val="annotation text"/>
    <w:basedOn w:val="Normal"/>
    <w:link w:val="CommentTextChar"/>
    <w:uiPriority w:val="99"/>
    <w:unhideWhenUsed/>
    <w:rsid w:val="00AE3015"/>
    <w:pPr>
      <w:spacing w:after="160"/>
    </w:pPr>
    <w:rPr>
      <w:rFonts w:ascii="Daimler CS Light" w:hAnsi="Daimler CS Light"/>
      <w:sz w:val="20"/>
      <w:szCs w:val="20"/>
      <w:lang w:val="de-DE"/>
    </w:rPr>
  </w:style>
  <w:style w:type="character" w:customStyle="1" w:styleId="CommentTextChar">
    <w:name w:val="Comment Text Char"/>
    <w:basedOn w:val="DefaultParagraphFont"/>
    <w:link w:val="CommentText"/>
    <w:uiPriority w:val="99"/>
    <w:rsid w:val="00AE3015"/>
    <w:rPr>
      <w:rFonts w:ascii="Daimler CS Light" w:hAnsi="Daimler CS Light"/>
      <w:sz w:val="20"/>
      <w:szCs w:val="20"/>
      <w:lang w:val="de-DE"/>
    </w:rPr>
  </w:style>
  <w:style w:type="paragraph" w:customStyle="1" w:styleId="xmsolistparagraph">
    <w:name w:val="x_msolistparagraph"/>
    <w:basedOn w:val="Normal"/>
    <w:rsid w:val="003605F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xxxxmsonormal">
    <w:name w:val="x_x_x_x_x_msonormal"/>
    <w:basedOn w:val="Normal"/>
    <w:rsid w:val="0004078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xxxxxxcontentpasted0">
    <w:name w:val="x_x_x_x_x_xcontentpasted0"/>
    <w:basedOn w:val="DefaultParagraphFont"/>
    <w:rsid w:val="00040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00512658">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661785084">
      <w:bodyDiv w:val="1"/>
      <w:marLeft w:val="0"/>
      <w:marRight w:val="0"/>
      <w:marTop w:val="0"/>
      <w:marBottom w:val="0"/>
      <w:divBdr>
        <w:top w:val="none" w:sz="0" w:space="0" w:color="auto"/>
        <w:left w:val="none" w:sz="0" w:space="0" w:color="auto"/>
        <w:bottom w:val="none" w:sz="0" w:space="0" w:color="auto"/>
        <w:right w:val="none" w:sz="0" w:space="0" w:color="auto"/>
      </w:divBdr>
    </w:div>
    <w:div w:id="979505938">
      <w:bodyDiv w:val="1"/>
      <w:marLeft w:val="0"/>
      <w:marRight w:val="0"/>
      <w:marTop w:val="0"/>
      <w:marBottom w:val="0"/>
      <w:divBdr>
        <w:top w:val="none" w:sz="0" w:space="0" w:color="auto"/>
        <w:left w:val="none" w:sz="0" w:space="0" w:color="auto"/>
        <w:bottom w:val="none" w:sz="0" w:space="0" w:color="auto"/>
        <w:right w:val="none" w:sz="0" w:space="0" w:color="auto"/>
      </w:divBdr>
    </w:div>
    <w:div w:id="1286889458">
      <w:bodyDiv w:val="1"/>
      <w:marLeft w:val="0"/>
      <w:marRight w:val="0"/>
      <w:marTop w:val="0"/>
      <w:marBottom w:val="0"/>
      <w:divBdr>
        <w:top w:val="none" w:sz="0" w:space="0" w:color="auto"/>
        <w:left w:val="none" w:sz="0" w:space="0" w:color="auto"/>
        <w:bottom w:val="none" w:sz="0" w:space="0" w:color="auto"/>
        <w:right w:val="none" w:sz="0" w:space="0" w:color="auto"/>
      </w:divBdr>
    </w:div>
    <w:div w:id="1365713964">
      <w:bodyDiv w:val="1"/>
      <w:marLeft w:val="0"/>
      <w:marRight w:val="0"/>
      <w:marTop w:val="0"/>
      <w:marBottom w:val="0"/>
      <w:divBdr>
        <w:top w:val="none" w:sz="0" w:space="0" w:color="auto"/>
        <w:left w:val="none" w:sz="0" w:space="0" w:color="auto"/>
        <w:bottom w:val="none" w:sz="0" w:space="0" w:color="auto"/>
        <w:right w:val="none" w:sz="0" w:space="0" w:color="auto"/>
      </w:divBdr>
    </w:div>
    <w:div w:id="1494026811">
      <w:bodyDiv w:val="1"/>
      <w:marLeft w:val="0"/>
      <w:marRight w:val="0"/>
      <w:marTop w:val="0"/>
      <w:marBottom w:val="0"/>
      <w:divBdr>
        <w:top w:val="none" w:sz="0" w:space="0" w:color="auto"/>
        <w:left w:val="none" w:sz="0" w:space="0" w:color="auto"/>
        <w:bottom w:val="none" w:sz="0" w:space="0" w:color="auto"/>
        <w:right w:val="none" w:sz="0" w:space="0" w:color="auto"/>
      </w:divBdr>
    </w:div>
    <w:div w:id="1734423023">
      <w:bodyDiv w:val="1"/>
      <w:marLeft w:val="0"/>
      <w:marRight w:val="0"/>
      <w:marTop w:val="0"/>
      <w:marBottom w:val="0"/>
      <w:divBdr>
        <w:top w:val="none" w:sz="0" w:space="0" w:color="auto"/>
        <w:left w:val="none" w:sz="0" w:space="0" w:color="auto"/>
        <w:bottom w:val="none" w:sz="0" w:space="0" w:color="auto"/>
        <w:right w:val="none" w:sz="0" w:space="0" w:color="auto"/>
      </w:divBdr>
    </w:div>
    <w:div w:id="1830292811">
      <w:bodyDiv w:val="1"/>
      <w:marLeft w:val="0"/>
      <w:marRight w:val="0"/>
      <w:marTop w:val="0"/>
      <w:marBottom w:val="0"/>
      <w:divBdr>
        <w:top w:val="none" w:sz="0" w:space="0" w:color="auto"/>
        <w:left w:val="none" w:sz="0" w:space="0" w:color="auto"/>
        <w:bottom w:val="none" w:sz="0" w:space="0" w:color="auto"/>
        <w:right w:val="none" w:sz="0" w:space="0" w:color="auto"/>
      </w:divBdr>
      <w:divsChild>
        <w:div w:id="1773820031">
          <w:marLeft w:val="0"/>
          <w:marRight w:val="0"/>
          <w:marTop w:val="0"/>
          <w:marBottom w:val="0"/>
          <w:divBdr>
            <w:top w:val="none" w:sz="0" w:space="0" w:color="auto"/>
            <w:left w:val="none" w:sz="0" w:space="0" w:color="auto"/>
            <w:bottom w:val="none" w:sz="0" w:space="0" w:color="auto"/>
            <w:right w:val="none" w:sz="0" w:space="0" w:color="auto"/>
          </w:divBdr>
        </w:div>
        <w:div w:id="262029538">
          <w:marLeft w:val="0"/>
          <w:marRight w:val="0"/>
          <w:marTop w:val="0"/>
          <w:marBottom w:val="0"/>
          <w:divBdr>
            <w:top w:val="none" w:sz="0" w:space="0" w:color="auto"/>
            <w:left w:val="none" w:sz="0" w:space="0" w:color="auto"/>
            <w:bottom w:val="none" w:sz="0" w:space="0" w:color="auto"/>
            <w:right w:val="none" w:sz="0" w:space="0" w:color="auto"/>
          </w:divBdr>
        </w:div>
        <w:div w:id="889001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arab-sweepers.com" TargetMode="External"/><Relationship Id="rId13" Type="http://schemas.openxmlformats.org/officeDocument/2006/relationships/hyperlink" Target="mailto:john.ripley@loopagency.co.uk" TargetMode="External"/><Relationship Id="rId3" Type="http://schemas.openxmlformats.org/officeDocument/2006/relationships/settings" Target="settings.xml"/><Relationship Id="rId7" Type="http://schemas.openxmlformats.org/officeDocument/2006/relationships/hyperlink" Target="http://www.citywestcommercials.co.uk" TargetMode="External"/><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1254</TotalTime>
  <Pages>6</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9</cp:revision>
  <cp:lastPrinted>2018-12-13T08:49:00Z</cp:lastPrinted>
  <dcterms:created xsi:type="dcterms:W3CDTF">2023-03-29T18:59:00Z</dcterms:created>
  <dcterms:modified xsi:type="dcterms:W3CDTF">2023-05-25T09:07:00Z</dcterms:modified>
</cp:coreProperties>
</file>