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2C106" w14:textId="77777777" w:rsidR="00777DAB" w:rsidRDefault="00777DAB" w:rsidP="00777DAB">
      <w:pPr>
        <w:spacing w:after="0" w:line="240" w:lineRule="auto"/>
      </w:pPr>
      <w:r>
        <w:rPr>
          <w:noProof/>
        </w:rPr>
        <w:drawing>
          <wp:inline distT="0" distB="0" distL="0" distR="0" wp14:anchorId="2FD9995F" wp14:editId="49DD99E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C544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3A37D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3A776" w14:textId="4B33CB8C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FD7E42">
        <w:rPr>
          <w:rFonts w:ascii="Times New Roman" w:hAnsi="Times New Roman" w:cs="Times New Roman"/>
          <w:sz w:val="24"/>
          <w:szCs w:val="24"/>
        </w:rPr>
        <w:t>21</w:t>
      </w:r>
      <w:r w:rsidR="001872D8">
        <w:rPr>
          <w:rFonts w:ascii="Times New Roman" w:hAnsi="Times New Roman" w:cs="Times New Roman"/>
          <w:sz w:val="24"/>
          <w:szCs w:val="24"/>
        </w:rPr>
        <w:t xml:space="preserve"> </w:t>
      </w:r>
      <w:r w:rsidR="005C79D4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48C246C" w14:textId="1EE3D8BF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ED6B4" w14:textId="3BE459F4" w:rsidR="00B21BAC" w:rsidRDefault="00B21BAC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5BC46D" wp14:editId="1621D3B9">
            <wp:extent cx="5731510" cy="3503930"/>
            <wp:effectExtent l="0" t="0" r="254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F71BB" w14:textId="77777777" w:rsidR="00B21BAC" w:rsidRDefault="00B21BAC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4C07056A" w14:textId="0C87E945" w:rsidR="00777DAB" w:rsidRPr="00235139" w:rsidRDefault="00FB5F83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operator </w:t>
      </w:r>
      <w:r w:rsidR="005C79D4">
        <w:rPr>
          <w:rFonts w:ascii="Times New Roman" w:hAnsi="Times New Roman" w:cs="Times New Roman"/>
          <w:sz w:val="40"/>
          <w:szCs w:val="40"/>
        </w:rPr>
        <w:t xml:space="preserve">Downes Transport </w:t>
      </w:r>
      <w:r>
        <w:rPr>
          <w:rFonts w:ascii="Times New Roman" w:hAnsi="Times New Roman" w:cs="Times New Roman"/>
          <w:sz w:val="40"/>
          <w:szCs w:val="40"/>
        </w:rPr>
        <w:t>reaps an mpg dividend from its eye-catching anniversary</w:t>
      </w:r>
      <w:r w:rsidR="00777DAB" w:rsidRPr="00235139">
        <w:rPr>
          <w:rFonts w:ascii="Times New Roman" w:hAnsi="Times New Roman" w:cs="Times New Roman"/>
          <w:sz w:val="40"/>
          <w:szCs w:val="40"/>
        </w:rPr>
        <w:t xml:space="preserve"> </w:t>
      </w:r>
      <w:r w:rsidR="002F112C">
        <w:rPr>
          <w:rFonts w:ascii="Times New Roman" w:hAnsi="Times New Roman" w:cs="Times New Roman"/>
          <w:sz w:val="40"/>
          <w:szCs w:val="40"/>
        </w:rPr>
        <w:t xml:space="preserve">Actros </w:t>
      </w:r>
    </w:p>
    <w:p w14:paraId="44678571" w14:textId="77777777" w:rsidR="00777DAB" w:rsidRPr="00235139" w:rsidRDefault="00777DAB" w:rsidP="001851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DA6BA2" w14:textId="0F30E0BC" w:rsidR="00542161" w:rsidRDefault="00E651B4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Family-</w:t>
      </w:r>
      <w:r w:rsidR="0016263E">
        <w:rPr>
          <w:rFonts w:ascii="Times New Roman" w:hAnsi="Times New Roman" w:cs="Times New Roman"/>
          <w:sz w:val="24"/>
          <w:szCs w:val="24"/>
        </w:rPr>
        <w:t>owned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63E">
        <w:rPr>
          <w:rFonts w:ascii="Times New Roman" w:hAnsi="Times New Roman" w:cs="Times New Roman"/>
          <w:sz w:val="24"/>
          <w:szCs w:val="24"/>
        </w:rPr>
        <w:t xml:space="preserve">haulier </w:t>
      </w:r>
      <w:r>
        <w:rPr>
          <w:rFonts w:ascii="Times New Roman" w:hAnsi="Times New Roman" w:cs="Times New Roman"/>
          <w:sz w:val="24"/>
          <w:szCs w:val="24"/>
        </w:rPr>
        <w:t>Downes Transport ticked a host of option boxes when specifying the latest</w:t>
      </w:r>
      <w:r w:rsidR="00776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addition to its Mercedes-Benz-dominated fleet</w:t>
      </w:r>
      <w:r w:rsidR="00776A2E">
        <w:rPr>
          <w:rFonts w:ascii="Times New Roman" w:hAnsi="Times New Roman" w:cs="Times New Roman"/>
          <w:sz w:val="24"/>
          <w:szCs w:val="24"/>
        </w:rPr>
        <w:t>, a stunning Actros tractor unit which is already proving impressively fuel-efficient.</w:t>
      </w:r>
    </w:p>
    <w:p w14:paraId="16F03083" w14:textId="1916318C" w:rsidR="00E651B4" w:rsidRDefault="00E651B4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77EF0" w14:textId="2E633F0C" w:rsidR="00E651B4" w:rsidRDefault="00E651B4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real head-turner in its pearl white paintwork with colour-coded front bumper and </w:t>
      </w:r>
      <w:r w:rsidR="003847EE">
        <w:rPr>
          <w:rFonts w:ascii="Times New Roman" w:hAnsi="Times New Roman" w:cs="Times New Roman"/>
          <w:sz w:val="24"/>
          <w:szCs w:val="24"/>
        </w:rPr>
        <w:t>blue chassis, the Actros 2545 BigSpace tractor unit wears a laurel leaf motif highlighting the operator’s 25</w:t>
      </w:r>
      <w:r w:rsidR="003847EE" w:rsidRPr="003847E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847EE">
        <w:rPr>
          <w:rFonts w:ascii="Times New Roman" w:hAnsi="Times New Roman" w:cs="Times New Roman"/>
          <w:sz w:val="24"/>
          <w:szCs w:val="24"/>
        </w:rPr>
        <w:t xml:space="preserve"> anniversary</w:t>
      </w:r>
      <w:r w:rsidR="00FC6C15">
        <w:rPr>
          <w:rFonts w:ascii="Times New Roman" w:hAnsi="Times New Roman" w:cs="Times New Roman"/>
          <w:sz w:val="24"/>
          <w:szCs w:val="24"/>
        </w:rPr>
        <w:t xml:space="preserve">, and boasts a lengthy list of </w:t>
      </w:r>
      <w:r w:rsidR="008D3D02">
        <w:rPr>
          <w:rFonts w:ascii="Times New Roman" w:hAnsi="Times New Roman" w:cs="Times New Roman"/>
          <w:sz w:val="24"/>
          <w:szCs w:val="24"/>
        </w:rPr>
        <w:t>technical and comfort-related enhancements.</w:t>
      </w:r>
    </w:p>
    <w:p w14:paraId="5B579A2E" w14:textId="4AC2BEDC" w:rsidR="003847EE" w:rsidRDefault="003847EE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6B3D4" w14:textId="67C15889" w:rsidR="00442A4A" w:rsidRDefault="003847EE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Downes Transport is based in </w:t>
      </w:r>
      <w:r w:rsidR="0016263E">
        <w:rPr>
          <w:rFonts w:ascii="Times New Roman" w:hAnsi="Times New Roman" w:cs="Times New Roman"/>
          <w:sz w:val="24"/>
          <w:szCs w:val="24"/>
        </w:rPr>
        <w:t>Amesbury, Wiltshire</w:t>
      </w:r>
      <w:r w:rsidR="00D55AA0">
        <w:rPr>
          <w:rFonts w:ascii="Times New Roman" w:hAnsi="Times New Roman" w:cs="Times New Roman"/>
          <w:sz w:val="24"/>
          <w:szCs w:val="24"/>
        </w:rPr>
        <w:t>. A</w:t>
      </w:r>
      <w:r w:rsidR="0016263E">
        <w:rPr>
          <w:rFonts w:ascii="Times New Roman" w:hAnsi="Times New Roman" w:cs="Times New Roman"/>
          <w:sz w:val="24"/>
          <w:szCs w:val="24"/>
        </w:rPr>
        <w:t xml:space="preserve"> proud member of</w:t>
      </w:r>
      <w:r w:rsidR="00E804A8">
        <w:rPr>
          <w:rFonts w:ascii="Times New Roman" w:hAnsi="Times New Roman" w:cs="Times New Roman"/>
          <w:sz w:val="24"/>
          <w:szCs w:val="24"/>
        </w:rPr>
        <w:t xml:space="preserve"> </w:t>
      </w:r>
      <w:r w:rsidR="0016263E">
        <w:rPr>
          <w:rFonts w:ascii="Times New Roman" w:hAnsi="Times New Roman" w:cs="Times New Roman"/>
          <w:sz w:val="24"/>
          <w:szCs w:val="24"/>
        </w:rPr>
        <w:t>the Road Haulage Association</w:t>
      </w:r>
      <w:r w:rsidR="00FC6C15">
        <w:rPr>
          <w:rFonts w:ascii="Times New Roman" w:hAnsi="Times New Roman" w:cs="Times New Roman"/>
          <w:sz w:val="24"/>
          <w:szCs w:val="24"/>
        </w:rPr>
        <w:t>,</w:t>
      </w:r>
      <w:r w:rsidR="008D3D02">
        <w:rPr>
          <w:rFonts w:ascii="Times New Roman" w:hAnsi="Times New Roman" w:cs="Times New Roman"/>
          <w:sz w:val="24"/>
          <w:szCs w:val="24"/>
        </w:rPr>
        <w:t xml:space="preserve"> the company</w:t>
      </w:r>
      <w:r w:rsidR="00FC6C15">
        <w:rPr>
          <w:rFonts w:ascii="Times New Roman" w:hAnsi="Times New Roman" w:cs="Times New Roman"/>
          <w:sz w:val="24"/>
          <w:szCs w:val="24"/>
        </w:rPr>
        <w:t xml:space="preserve"> </w:t>
      </w:r>
      <w:r w:rsidR="00776A2E">
        <w:rPr>
          <w:rFonts w:ascii="Times New Roman" w:hAnsi="Times New Roman" w:cs="Times New Roman"/>
          <w:sz w:val="24"/>
          <w:szCs w:val="24"/>
        </w:rPr>
        <w:t xml:space="preserve">also </w:t>
      </w:r>
      <w:r w:rsidR="00FC6C15">
        <w:rPr>
          <w:rFonts w:ascii="Times New Roman" w:hAnsi="Times New Roman" w:cs="Times New Roman"/>
          <w:sz w:val="24"/>
          <w:szCs w:val="24"/>
        </w:rPr>
        <w:t>offers warehouse storage and distribution</w:t>
      </w:r>
      <w:r w:rsidR="00776A2E">
        <w:rPr>
          <w:rFonts w:ascii="Times New Roman" w:hAnsi="Times New Roman" w:cs="Times New Roman"/>
          <w:sz w:val="24"/>
          <w:szCs w:val="24"/>
        </w:rPr>
        <w:t xml:space="preserve"> </w:t>
      </w:r>
      <w:r w:rsidR="00FC6C15">
        <w:rPr>
          <w:rFonts w:ascii="Times New Roman" w:hAnsi="Times New Roman" w:cs="Times New Roman"/>
          <w:sz w:val="24"/>
          <w:szCs w:val="24"/>
        </w:rPr>
        <w:t>services</w:t>
      </w:r>
      <w:r w:rsidR="00776A2E">
        <w:rPr>
          <w:rFonts w:ascii="Times New Roman" w:hAnsi="Times New Roman" w:cs="Times New Roman"/>
          <w:sz w:val="24"/>
          <w:szCs w:val="24"/>
        </w:rPr>
        <w:t>, and in June joined United Pallet Network (UPN), for which it covers SP and several RG postcodes</w:t>
      </w:r>
      <w:r w:rsidR="00FC6C15">
        <w:rPr>
          <w:rFonts w:ascii="Times New Roman" w:hAnsi="Times New Roman" w:cs="Times New Roman"/>
          <w:sz w:val="24"/>
          <w:szCs w:val="24"/>
        </w:rPr>
        <w:t xml:space="preserve">. </w:t>
      </w:r>
      <w:r w:rsidR="008D3D02">
        <w:rPr>
          <w:rFonts w:ascii="Times New Roman" w:hAnsi="Times New Roman" w:cs="Times New Roman"/>
          <w:sz w:val="24"/>
          <w:szCs w:val="24"/>
        </w:rPr>
        <w:t>Its</w:t>
      </w:r>
      <w:r w:rsidR="00FC6C15">
        <w:rPr>
          <w:rFonts w:ascii="Times New Roman" w:hAnsi="Times New Roman" w:cs="Times New Roman"/>
          <w:sz w:val="24"/>
          <w:szCs w:val="24"/>
        </w:rPr>
        <w:t xml:space="preserve"> trucks remained busy</w:t>
      </w:r>
      <w:r w:rsidR="00D55AA0">
        <w:rPr>
          <w:rFonts w:ascii="Times New Roman" w:hAnsi="Times New Roman" w:cs="Times New Roman"/>
          <w:sz w:val="24"/>
          <w:szCs w:val="24"/>
        </w:rPr>
        <w:t xml:space="preserve"> throughout the lockdown period, during which it made regular deliveries to hospitals</w:t>
      </w:r>
      <w:r w:rsidR="00FC6C15">
        <w:rPr>
          <w:rFonts w:ascii="Times New Roman" w:hAnsi="Times New Roman" w:cs="Times New Roman"/>
          <w:sz w:val="24"/>
          <w:szCs w:val="24"/>
        </w:rPr>
        <w:t>.</w:t>
      </w:r>
      <w:r w:rsidR="008D3D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0F1B3" w14:textId="77777777" w:rsidR="00442A4A" w:rsidRDefault="00442A4A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403A1" w14:textId="092C8A46" w:rsidR="0016263E" w:rsidRDefault="00FC6C15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Downes Transport’s</w:t>
      </w:r>
      <w:r w:rsidR="00D55AA0">
        <w:rPr>
          <w:rFonts w:ascii="Times New Roman" w:hAnsi="Times New Roman" w:cs="Times New Roman"/>
          <w:sz w:val="24"/>
          <w:szCs w:val="24"/>
        </w:rPr>
        <w:t xml:space="preserve"> </w:t>
      </w:r>
      <w:r w:rsidR="0016263E">
        <w:rPr>
          <w:rFonts w:ascii="Times New Roman" w:hAnsi="Times New Roman" w:cs="Times New Roman"/>
          <w:sz w:val="24"/>
          <w:szCs w:val="24"/>
        </w:rPr>
        <w:t xml:space="preserve">first new-generation Actros </w:t>
      </w:r>
      <w:r w:rsidR="00D55AA0">
        <w:rPr>
          <w:rFonts w:ascii="Times New Roman" w:hAnsi="Times New Roman" w:cs="Times New Roman"/>
          <w:sz w:val="24"/>
          <w:szCs w:val="24"/>
        </w:rPr>
        <w:t xml:space="preserve">arrived via </w:t>
      </w:r>
      <w:r w:rsidR="0016263E">
        <w:rPr>
          <w:rFonts w:ascii="Times New Roman" w:hAnsi="Times New Roman" w:cs="Times New Roman"/>
          <w:sz w:val="24"/>
          <w:szCs w:val="24"/>
        </w:rPr>
        <w:t>Marshall Truck &amp; Van.</w:t>
      </w:r>
      <w:r w:rsidR="00442A4A">
        <w:rPr>
          <w:rFonts w:ascii="Times New Roman" w:hAnsi="Times New Roman" w:cs="Times New Roman"/>
          <w:sz w:val="24"/>
          <w:szCs w:val="24"/>
        </w:rPr>
        <w:t xml:space="preserve"> </w:t>
      </w:r>
      <w:r w:rsidR="00D55AA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55AA0">
        <w:rPr>
          <w:rFonts w:ascii="Times New Roman" w:hAnsi="Times New Roman" w:cs="Times New Roman"/>
          <w:sz w:val="24"/>
          <w:szCs w:val="24"/>
        </w:rPr>
        <w:t xml:space="preserve">ealer also </w:t>
      </w:r>
      <w:r w:rsidR="00776A2E">
        <w:rPr>
          <w:rFonts w:ascii="Times New Roman" w:hAnsi="Times New Roman" w:cs="Times New Roman"/>
          <w:sz w:val="24"/>
          <w:szCs w:val="24"/>
        </w:rPr>
        <w:t xml:space="preserve">supplied </w:t>
      </w:r>
      <w:r w:rsidR="00D55AA0">
        <w:rPr>
          <w:rFonts w:ascii="Times New Roman" w:hAnsi="Times New Roman" w:cs="Times New Roman"/>
          <w:sz w:val="24"/>
          <w:szCs w:val="24"/>
        </w:rPr>
        <w:t>at short notice an</w:t>
      </w:r>
      <w:r w:rsidR="00657F71">
        <w:rPr>
          <w:rFonts w:ascii="Times New Roman" w:hAnsi="Times New Roman" w:cs="Times New Roman"/>
          <w:sz w:val="24"/>
          <w:szCs w:val="24"/>
        </w:rPr>
        <w:t xml:space="preserve"> </w:t>
      </w:r>
      <w:r w:rsidR="00442A4A">
        <w:rPr>
          <w:rFonts w:ascii="Times New Roman" w:hAnsi="Times New Roman" w:cs="Times New Roman"/>
          <w:sz w:val="24"/>
          <w:szCs w:val="24"/>
        </w:rPr>
        <w:t xml:space="preserve">Approved Used 2548 </w:t>
      </w:r>
      <w:r w:rsidR="00776A2E">
        <w:rPr>
          <w:rFonts w:ascii="Times New Roman" w:hAnsi="Times New Roman" w:cs="Times New Roman"/>
          <w:sz w:val="24"/>
          <w:szCs w:val="24"/>
        </w:rPr>
        <w:t xml:space="preserve">variant </w:t>
      </w:r>
      <w:r w:rsidR="00442A4A">
        <w:rPr>
          <w:rFonts w:ascii="Times New Roman" w:hAnsi="Times New Roman" w:cs="Times New Roman"/>
          <w:sz w:val="24"/>
          <w:szCs w:val="24"/>
        </w:rPr>
        <w:t xml:space="preserve">from the previous </w:t>
      </w:r>
      <w:r w:rsidR="00776A2E">
        <w:rPr>
          <w:rFonts w:ascii="Times New Roman" w:hAnsi="Times New Roman" w:cs="Times New Roman"/>
          <w:sz w:val="24"/>
          <w:szCs w:val="24"/>
        </w:rPr>
        <w:t xml:space="preserve">Actros </w:t>
      </w:r>
      <w:r w:rsidR="00657F71">
        <w:rPr>
          <w:rFonts w:ascii="Times New Roman" w:hAnsi="Times New Roman" w:cs="Times New Roman"/>
          <w:sz w:val="24"/>
          <w:szCs w:val="24"/>
        </w:rPr>
        <w:t xml:space="preserve">model </w:t>
      </w:r>
      <w:r w:rsidR="00442A4A">
        <w:rPr>
          <w:rFonts w:ascii="Times New Roman" w:hAnsi="Times New Roman" w:cs="Times New Roman"/>
          <w:sz w:val="24"/>
          <w:szCs w:val="24"/>
        </w:rPr>
        <w:t>range</w:t>
      </w:r>
      <w:r w:rsidR="00657F71">
        <w:rPr>
          <w:rFonts w:ascii="Times New Roman" w:hAnsi="Times New Roman" w:cs="Times New Roman"/>
          <w:sz w:val="24"/>
          <w:szCs w:val="24"/>
        </w:rPr>
        <w:t xml:space="preserve">. </w:t>
      </w:r>
      <w:r w:rsidR="00D55AA0">
        <w:rPr>
          <w:rFonts w:ascii="Times New Roman" w:hAnsi="Times New Roman" w:cs="Times New Roman"/>
          <w:sz w:val="24"/>
          <w:szCs w:val="24"/>
        </w:rPr>
        <w:t>A</w:t>
      </w:r>
      <w:r w:rsidR="00657F71">
        <w:rPr>
          <w:rFonts w:ascii="Times New Roman" w:hAnsi="Times New Roman" w:cs="Times New Roman"/>
          <w:sz w:val="24"/>
          <w:szCs w:val="24"/>
        </w:rPr>
        <w:t xml:space="preserve"> former demonstration unit, this vehicle</w:t>
      </w:r>
      <w:r w:rsidR="00D55AA0">
        <w:rPr>
          <w:rFonts w:ascii="Times New Roman" w:hAnsi="Times New Roman" w:cs="Times New Roman"/>
          <w:sz w:val="24"/>
          <w:szCs w:val="24"/>
        </w:rPr>
        <w:t xml:space="preserve"> has been assigned to</w:t>
      </w:r>
      <w:r w:rsidR="00442A4A">
        <w:rPr>
          <w:rFonts w:ascii="Times New Roman" w:hAnsi="Times New Roman" w:cs="Times New Roman"/>
          <w:sz w:val="24"/>
          <w:szCs w:val="24"/>
        </w:rPr>
        <w:t xml:space="preserve"> a</w:t>
      </w:r>
      <w:r w:rsidR="00657F71">
        <w:rPr>
          <w:rFonts w:ascii="Times New Roman" w:hAnsi="Times New Roman" w:cs="Times New Roman"/>
          <w:sz w:val="24"/>
          <w:szCs w:val="24"/>
        </w:rPr>
        <w:t>n extended</w:t>
      </w:r>
      <w:r w:rsidR="00442A4A">
        <w:rPr>
          <w:rFonts w:ascii="Times New Roman" w:hAnsi="Times New Roman" w:cs="Times New Roman"/>
          <w:sz w:val="24"/>
          <w:szCs w:val="24"/>
        </w:rPr>
        <w:t xml:space="preserve"> white goods distribution contract.</w:t>
      </w:r>
    </w:p>
    <w:p w14:paraId="43DD263B" w14:textId="50B0DB6A" w:rsidR="0016263E" w:rsidRDefault="0016263E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E23E0" w14:textId="44264B6C" w:rsidR="00A15D45" w:rsidRDefault="0016263E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Proprietor Douglas Downes</w:t>
      </w:r>
      <w:r w:rsidR="00A15D45">
        <w:rPr>
          <w:rFonts w:ascii="Times New Roman" w:hAnsi="Times New Roman" w:cs="Times New Roman"/>
          <w:sz w:val="24"/>
          <w:szCs w:val="24"/>
        </w:rPr>
        <w:t xml:space="preserve"> established 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D45">
        <w:rPr>
          <w:rFonts w:ascii="Times New Roman" w:hAnsi="Times New Roman" w:cs="Times New Roman"/>
          <w:sz w:val="24"/>
          <w:szCs w:val="24"/>
        </w:rPr>
        <w:t xml:space="preserve">business </w:t>
      </w:r>
      <w:r>
        <w:rPr>
          <w:rFonts w:ascii="Times New Roman" w:hAnsi="Times New Roman" w:cs="Times New Roman"/>
          <w:sz w:val="24"/>
          <w:szCs w:val="24"/>
        </w:rPr>
        <w:t>in 1995</w:t>
      </w:r>
      <w:r w:rsidR="00A15D45">
        <w:rPr>
          <w:rFonts w:ascii="Times New Roman" w:hAnsi="Times New Roman" w:cs="Times New Roman"/>
          <w:sz w:val="24"/>
          <w:szCs w:val="24"/>
        </w:rPr>
        <w:t xml:space="preserve">. It became a limited company in 2007, when his son Craig was appointed a Director. All but two of </w:t>
      </w:r>
      <w:r w:rsidR="008D3D02">
        <w:rPr>
          <w:rFonts w:ascii="Times New Roman" w:hAnsi="Times New Roman" w:cs="Times New Roman"/>
          <w:sz w:val="24"/>
          <w:szCs w:val="24"/>
        </w:rPr>
        <w:t>the operator’s</w:t>
      </w:r>
      <w:r w:rsidR="00A15D45">
        <w:rPr>
          <w:rFonts w:ascii="Times New Roman" w:hAnsi="Times New Roman" w:cs="Times New Roman"/>
          <w:sz w:val="24"/>
          <w:szCs w:val="24"/>
        </w:rPr>
        <w:t xml:space="preserve"> seven tractor units wear three-pointed stars, as do six of its eight rigids</w:t>
      </w:r>
      <w:r w:rsidR="00662EA0">
        <w:rPr>
          <w:rFonts w:ascii="Times New Roman" w:hAnsi="Times New Roman" w:cs="Times New Roman"/>
          <w:sz w:val="24"/>
          <w:szCs w:val="24"/>
        </w:rPr>
        <w:t xml:space="preserve">, </w:t>
      </w:r>
      <w:r w:rsidR="00776A2E">
        <w:rPr>
          <w:rFonts w:ascii="Times New Roman" w:hAnsi="Times New Roman" w:cs="Times New Roman"/>
          <w:sz w:val="24"/>
          <w:szCs w:val="24"/>
        </w:rPr>
        <w:t>most of them</w:t>
      </w:r>
      <w:r w:rsidR="00662EA0">
        <w:rPr>
          <w:rFonts w:ascii="Times New Roman" w:hAnsi="Times New Roman" w:cs="Times New Roman"/>
          <w:sz w:val="24"/>
          <w:szCs w:val="24"/>
        </w:rPr>
        <w:t xml:space="preserve"> 26-tonners</w:t>
      </w:r>
      <w:r w:rsidR="00A15D45">
        <w:rPr>
          <w:rFonts w:ascii="Times New Roman" w:hAnsi="Times New Roman" w:cs="Times New Roman"/>
          <w:sz w:val="24"/>
          <w:szCs w:val="24"/>
        </w:rPr>
        <w:t>.</w:t>
      </w:r>
    </w:p>
    <w:p w14:paraId="5893E905" w14:textId="3D5F56A2" w:rsidR="00A15D45" w:rsidRDefault="00A15D45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B5B52" w14:textId="301303AF" w:rsidR="00A15D45" w:rsidRDefault="00A15D45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“I’ve been running Mercedes-Benz trucks since I started out, and have stuck with them ever since for their reliability, competitive running costs, and comfort,” said Douglas Downes. “They’re always popular with our drivers</w:t>
      </w:r>
      <w:r w:rsidR="00662EA0">
        <w:rPr>
          <w:rFonts w:ascii="Times New Roman" w:hAnsi="Times New Roman" w:cs="Times New Roman"/>
          <w:sz w:val="24"/>
          <w:szCs w:val="24"/>
        </w:rPr>
        <w:t>, and that’s certainly true of our 25</w:t>
      </w:r>
      <w:r w:rsidR="00662EA0" w:rsidRPr="00662E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2EA0">
        <w:rPr>
          <w:rFonts w:ascii="Times New Roman" w:hAnsi="Times New Roman" w:cs="Times New Roman"/>
          <w:sz w:val="24"/>
          <w:szCs w:val="24"/>
        </w:rPr>
        <w:t xml:space="preserve"> anniversary unit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3376B71A" w14:textId="6C5B3B2E" w:rsidR="00A15D45" w:rsidRDefault="00A15D45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A52A5" w14:textId="1942D577" w:rsidR="00A15D45" w:rsidRDefault="00662EA0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Powered by a </w:t>
      </w:r>
      <w:r w:rsidR="00D54392"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12.8-litre, in-line six-cylinder engine </w:t>
      </w:r>
      <w:r w:rsidR="00D543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 produces</w:t>
      </w:r>
      <w:r w:rsidR="00D54392"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330 kW (450 hp)</w:t>
      </w:r>
      <w:r w:rsidR="00D543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the </w:t>
      </w:r>
      <w:r w:rsidR="004779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company’s new flagship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D45">
        <w:rPr>
          <w:rFonts w:ascii="Times New Roman" w:hAnsi="Times New Roman" w:cs="Times New Roman"/>
          <w:sz w:val="24"/>
          <w:szCs w:val="24"/>
        </w:rPr>
        <w:t>has bee</w:t>
      </w:r>
      <w:r w:rsidR="00E804A8">
        <w:rPr>
          <w:rFonts w:ascii="Times New Roman" w:hAnsi="Times New Roman" w:cs="Times New Roman"/>
          <w:sz w:val="24"/>
          <w:szCs w:val="24"/>
        </w:rPr>
        <w:t>n</w:t>
      </w:r>
      <w:r w:rsidR="00A15D45">
        <w:rPr>
          <w:rFonts w:ascii="Times New Roman" w:hAnsi="Times New Roman" w:cs="Times New Roman"/>
          <w:sz w:val="24"/>
          <w:szCs w:val="24"/>
        </w:rPr>
        <w:t xml:space="preserve"> allocated</w:t>
      </w:r>
      <w:r w:rsidR="00657F71">
        <w:rPr>
          <w:rFonts w:ascii="Times New Roman" w:hAnsi="Times New Roman" w:cs="Times New Roman"/>
          <w:sz w:val="24"/>
          <w:szCs w:val="24"/>
        </w:rPr>
        <w:t xml:space="preserve"> to experienced driver Simon Styles, in whose hands it is already returning some h</w:t>
      </w:r>
      <w:r w:rsidR="00072DCD">
        <w:rPr>
          <w:rFonts w:ascii="Times New Roman" w:hAnsi="Times New Roman" w:cs="Times New Roman"/>
          <w:sz w:val="24"/>
          <w:szCs w:val="24"/>
        </w:rPr>
        <w:t>ighly</w:t>
      </w:r>
      <w:r w:rsidR="00657F71">
        <w:rPr>
          <w:rFonts w:ascii="Times New Roman" w:hAnsi="Times New Roman" w:cs="Times New Roman"/>
          <w:sz w:val="24"/>
          <w:szCs w:val="24"/>
        </w:rPr>
        <w:t xml:space="preserve"> encouraging fuel figures. “</w:t>
      </w:r>
      <w:r w:rsidR="0049448F">
        <w:rPr>
          <w:rFonts w:ascii="Times New Roman" w:hAnsi="Times New Roman" w:cs="Times New Roman"/>
          <w:sz w:val="24"/>
          <w:szCs w:val="24"/>
        </w:rPr>
        <w:t>Simon’s getting</w:t>
      </w:r>
      <w:r w:rsidR="00657F71">
        <w:rPr>
          <w:rFonts w:ascii="Times New Roman" w:hAnsi="Times New Roman" w:cs="Times New Roman"/>
          <w:sz w:val="24"/>
          <w:szCs w:val="24"/>
        </w:rPr>
        <w:t xml:space="preserve"> just over 12 mpg from </w:t>
      </w:r>
      <w:r w:rsidR="0049448F">
        <w:rPr>
          <w:rFonts w:ascii="Times New Roman" w:hAnsi="Times New Roman" w:cs="Times New Roman"/>
          <w:sz w:val="24"/>
          <w:szCs w:val="24"/>
        </w:rPr>
        <w:t>his</w:t>
      </w:r>
      <w:r w:rsidR="00657F71">
        <w:rPr>
          <w:rFonts w:ascii="Times New Roman" w:hAnsi="Times New Roman" w:cs="Times New Roman"/>
          <w:sz w:val="24"/>
          <w:szCs w:val="24"/>
        </w:rPr>
        <w:t xml:space="preserve"> </w:t>
      </w:r>
      <w:r w:rsidR="00D54392">
        <w:rPr>
          <w:rFonts w:ascii="Times New Roman" w:hAnsi="Times New Roman" w:cs="Times New Roman"/>
          <w:sz w:val="24"/>
          <w:szCs w:val="24"/>
        </w:rPr>
        <w:t xml:space="preserve">new </w:t>
      </w:r>
      <w:r w:rsidR="00657F71">
        <w:rPr>
          <w:rFonts w:ascii="Times New Roman" w:hAnsi="Times New Roman" w:cs="Times New Roman"/>
          <w:sz w:val="24"/>
          <w:szCs w:val="24"/>
        </w:rPr>
        <w:t>truck, which puts it about a mile-and-a-half ahead of our previous-generation Actros,” confirmed Mr Downes. “</w:t>
      </w:r>
      <w:r w:rsidR="00D54392">
        <w:rPr>
          <w:rFonts w:ascii="Times New Roman" w:hAnsi="Times New Roman" w:cs="Times New Roman"/>
          <w:sz w:val="24"/>
          <w:szCs w:val="24"/>
        </w:rPr>
        <w:t>I’ll be a</w:t>
      </w:r>
      <w:r w:rsidR="00072DCD">
        <w:rPr>
          <w:rFonts w:ascii="Times New Roman" w:hAnsi="Times New Roman" w:cs="Times New Roman"/>
          <w:sz w:val="24"/>
          <w:szCs w:val="24"/>
        </w:rPr>
        <w:t xml:space="preserve"> happy </w:t>
      </w:r>
      <w:r w:rsidR="00D54392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 xml:space="preserve">indeed </w:t>
      </w:r>
      <w:r w:rsidR="00072DCD">
        <w:rPr>
          <w:rFonts w:ascii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hAnsi="Times New Roman" w:cs="Times New Roman"/>
          <w:sz w:val="24"/>
          <w:szCs w:val="24"/>
        </w:rPr>
        <w:t xml:space="preserve">it continues to perform this well.” </w:t>
      </w:r>
    </w:p>
    <w:p w14:paraId="01A4BDA8" w14:textId="280C87B6" w:rsidR="00072DCD" w:rsidRDefault="00072DCD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6014B" w14:textId="5EBA8183" w:rsidR="00662EA0" w:rsidRDefault="00072DCD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Actros is instantly recognisable thanks to its ground-breaking MirrorCam technology</w:t>
      </w:r>
      <w:r w:rsidR="00662EA0">
        <w:rPr>
          <w:rFonts w:ascii="Times New Roman" w:hAnsi="Times New Roman" w:cs="Times New Roman"/>
          <w:sz w:val="24"/>
          <w:szCs w:val="24"/>
        </w:rPr>
        <w:t xml:space="preserve">. As well as enhancing safety by providing much-enhanced all-round visibility, not least through the elimination of forward-facing blind spots caused by conventional mirrors, the system </w:t>
      </w:r>
      <w:r w:rsidR="0049448F">
        <w:rPr>
          <w:rFonts w:ascii="Times New Roman" w:hAnsi="Times New Roman" w:cs="Times New Roman"/>
          <w:sz w:val="24"/>
          <w:szCs w:val="24"/>
        </w:rPr>
        <w:t>cuts</w:t>
      </w:r>
      <w:r w:rsidR="00662EA0">
        <w:rPr>
          <w:rFonts w:ascii="Times New Roman" w:hAnsi="Times New Roman" w:cs="Times New Roman"/>
          <w:sz w:val="24"/>
          <w:szCs w:val="24"/>
        </w:rPr>
        <w:t xml:space="preserve"> diesel costs by an estimated 1.5% because the cameras’ compact, streamlined housings create far less wind resistance.</w:t>
      </w:r>
    </w:p>
    <w:p w14:paraId="5511165B" w14:textId="7C7C54FD" w:rsidR="00072DCD" w:rsidRDefault="00072DCD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73D3A" w14:textId="5591E1F1" w:rsidR="00662EA0" w:rsidRPr="002B1D9B" w:rsidRDefault="00662EA0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D9B">
        <w:rPr>
          <w:rFonts w:ascii="Times New Roman" w:hAnsi="Times New Roman" w:cs="Times New Roman"/>
          <w:sz w:val="24"/>
          <w:szCs w:val="24"/>
        </w:rPr>
        <w:t>The latest version of Mercedes-Benz Trucks’ well proven Predictive Powertrain Control (PPC) system also contribute</w:t>
      </w:r>
      <w:r w:rsidR="00D54392" w:rsidRPr="002B1D9B">
        <w:rPr>
          <w:rFonts w:ascii="Times New Roman" w:hAnsi="Times New Roman" w:cs="Times New Roman"/>
          <w:sz w:val="24"/>
          <w:szCs w:val="24"/>
        </w:rPr>
        <w:t>s</w:t>
      </w:r>
      <w:r w:rsidRPr="002B1D9B">
        <w:rPr>
          <w:rFonts w:ascii="Times New Roman" w:hAnsi="Times New Roman" w:cs="Times New Roman"/>
          <w:sz w:val="24"/>
          <w:szCs w:val="24"/>
        </w:rPr>
        <w:t xml:space="preserve"> to the </w:t>
      </w:r>
      <w:r w:rsidR="008D3D02" w:rsidRPr="002B1D9B">
        <w:rPr>
          <w:rFonts w:ascii="Times New Roman" w:hAnsi="Times New Roman" w:cs="Times New Roman"/>
          <w:sz w:val="24"/>
          <w:szCs w:val="24"/>
        </w:rPr>
        <w:t xml:space="preserve">reigning International Truck of the Year’s </w:t>
      </w:r>
      <w:r w:rsidRPr="002B1D9B">
        <w:rPr>
          <w:rFonts w:ascii="Times New Roman" w:hAnsi="Times New Roman" w:cs="Times New Roman"/>
          <w:sz w:val="24"/>
          <w:szCs w:val="24"/>
        </w:rPr>
        <w:t xml:space="preserve">impressive economy. PPC </w:t>
      </w:r>
      <w:r w:rsidR="002B1D9B" w:rsidRPr="002B1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employs digital 3D mapping and GPS data to scan the topography of the road ahead, then manages gear changes and ensures that full use is made of the </w:t>
      </w:r>
      <w:r w:rsidR="002B1D9B">
        <w:rPr>
          <w:rFonts w:ascii="Times New Roman" w:hAnsi="Times New Roman" w:cs="Times New Roman"/>
          <w:sz w:val="24"/>
          <w:szCs w:val="24"/>
          <w:shd w:val="clear" w:color="auto" w:fill="FFFFFF"/>
        </w:rPr>
        <w:t>Mercedes PowerShift 3 transmission’s</w:t>
      </w:r>
      <w:r w:rsidR="002B1D9B" w:rsidRPr="002B1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Eco Roll function to maxim</w:t>
      </w:r>
      <w:r w:rsidR="002B1D9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B1D9B" w:rsidRPr="002B1D9B">
        <w:rPr>
          <w:rFonts w:ascii="Times New Roman" w:hAnsi="Times New Roman" w:cs="Times New Roman"/>
          <w:sz w:val="24"/>
          <w:szCs w:val="24"/>
          <w:shd w:val="clear" w:color="auto" w:fill="FFFFFF"/>
        </w:rPr>
        <w:t>se fuel-efficiency and reduce emissions.</w:t>
      </w:r>
      <w:r w:rsidRPr="002B1D9B">
        <w:rPr>
          <w:rFonts w:ascii="Times New Roman" w:hAnsi="Times New Roman" w:cs="Times New Roman"/>
          <w:sz w:val="24"/>
          <w:szCs w:val="24"/>
        </w:rPr>
        <w:t xml:space="preserve"> </w:t>
      </w:r>
      <w:r w:rsidR="002B1D9B" w:rsidRPr="002B1D9B">
        <w:rPr>
          <w:rFonts w:ascii="Times New Roman" w:hAnsi="Times New Roman" w:cs="Times New Roman"/>
          <w:sz w:val="24"/>
          <w:szCs w:val="24"/>
        </w:rPr>
        <w:t>The system</w:t>
      </w:r>
      <w:r w:rsidRPr="002B1D9B">
        <w:rPr>
          <w:rFonts w:ascii="Times New Roman" w:hAnsi="Times New Roman" w:cs="Times New Roman"/>
          <w:sz w:val="24"/>
          <w:szCs w:val="24"/>
        </w:rPr>
        <w:t xml:space="preserve"> now factors in the curvature of the road as well, making it ideal for use on rural </w:t>
      </w:r>
      <w:r w:rsidR="002B1D9B" w:rsidRPr="002B1D9B">
        <w:rPr>
          <w:rFonts w:ascii="Times New Roman" w:hAnsi="Times New Roman" w:cs="Times New Roman"/>
          <w:sz w:val="24"/>
          <w:szCs w:val="24"/>
        </w:rPr>
        <w:t>routes</w:t>
      </w:r>
      <w:r w:rsidRPr="002B1D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0B9C1" w14:textId="4B2C07EB" w:rsidR="00D54392" w:rsidRPr="00785A3A" w:rsidRDefault="00D54392" w:rsidP="0078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3B053" w14:textId="6E69C14A" w:rsidR="00D54392" w:rsidRPr="00C80822" w:rsidRDefault="00D54392" w:rsidP="00C8082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85A3A">
        <w:rPr>
          <w:rFonts w:ascii="Times New Roman" w:hAnsi="Times New Roman" w:cs="Times New Roman"/>
          <w:sz w:val="24"/>
          <w:szCs w:val="24"/>
        </w:rPr>
        <w:t xml:space="preserve">Contributing to the truck’s striking external appearance are a roof-mounted light bar and air horns, self-cleaning </w:t>
      </w:r>
      <w:r w:rsidRPr="00785A3A">
        <w:rPr>
          <w:rFonts w:ascii="Times New Roman" w:eastAsia="Times New Roman" w:hAnsi="Times New Roman" w:cs="Times New Roman"/>
          <w:sz w:val="24"/>
          <w:szCs w:val="24"/>
        </w:rPr>
        <w:t xml:space="preserve">Bi-xenon headlamps, LED daytime running lamps and LED tail lamps, a chrome </w:t>
      </w:r>
      <w:r w:rsidRPr="00C80822">
        <w:rPr>
          <w:rFonts w:ascii="Times New Roman" w:eastAsia="Times New Roman" w:hAnsi="Times New Roman" w:cs="Times New Roman"/>
          <w:sz w:val="24"/>
          <w:szCs w:val="24"/>
        </w:rPr>
        <w:t>grill</w:t>
      </w:r>
      <w:r w:rsidR="00C80822">
        <w:rPr>
          <w:rFonts w:ascii="Times New Roman" w:eastAsia="Times New Roman" w:hAnsi="Times New Roman" w:cs="Times New Roman"/>
          <w:sz w:val="24"/>
          <w:szCs w:val="24"/>
        </w:rPr>
        <w:t>e</w:t>
      </w:r>
      <w:r w:rsidR="00134A9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134A90" w:rsidRPr="00C80822">
        <w:rPr>
          <w:rFonts w:ascii="Times New Roman" w:eastAsia="Times New Roman" w:hAnsi="Times New Roman" w:cs="Times New Roman"/>
          <w:sz w:val="24"/>
          <w:szCs w:val="24"/>
        </w:rPr>
        <w:t>Alcoa alloy wheels</w:t>
      </w:r>
      <w:r w:rsidR="00C80822">
        <w:rPr>
          <w:rFonts w:ascii="Times New Roman" w:eastAsia="Times New Roman" w:hAnsi="Times New Roman" w:cs="Times New Roman"/>
          <w:sz w:val="24"/>
          <w:szCs w:val="24"/>
        </w:rPr>
        <w:t>. T</w:t>
      </w:r>
      <w:r w:rsidRPr="00C80822">
        <w:rPr>
          <w:rFonts w:ascii="Times New Roman" w:eastAsia="Times New Roman" w:hAnsi="Times New Roman" w:cs="Times New Roman"/>
          <w:sz w:val="24"/>
          <w:szCs w:val="24"/>
        </w:rPr>
        <w:t>he ExtraLine pack</w:t>
      </w:r>
      <w:r w:rsidR="00C80822">
        <w:rPr>
          <w:rFonts w:ascii="Times New Roman" w:eastAsia="Times New Roman" w:hAnsi="Times New Roman" w:cs="Times New Roman"/>
          <w:sz w:val="24"/>
          <w:szCs w:val="24"/>
        </w:rPr>
        <w:t xml:space="preserve">, meanwhile, </w:t>
      </w:r>
      <w:r w:rsidRPr="00C80822">
        <w:rPr>
          <w:rFonts w:ascii="Times New Roman" w:eastAsia="Times New Roman" w:hAnsi="Times New Roman" w:cs="Times New Roman"/>
          <w:sz w:val="24"/>
          <w:szCs w:val="24"/>
        </w:rPr>
        <w:t xml:space="preserve">includes a chrome-trimmed sun visor, </w:t>
      </w:r>
      <w:r w:rsidR="00C80822" w:rsidRPr="00C80822">
        <w:rPr>
          <w:rFonts w:ascii="Times New Roman" w:eastAsia="Times New Roman" w:hAnsi="Times New Roman" w:cs="Times New Roman"/>
          <w:sz w:val="24"/>
          <w:szCs w:val="24"/>
          <w:lang w:eastAsia="en-GB"/>
        </w:rPr>
        <w:t>and a welcome light, which projects the Mercedes star onto the ground when the door is opened</w:t>
      </w:r>
      <w:r w:rsidRPr="00C808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5F47C6" w14:textId="6FFE81A4" w:rsidR="00477983" w:rsidRDefault="00785A3A" w:rsidP="0078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7983">
        <w:rPr>
          <w:rFonts w:ascii="Times New Roman" w:eastAsia="Times New Roman" w:hAnsi="Times New Roman" w:cs="Times New Roman"/>
          <w:sz w:val="24"/>
          <w:szCs w:val="24"/>
        </w:rPr>
        <w:t>Inside, driver Simon benefits from the upgraded Multimedia Cockpit, interactive, version of Mercedes-Benz Trucks’ radical new dashboard, which c</w:t>
      </w:r>
      <w:r w:rsidRPr="004779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omes with a larger 12in instrument panel and </w:t>
      </w:r>
      <w:r w:rsidR="00C80822">
        <w:rPr>
          <w:rFonts w:ascii="Times New Roman" w:eastAsia="Times New Roman" w:hAnsi="Times New Roman" w:cs="Times New Roman"/>
          <w:sz w:val="24"/>
          <w:szCs w:val="24"/>
          <w:lang w:eastAsia="en-GB"/>
        </w:rPr>
        <w:t>addition</w:t>
      </w:r>
      <w:r w:rsidR="00134A90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C80822">
        <w:rPr>
          <w:rFonts w:ascii="Times New Roman" w:eastAsia="Times New Roman" w:hAnsi="Times New Roman" w:cs="Times New Roman"/>
          <w:sz w:val="24"/>
          <w:szCs w:val="24"/>
          <w:lang w:eastAsia="en-GB"/>
        </w:rPr>
        <w:t>l</w:t>
      </w:r>
      <w:r w:rsidRPr="004779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functionality, and a contemporary StyleLine interior with aluminium-</w:t>
      </w:r>
      <w:r w:rsidRPr="00477983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effect trim. The smart leather-upholstery and </w:t>
      </w:r>
      <w:r w:rsidR="00477983" w:rsidRPr="004779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leather-trimmed steering wheel add to the ‘feel good’ effect, as do the optional </w:t>
      </w:r>
      <w:r w:rsidR="00477983" w:rsidRPr="00477983">
        <w:rPr>
          <w:rFonts w:ascii="Times New Roman" w:eastAsia="Times New Roman" w:hAnsi="Times New Roman" w:cs="Times New Roman"/>
          <w:sz w:val="24"/>
          <w:szCs w:val="24"/>
        </w:rPr>
        <w:t>LED ambient driving and living lighting, DAB radio, and fridge.</w:t>
      </w:r>
      <w:r w:rsidR="00477983" w:rsidRPr="004779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</w:p>
    <w:p w14:paraId="65899CBC" w14:textId="6B4ED859" w:rsidR="00477983" w:rsidRDefault="00477983" w:rsidP="0078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4014BD" w14:textId="7CDF47F5" w:rsidR="00072DCD" w:rsidRPr="00DC0861" w:rsidRDefault="00477983" w:rsidP="00477983">
      <w:pPr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New Actros is also equipped as standard </w:t>
      </w:r>
      <w:r>
        <w:rPr>
          <w:rFonts w:ascii="Times New Roman" w:hAnsi="Times New Roman" w:cs="Times New Roman"/>
          <w:color w:val="151616"/>
          <w:sz w:val="24"/>
          <w:szCs w:val="24"/>
        </w:rPr>
        <w:t>with a</w:t>
      </w:r>
      <w:r w:rsidR="00072DCD" w:rsidRPr="00DC0861">
        <w:rPr>
          <w:rFonts w:ascii="Times New Roman" w:hAnsi="Times New Roman" w:cs="Times New Roman"/>
          <w:color w:val="151616"/>
          <w:sz w:val="24"/>
          <w:szCs w:val="24"/>
        </w:rPr>
        <w:t xml:space="preserve"> potential life</w:t>
      </w:r>
      <w:r w:rsidR="00260770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072DCD" w:rsidRPr="00DC0861">
        <w:rPr>
          <w:rFonts w:ascii="Times New Roman" w:hAnsi="Times New Roman" w:cs="Times New Roman"/>
          <w:color w:val="151616"/>
          <w:sz w:val="24"/>
          <w:szCs w:val="24"/>
        </w:rPr>
        <w:t xml:space="preserve">saver in the form of Active Brake Assist 5. Whereas the previous version of Mercedes-Benz Trucks’ emergency braking system relied solely on radar, its successor employs a combination of radar and cameras. The result, at speeds of up to 50 kph, is a dramatically improved response to moving pedestrians. Active Brake Assist 5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can </w:t>
      </w:r>
      <w:r w:rsidR="008D3D02">
        <w:rPr>
          <w:rFonts w:ascii="Times New Roman" w:hAnsi="Times New Roman" w:cs="Times New Roman"/>
          <w:color w:val="151616"/>
          <w:sz w:val="24"/>
          <w:szCs w:val="24"/>
        </w:rPr>
        <w:t xml:space="preserve">now </w:t>
      </w:r>
      <w:r w:rsidR="00072DCD" w:rsidRPr="00DC0861">
        <w:rPr>
          <w:rFonts w:ascii="Times New Roman" w:hAnsi="Times New Roman" w:cs="Times New Roman"/>
          <w:color w:val="151616"/>
          <w:sz w:val="24"/>
          <w:szCs w:val="24"/>
        </w:rPr>
        <w:t xml:space="preserve">employ full braking – as opposed to the 50% achieved previously – when encountering pedestrians crossing its path. </w:t>
      </w:r>
    </w:p>
    <w:p w14:paraId="7A685B11" w14:textId="77777777" w:rsidR="00072DCD" w:rsidRPr="00DC0861" w:rsidRDefault="00072DCD" w:rsidP="00072D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9EDB96C" w14:textId="2793B041" w:rsidR="00BC2E97" w:rsidRDefault="00477983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“We’re delighted with our anniversary truck,” Mr Downes continued. “It looks </w:t>
      </w:r>
      <w:r w:rsidR="003C6316">
        <w:rPr>
          <w:rFonts w:ascii="Times New Roman" w:hAnsi="Times New Roman" w:cs="Times New Roman"/>
          <w:sz w:val="24"/>
          <w:szCs w:val="24"/>
        </w:rPr>
        <w:t>fantastic</w:t>
      </w:r>
      <w:r>
        <w:rPr>
          <w:rFonts w:ascii="Times New Roman" w:hAnsi="Times New Roman" w:cs="Times New Roman"/>
          <w:sz w:val="24"/>
          <w:szCs w:val="24"/>
        </w:rPr>
        <w:t xml:space="preserve">, while Simon has really embraced all of the new technology and, if the fuel returns are anything to go by, is clearly </w:t>
      </w:r>
      <w:r w:rsidR="00BC2E97">
        <w:rPr>
          <w:rFonts w:ascii="Times New Roman" w:hAnsi="Times New Roman" w:cs="Times New Roman"/>
          <w:sz w:val="24"/>
          <w:szCs w:val="24"/>
        </w:rPr>
        <w:t>using it to good effect.”</w:t>
      </w:r>
    </w:p>
    <w:p w14:paraId="58B16AA0" w14:textId="77777777" w:rsidR="00BC2E97" w:rsidRDefault="00BC2E97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3649" w14:textId="19120D1F" w:rsidR="00BC2E97" w:rsidRDefault="00BC2E97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Although Downes Transport undertakes some maintenance work in-house, it also signs-up to Mercedes-Benz Complete </w:t>
      </w:r>
      <w:r w:rsidR="00F71F6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ervice </w:t>
      </w:r>
      <w:r w:rsidR="00F71F6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ontracts and relies on the support of Marshall Truck &amp; Van’s Andover branch. </w:t>
      </w:r>
    </w:p>
    <w:p w14:paraId="6975368C" w14:textId="77777777" w:rsidR="00BC2E97" w:rsidRDefault="00BC2E97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27E8C" w14:textId="67DF3E4A" w:rsidR="00072DCD" w:rsidRDefault="00BC2E97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Dealer’s back-up is excellent,” he said. “Its workshop team are very flexible and will always attend to our trucks in the evenings or on Saturdays</w:t>
      </w:r>
      <w:r w:rsidR="008D3D02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 xml:space="preserve">n the rare occasions we’ve </w:t>
      </w:r>
      <w:r w:rsidR="008D3D02">
        <w:rPr>
          <w:rFonts w:ascii="Times New Roman" w:hAnsi="Times New Roman" w:cs="Times New Roman"/>
          <w:sz w:val="24"/>
          <w:szCs w:val="24"/>
        </w:rPr>
        <w:t>had a problem,</w:t>
      </w:r>
      <w:r>
        <w:rPr>
          <w:rFonts w:ascii="Times New Roman" w:hAnsi="Times New Roman" w:cs="Times New Roman"/>
          <w:sz w:val="24"/>
          <w:szCs w:val="24"/>
        </w:rPr>
        <w:t xml:space="preserve"> Mercedes-Benz Trucks’ 24-hour breakdown service has</w:t>
      </w:r>
      <w:r w:rsidR="008D3D02">
        <w:rPr>
          <w:rFonts w:ascii="Times New Roman" w:hAnsi="Times New Roman" w:cs="Times New Roman"/>
          <w:sz w:val="24"/>
          <w:szCs w:val="24"/>
        </w:rPr>
        <w:t xml:space="preserve"> also</w:t>
      </w:r>
      <w:r>
        <w:rPr>
          <w:rFonts w:ascii="Times New Roman" w:hAnsi="Times New Roman" w:cs="Times New Roman"/>
          <w:sz w:val="24"/>
          <w:szCs w:val="24"/>
        </w:rPr>
        <w:t xml:space="preserve"> performed every bit as well as we could have hoped.”</w:t>
      </w:r>
    </w:p>
    <w:p w14:paraId="41F0D236" w14:textId="4EBD38C2" w:rsidR="00BC2E97" w:rsidRDefault="00BC2E97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74DD5" w14:textId="073CB6AD" w:rsidR="00BC2E97" w:rsidRDefault="00F71F6A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D3D02" w:rsidRPr="0067050C">
          <w:rPr>
            <w:rStyle w:val="Hyperlink"/>
            <w:rFonts w:ascii="Times New Roman" w:hAnsi="Times New Roman" w:cs="Times New Roman"/>
            <w:sz w:val="24"/>
            <w:szCs w:val="24"/>
          </w:rPr>
          <w:t>www.downestransport.co.uk</w:t>
        </w:r>
      </w:hyperlink>
      <w:r w:rsidR="008D3D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3AAFB" w14:textId="6A292E8A" w:rsidR="003C6316" w:rsidRDefault="003C6316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B4B4F" w14:textId="05B4F41D" w:rsidR="00134A90" w:rsidRDefault="00134A90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65B43" w14:textId="3EEED6DA" w:rsidR="003C6316" w:rsidRDefault="00134A90" w:rsidP="00622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C25624" wp14:editId="0CB60BC9">
            <wp:extent cx="5731510" cy="3515995"/>
            <wp:effectExtent l="0" t="0" r="254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46EBA" w14:textId="5CC8D256" w:rsidR="00045ABA" w:rsidRDefault="00045ABA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19910A" wp14:editId="1DAE9775">
            <wp:extent cx="5731510" cy="39319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4D5A" w14:textId="2B603601" w:rsidR="00F5171F" w:rsidRDefault="00F5171F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8A6E114" w14:textId="77777777" w:rsidR="00B21BAC" w:rsidRPr="003F7CF5" w:rsidRDefault="00B21BAC" w:rsidP="00B21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426E45" wp14:editId="068D3EF6">
            <wp:extent cx="5731510" cy="38855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D5FBC" w14:textId="77777777" w:rsidR="00134A90" w:rsidRDefault="00134A90" w:rsidP="00B21B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AB4B0" w14:textId="5D59E8C0" w:rsidR="00B21BAC" w:rsidRPr="001872D8" w:rsidRDefault="00B21BAC" w:rsidP="00B21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2D8">
        <w:rPr>
          <w:rFonts w:ascii="Times New Roman" w:hAnsi="Times New Roman" w:cs="Times New Roman"/>
          <w:b/>
          <w:bCs/>
          <w:sz w:val="24"/>
          <w:szCs w:val="24"/>
        </w:rPr>
        <w:t xml:space="preserve">Milestone: </w:t>
      </w:r>
      <w:r w:rsidRPr="001872D8">
        <w:rPr>
          <w:rFonts w:ascii="Times New Roman" w:hAnsi="Times New Roman" w:cs="Times New Roman"/>
          <w:sz w:val="24"/>
          <w:szCs w:val="24"/>
        </w:rPr>
        <w:t xml:space="preserve">Director Craig Downes, foreground, is pictured with Simon Styles, the driver of Downes Transport’s new flagship, and his colleagues </w:t>
      </w:r>
      <w:r w:rsidR="001872D8" w:rsidRPr="001872D8">
        <w:rPr>
          <w:rFonts w:ascii="Times New Roman" w:hAnsi="Times New Roman" w:cs="Times New Roman"/>
          <w:sz w:val="24"/>
          <w:szCs w:val="24"/>
        </w:rPr>
        <w:t>Tommy Arkle</w:t>
      </w:r>
      <w:r w:rsidRPr="001872D8">
        <w:rPr>
          <w:rFonts w:ascii="Times New Roman" w:hAnsi="Times New Roman" w:cs="Times New Roman"/>
          <w:sz w:val="24"/>
          <w:szCs w:val="24"/>
        </w:rPr>
        <w:t xml:space="preserve">, left, and </w:t>
      </w:r>
      <w:r w:rsidR="001872D8" w:rsidRPr="001872D8">
        <w:rPr>
          <w:rFonts w:ascii="Times New Roman" w:hAnsi="Times New Roman" w:cs="Times New Roman"/>
          <w:sz w:val="24"/>
          <w:szCs w:val="24"/>
        </w:rPr>
        <w:t>Reece Boyson</w:t>
      </w:r>
      <w:r w:rsidRPr="00187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427F0" w14:textId="513CCF5E" w:rsidR="00B21BAC" w:rsidRDefault="00B21BAC" w:rsidP="00B21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C374C" w14:textId="77777777" w:rsidR="00B21BAC" w:rsidRDefault="00B21BAC" w:rsidP="00B21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CB971" w14:textId="2E93CB1F" w:rsidR="00C62F98" w:rsidRDefault="002B1D9B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76E42EAA" wp14:editId="2ADF17C3">
            <wp:extent cx="5722620" cy="350798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80" cy="352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D5ED" w14:textId="24ADA949" w:rsidR="00045ABA" w:rsidRDefault="00045ABA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44143C" w14:textId="4B9F4BD0" w:rsidR="00045ABA" w:rsidRDefault="00045ABA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61C713B" wp14:editId="3A15751F">
            <wp:extent cx="5731510" cy="3881755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3857" w14:textId="71D2D09B" w:rsidR="002B1D9B" w:rsidRDefault="002B1D9B" w:rsidP="0054216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99B6BB" w14:textId="7DD9DDB4" w:rsidR="002B1D9B" w:rsidRPr="002B1D9B" w:rsidRDefault="002B1D9B" w:rsidP="0054216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C6316">
        <w:rPr>
          <w:rFonts w:ascii="Times New Roman" w:hAnsi="Times New Roman" w:cs="Times New Roman"/>
          <w:b/>
          <w:iCs/>
          <w:sz w:val="24"/>
          <w:szCs w:val="24"/>
        </w:rPr>
        <w:t>Miles more smiles for Styles: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Driver Simon </w:t>
      </w:r>
      <w:r w:rsidR="003C6316">
        <w:rPr>
          <w:rFonts w:ascii="Times New Roman" w:hAnsi="Times New Roman" w:cs="Times New Roman"/>
          <w:bCs/>
          <w:iCs/>
          <w:sz w:val="24"/>
          <w:szCs w:val="24"/>
        </w:rPr>
        <w:t xml:space="preserve">is delighted with his new Mercedes-Benz </w:t>
      </w:r>
    </w:p>
    <w:p w14:paraId="5A362561" w14:textId="77777777" w:rsidR="002B1D9B" w:rsidRDefault="002B1D9B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7968A93" w14:textId="167C5EF3" w:rsidR="00045ABA" w:rsidRDefault="00045ABA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534387" w14:textId="60183CFA" w:rsidR="00045ABA" w:rsidRDefault="00045ABA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4EC028" wp14:editId="3F72F016">
            <wp:extent cx="3647991" cy="513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01" cy="522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E745C" w14:textId="7FFADBD6" w:rsidR="00045ABA" w:rsidRDefault="00045ABA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754748" w14:textId="6C290209" w:rsidR="00E651B4" w:rsidRDefault="007D66E4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F41E1CD" wp14:editId="7D760596">
            <wp:extent cx="5731510" cy="35331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1BC9" w14:textId="77777777" w:rsidR="003847EE" w:rsidRDefault="003847EE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7DFBF88" w14:textId="77777777" w:rsidR="003847EE" w:rsidRDefault="003847EE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9B461D" w14:textId="6F62AEFB" w:rsidR="00777DAB" w:rsidRPr="004D6304" w:rsidRDefault="00777DAB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1DDB354" w14:textId="77777777" w:rsidR="00777DAB" w:rsidRDefault="00777DAB" w:rsidP="00777DAB">
      <w:pPr>
        <w:spacing w:after="0" w:line="240" w:lineRule="auto"/>
      </w:pPr>
    </w:p>
    <w:p w14:paraId="113593D5" w14:textId="77777777" w:rsidR="00777DAB" w:rsidRDefault="00777DAB" w:rsidP="00777DAB">
      <w:pPr>
        <w:spacing w:after="0" w:line="240" w:lineRule="auto"/>
      </w:pPr>
    </w:p>
    <w:p w14:paraId="4F74FE96" w14:textId="77777777" w:rsidR="00777DAB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</w:p>
    <w:p w14:paraId="5657A0C6" w14:textId="77777777" w:rsidR="00777DAB" w:rsidRPr="00276732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7ABFB56D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27A00D36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422798C6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5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041CBAB3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6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5D33258A" w14:textId="77777777" w:rsidR="00777DAB" w:rsidRPr="00226742" w:rsidRDefault="00777DAB" w:rsidP="00777DAB">
      <w:pPr>
        <w:rPr>
          <w:rFonts w:ascii="Times New Roman" w:hAnsi="Times New Roman" w:cs="Times New Roman"/>
          <w:sz w:val="24"/>
          <w:szCs w:val="24"/>
        </w:rPr>
      </w:pPr>
    </w:p>
    <w:p w14:paraId="0E340809" w14:textId="77777777" w:rsidR="00777DAB" w:rsidRDefault="00777DAB" w:rsidP="00777DAB">
      <w:r>
        <w:rPr>
          <w:noProof/>
        </w:rPr>
        <w:drawing>
          <wp:inline distT="0" distB="0" distL="0" distR="0" wp14:anchorId="0206DEEC" wp14:editId="5CA2BB68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0022" w14:textId="77777777" w:rsidR="00777DAB" w:rsidRDefault="00777DAB" w:rsidP="00777DAB"/>
    <w:p w14:paraId="0F830168" w14:textId="77777777" w:rsidR="00777DAB" w:rsidRDefault="00777DAB" w:rsidP="00777DAB"/>
    <w:p w14:paraId="180DFE83" w14:textId="77777777" w:rsidR="001F3383" w:rsidRDefault="001F3383"/>
    <w:sectPr w:rsidR="001F3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A51D7"/>
    <w:multiLevelType w:val="hybridMultilevel"/>
    <w:tmpl w:val="2A36B25E"/>
    <w:lvl w:ilvl="0" w:tplc="700AA9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7D"/>
    <w:rsid w:val="00045ABA"/>
    <w:rsid w:val="00072DCD"/>
    <w:rsid w:val="001311FD"/>
    <w:rsid w:val="00134A90"/>
    <w:rsid w:val="00137329"/>
    <w:rsid w:val="00144EC2"/>
    <w:rsid w:val="0016263E"/>
    <w:rsid w:val="00185111"/>
    <w:rsid w:val="001872D8"/>
    <w:rsid w:val="001F3383"/>
    <w:rsid w:val="00227AC9"/>
    <w:rsid w:val="00260770"/>
    <w:rsid w:val="00266B72"/>
    <w:rsid w:val="002A32CC"/>
    <w:rsid w:val="002A5253"/>
    <w:rsid w:val="002B1D9B"/>
    <w:rsid w:val="002B57F2"/>
    <w:rsid w:val="002D4426"/>
    <w:rsid w:val="002F112C"/>
    <w:rsid w:val="00321E0B"/>
    <w:rsid w:val="003847EE"/>
    <w:rsid w:val="003C6316"/>
    <w:rsid w:val="004234DC"/>
    <w:rsid w:val="00442A4A"/>
    <w:rsid w:val="00477983"/>
    <w:rsid w:val="00490947"/>
    <w:rsid w:val="0049448F"/>
    <w:rsid w:val="00507667"/>
    <w:rsid w:val="005407A7"/>
    <w:rsid w:val="00542161"/>
    <w:rsid w:val="005B24FA"/>
    <w:rsid w:val="005C79D4"/>
    <w:rsid w:val="006153AB"/>
    <w:rsid w:val="00616B28"/>
    <w:rsid w:val="00622E53"/>
    <w:rsid w:val="00657F71"/>
    <w:rsid w:val="00660FBA"/>
    <w:rsid w:val="00662EA0"/>
    <w:rsid w:val="006E5ABF"/>
    <w:rsid w:val="00714676"/>
    <w:rsid w:val="00776A2E"/>
    <w:rsid w:val="00777DAB"/>
    <w:rsid w:val="00785A3A"/>
    <w:rsid w:val="007A373D"/>
    <w:rsid w:val="007C7550"/>
    <w:rsid w:val="007D66E4"/>
    <w:rsid w:val="008923C3"/>
    <w:rsid w:val="008D3D02"/>
    <w:rsid w:val="009475C9"/>
    <w:rsid w:val="00A03BBD"/>
    <w:rsid w:val="00A15D45"/>
    <w:rsid w:val="00A21E68"/>
    <w:rsid w:val="00B21BAC"/>
    <w:rsid w:val="00B9222C"/>
    <w:rsid w:val="00BC2E97"/>
    <w:rsid w:val="00C23EEC"/>
    <w:rsid w:val="00C62F98"/>
    <w:rsid w:val="00C80822"/>
    <w:rsid w:val="00D54392"/>
    <w:rsid w:val="00D55AA0"/>
    <w:rsid w:val="00D7456B"/>
    <w:rsid w:val="00DC4C8B"/>
    <w:rsid w:val="00E651B4"/>
    <w:rsid w:val="00E804A8"/>
    <w:rsid w:val="00E87C7D"/>
    <w:rsid w:val="00F5171F"/>
    <w:rsid w:val="00F71F6A"/>
    <w:rsid w:val="00FB5F83"/>
    <w:rsid w:val="00FC6C15"/>
    <w:rsid w:val="00FD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DFF566"/>
  <w15:chartTrackingRefBased/>
  <w15:docId w15:val="{F2BB1928-2FB0-4306-B5CF-1697862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32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C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439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wnestransport.co.uk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7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34</cp:revision>
  <dcterms:created xsi:type="dcterms:W3CDTF">2020-02-18T15:02:00Z</dcterms:created>
  <dcterms:modified xsi:type="dcterms:W3CDTF">2020-09-17T11:41:00Z</dcterms:modified>
</cp:coreProperties>
</file>