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7DB9" w14:textId="24ABEE1C" w:rsidR="009F7403" w:rsidRDefault="003B449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2DA68FB" wp14:editId="42082856">
            <wp:extent cx="5731510" cy="1844040"/>
            <wp:effectExtent l="0" t="0" r="2540" b="381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Northside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24081DC" w14:textId="0D7D0619" w:rsidR="00B61F06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 w:rsidR="00D758C5">
        <w:rPr>
          <w:rFonts w:ascii="Times New Roman" w:hAnsi="Times New Roman" w:cs="Times New Roman"/>
          <w:sz w:val="24"/>
          <w:szCs w:val="24"/>
        </w:rPr>
        <w:t xml:space="preserve"> </w:t>
      </w:r>
      <w:r w:rsidR="00300299">
        <w:rPr>
          <w:rFonts w:ascii="Times New Roman" w:hAnsi="Times New Roman" w:cs="Times New Roman"/>
          <w:sz w:val="24"/>
          <w:szCs w:val="24"/>
        </w:rPr>
        <w:t>11</w:t>
      </w:r>
      <w:r w:rsidR="009D64C5">
        <w:rPr>
          <w:rFonts w:ascii="Times New Roman" w:hAnsi="Times New Roman" w:cs="Times New Roman"/>
          <w:sz w:val="24"/>
          <w:szCs w:val="24"/>
        </w:rPr>
        <w:t xml:space="preserve"> </w:t>
      </w:r>
      <w:r w:rsidR="00300299">
        <w:rPr>
          <w:rFonts w:ascii="Times New Roman" w:hAnsi="Times New Roman" w:cs="Times New Roman"/>
          <w:sz w:val="24"/>
          <w:szCs w:val="24"/>
        </w:rPr>
        <w:t>April</w:t>
      </w:r>
      <w:r w:rsidR="001A53B6">
        <w:rPr>
          <w:rFonts w:ascii="Times New Roman" w:hAnsi="Times New Roman" w:cs="Times New Roman"/>
          <w:sz w:val="24"/>
          <w:szCs w:val="24"/>
        </w:rPr>
        <w:t xml:space="preserve"> 202</w:t>
      </w:r>
      <w:r w:rsidR="00E16028">
        <w:rPr>
          <w:rFonts w:ascii="Times New Roman" w:hAnsi="Times New Roman" w:cs="Times New Roman"/>
          <w:sz w:val="24"/>
          <w:szCs w:val="24"/>
        </w:rPr>
        <w:t>4</w:t>
      </w:r>
    </w:p>
    <w:p w14:paraId="57AB7182" w14:textId="672E63C9" w:rsidR="00892030" w:rsidRDefault="00892030" w:rsidP="009F7403">
      <w:pPr>
        <w:rPr>
          <w:rFonts w:ascii="Times New Roman" w:hAnsi="Times New Roman" w:cs="Times New Roman"/>
          <w:sz w:val="24"/>
          <w:szCs w:val="24"/>
        </w:rPr>
      </w:pPr>
    </w:p>
    <w:p w14:paraId="79B714DF" w14:textId="373327C3" w:rsidR="00892030" w:rsidRDefault="00E16028" w:rsidP="009F7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892747" wp14:editId="695020DF">
            <wp:extent cx="5731510" cy="3820795"/>
            <wp:effectExtent l="0" t="0" r="2540" b="8255"/>
            <wp:docPr id="1601104151" name="Picture 2" descr="A truck with a trailer o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04151" name="Picture 2" descr="A truck with a trailer on the bac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52C7" w14:textId="26D76495" w:rsidR="00892030" w:rsidRDefault="00892030" w:rsidP="009F7403">
      <w:pPr>
        <w:rPr>
          <w:rFonts w:ascii="Times New Roman" w:hAnsi="Times New Roman" w:cs="Times New Roman"/>
          <w:sz w:val="24"/>
          <w:szCs w:val="24"/>
        </w:rPr>
      </w:pPr>
    </w:p>
    <w:p w14:paraId="303A7695" w14:textId="77777777" w:rsidR="00892030" w:rsidRDefault="00892030" w:rsidP="009F7403">
      <w:pPr>
        <w:rPr>
          <w:rFonts w:ascii="Times New Roman" w:hAnsi="Times New Roman" w:cs="Times New Roman"/>
          <w:sz w:val="24"/>
          <w:szCs w:val="24"/>
        </w:rPr>
      </w:pPr>
    </w:p>
    <w:p w14:paraId="2BE7D263" w14:textId="395615B1" w:rsidR="00703FC7" w:rsidRPr="00D758C5" w:rsidRDefault="0013725B" w:rsidP="00703FC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Mercedes-Benz</w:t>
      </w:r>
      <w:r w:rsidR="00D43914">
        <w:rPr>
          <w:rFonts w:ascii="Times New Roman" w:hAnsi="Times New Roman" w:cs="Times New Roman"/>
          <w:sz w:val="40"/>
          <w:szCs w:val="40"/>
        </w:rPr>
        <w:t xml:space="preserve"> Actros L brings proven performance with a touch of luxury to Clavell Caravans fleet</w:t>
      </w:r>
    </w:p>
    <w:p w14:paraId="710E16A4" w14:textId="77777777" w:rsidR="0013725B" w:rsidRPr="0013725B" w:rsidRDefault="0013725B" w:rsidP="0013725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26FC578" w14:textId="68CFA518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Clavell Caravans &amp; Transport opted for proven Mercedes-Benz 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reliability and 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fuel economy when choosing its new fleet flagship – a premium Actros L tractor unit.</w:t>
      </w:r>
    </w:p>
    <w:p w14:paraId="54F77258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3EA8D6F" w14:textId="2F1F1A2C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The new truck joins a second Actros in the Lincolnshire operator’s six-strong fleet. That vehicle, supplied in 20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17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has proved to be highly efficient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while racking up well over 500,000 trouble-free kilometres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4840B1A4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9CDB4E8" w14:textId="77777777" w:rsidR="00D40BA5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The older truck was a 4x2 1845 unit, with a </w:t>
      </w:r>
      <w:r w:rsidRPr="00E16028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12.8-litre in-line six-cylinder engine that produces 330 kW (450 hp)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The latest addition, though, is an 1848 variant with a 350 kW (476 hp) </w:t>
      </w:r>
      <w:r w:rsidR="00D40B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variant of the latest, third-generation OM 471 powerplant – which is engineered for even better driving dynamics and efficiency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14:paraId="73A950F2" w14:textId="77777777" w:rsidR="00D40BA5" w:rsidRDefault="00D40BA5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4EBC401" w14:textId="4FB40789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Both were supplied by Yorkshire and Lincolnshire Dealer Northside Truck &amp; Van</w:t>
      </w:r>
      <w:r w:rsidR="00D40B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the new truck with the benefits of a competitive funding package from Daimler Truck Financial Services, and a seven-year Service Contract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3CB5BFE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684826E" w14:textId="77777777" w:rsidR="00CB4A12" w:rsidRDefault="00E16028" w:rsidP="00CB4A12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“Ours is a specialised application and the nature of the work makes it difficult to compare one vehicle with another, but our older Actros has consistently been good on fuel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,” </w:t>
      </w:r>
      <w:r w:rsidR="00CB4A12"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said proprietor John Harneiss.</w:t>
      </w:r>
    </w:p>
    <w:p w14:paraId="14A9F55F" w14:textId="77777777" w:rsidR="00CB4A12" w:rsidRPr="00E16028" w:rsidRDefault="00CB4A12" w:rsidP="00CB4A12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B94DC09" w14:textId="7B7BDEF6" w:rsidR="00E16028" w:rsidRPr="00E16028" w:rsidRDefault="00CB4A12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“Its long-term average is 8.9 mpg, which might not sound much but is very respectable in a role that can see it moving lodge buildings up to 15 ft wide along country roads, with frequent stopping and starting. </w:t>
      </w:r>
      <w:r w:rsidR="00E16028"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It’s been reliable too, with no unscheduled downtime,” </w:t>
      </w:r>
    </w:p>
    <w:p w14:paraId="18CA5163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4A11038" w14:textId="5A2ED4FF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“The new Actros L has a more powerful engine but if anything we expect 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it 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to be even 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more economical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as it won’t have to work so hard. The early signs are 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that it could be up to a full mile per gallon better, which is a 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very promising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start.”</w:t>
      </w:r>
    </w:p>
    <w:p w14:paraId="51F7F23C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014C2FC" w14:textId="6D86AFC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Clavell’s operation</w:t>
      </w:r>
      <w:r w:rsidR="00425FD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based at Conishome, near Louth,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is two-fold. The company buys and sells a range of static caravans, lodges and other prefabricated buildings; it also transports these, and other specialist loads including boats, plant and machinery, across the UK. Established by Mr Harneiss more than 20 years ago, the business is now run by a team includin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g his son James, who started as a driver and now runs the traffic office.</w:t>
      </w:r>
    </w:p>
    <w:p w14:paraId="27891990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1A65EE3" w14:textId="453AE6DA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The keys to the new truck, which is paired with a bespoke Martrans trailer by Hull-based Paneltex, have been handed to </w:t>
      </w:r>
      <w:r w:rsidR="00CB4A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driver Jason Chapman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who is equally impressed with his new ride. </w:t>
      </w:r>
    </w:p>
    <w:p w14:paraId="7692FF6E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05E1E6B" w14:textId="24CA1266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“The Actros L cab is certainly comfortable and clearly designed by someone who understands what life behind the wheel is like. It’s great to drive and very relaxing on a long journey</w:t>
      </w:r>
      <w:r w:rsidR="00756F9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” he said.</w:t>
      </w:r>
    </w:p>
    <w:p w14:paraId="35C1A14C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055C3D0" w14:textId="77777777" w:rsidR="00E16028" w:rsidRPr="00E16028" w:rsidRDefault="00E16028" w:rsidP="00E16028">
      <w:pPr>
        <w:shd w:val="clear" w:color="auto" w:fill="FFFFFF"/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</w:pPr>
      <w:r w:rsidRPr="00E16028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  <w:t>The Actros L range sets new standards in the segments for long-distance haulage and heavy-duty distribution. In addition to a full complement of well-proven Mercedes-Benz technology, it comes with a host of new features that deliver further improvements in efficiency, safety and comfort.</w:t>
      </w:r>
    </w:p>
    <w:p w14:paraId="5545FDAB" w14:textId="77777777" w:rsidR="00E16028" w:rsidRPr="00E16028" w:rsidRDefault="00E16028" w:rsidP="00E16028">
      <w:pPr>
        <w:shd w:val="clear" w:color="auto" w:fill="FFFFFF"/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</w:pPr>
      <w:r w:rsidRPr="00E16028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  <w:t>Highlights include sophisticated aerodynamics, quieter cabs with improved heat insulation, and a lower, more comfortable seating position that also provides improved visibility.  </w:t>
      </w:r>
    </w:p>
    <w:p w14:paraId="792173AA" w14:textId="77777777" w:rsidR="00E16028" w:rsidRPr="00E16028" w:rsidRDefault="00E16028" w:rsidP="00E16028">
      <w:pPr>
        <w:shd w:val="clear" w:color="auto" w:fill="FFFFFF"/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</w:pPr>
    </w:p>
    <w:p w14:paraId="135F4C34" w14:textId="77777777" w:rsidR="00E16028" w:rsidRPr="00E16028" w:rsidRDefault="00E16028" w:rsidP="00E16028">
      <w:pPr>
        <w:shd w:val="clear" w:color="auto" w:fill="FFFFFF"/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</w:pPr>
      <w:r w:rsidRPr="00E16028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  <w:t>The Actros L badge now applies to all four- and six-wheeled tractor units with single or double drive axles, and 18- and 26-tonne rigid chassis, that have flat-floored GigaSpace, BigSpace or Stream Space cabs in the wider (2.5m) of the two widths available.</w:t>
      </w:r>
    </w:p>
    <w:p w14:paraId="49FB1BB7" w14:textId="77777777" w:rsidR="00E16028" w:rsidRPr="00E16028" w:rsidRDefault="00E16028" w:rsidP="00E16028">
      <w:pPr>
        <w:shd w:val="clear" w:color="auto" w:fill="FFFFFF"/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en-GB"/>
        </w:rPr>
      </w:pPr>
    </w:p>
    <w:p w14:paraId="4163177E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The service from Northside Truck &amp; Van comes in for high praise too. “They’ve made consistent improvements over the last few years and are now among the best suppliers we’ve dealt with,” said Mr Harneiss. </w:t>
      </w:r>
    </w:p>
    <w:p w14:paraId="118918B7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385D316" w14:textId="27002D0F" w:rsid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“Sales </w:t>
      </w:r>
      <w:r w:rsidR="006A7F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Consultant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Nigel Hill looks after us very well, always staying in touch and keeping us fully informed – he </w:t>
      </w:r>
      <w:r w:rsidR="006A7F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understands our business and strongly recommended the 480 hp engine as the best option for us, which turned out to be excellent advice. He 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also worked out </w:t>
      </w:r>
      <w:r w:rsidR="00D40B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all the details of the well-priced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funding package for us</w:t>
      </w:r>
      <w:r w:rsidR="00D40B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Meanwhile we’ve built up a good relationship with the workshop team at Northside’s Immingham depot, which explains why we were happy to sign up for a </w:t>
      </w:r>
      <w:r w:rsidR="00D40B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long-term</w:t>
      </w:r>
      <w:r w:rsidRP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Service Contract on our new Actros L.”</w:t>
      </w:r>
    </w:p>
    <w:p w14:paraId="2B4E5CDC" w14:textId="77777777" w:rsid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44FF8241" w14:textId="21195641" w:rsidR="00E16028" w:rsidRPr="00E16028" w:rsidRDefault="00000000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hyperlink r:id="rId6" w:history="1">
        <w:r w:rsidR="00E16028" w:rsidRPr="00812403">
          <w:rPr>
            <w:rStyle w:val="Hyperlink"/>
            <w:rFonts w:ascii="Times New Roman" w:eastAsia="Calibri" w:hAnsi="Times New Roman" w:cs="Times New Roman"/>
            <w:kern w:val="2"/>
            <w:sz w:val="24"/>
            <w:szCs w:val="24"/>
            <w14:ligatures w14:val="standardContextual"/>
          </w:rPr>
          <w:t>www.clavellstaticcaravans.com</w:t>
        </w:r>
      </w:hyperlink>
      <w:r w:rsidR="00E160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FFFCC15" w14:textId="77777777" w:rsidR="00E16028" w:rsidRPr="00E16028" w:rsidRDefault="00E16028" w:rsidP="00E16028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3A62E37" w14:textId="1DD9460C" w:rsidR="00A45495" w:rsidRDefault="001C7C91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D2E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9D76DB2" w14:textId="77777777" w:rsidR="00FA2399" w:rsidRDefault="00FA2399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ECC29CE" w14:textId="1C7A5E3A" w:rsidR="004404DA" w:rsidRDefault="004524E6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1D7DA2D4" wp14:editId="76EA0A1A">
            <wp:extent cx="5731510" cy="3820795"/>
            <wp:effectExtent l="0" t="0" r="2540" b="8255"/>
            <wp:docPr id="668900048" name="Picture 3" descr="A group of men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00048" name="Picture 3" descr="A group of men standing in front of a truck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30122" w14:textId="00FF399E" w:rsidR="009E4B0C" w:rsidRDefault="009E4B0C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A5201B8" w14:textId="674DF8F5" w:rsidR="009E4B0C" w:rsidRDefault="00746AD4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Home team</w:t>
      </w:r>
      <w:r w:rsidR="009E4B0C" w:rsidRPr="009E4B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="009E4B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John Harneiss of Clavell Caravans, left, with driver</w:t>
      </w:r>
      <w:r w:rsidR="00CB4A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Jason Chapman (centre) and John’s son James, the company’s Transport Planner</w:t>
      </w:r>
    </w:p>
    <w:p w14:paraId="5406E207" w14:textId="77777777" w:rsidR="009E4B0C" w:rsidRDefault="009E4B0C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644A6E0" w14:textId="72C2CC2B" w:rsidR="005A02B7" w:rsidRDefault="005A02B7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61F8F66" w14:textId="1456DE34" w:rsidR="005A02B7" w:rsidRDefault="004524E6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63972543" wp14:editId="5D85F3E2">
            <wp:extent cx="5731510" cy="3820795"/>
            <wp:effectExtent l="0" t="0" r="2540" b="8255"/>
            <wp:docPr id="682128293" name="Picture 4" descr="A truck with a trailer attached to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28293" name="Picture 4" descr="A truck with a trailer attached to i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BF53C" w14:textId="77777777" w:rsidR="009E4B0C" w:rsidRDefault="009E4B0C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144484C" w14:textId="7199C794" w:rsidR="00E42F90" w:rsidRDefault="00E42F90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38A7346" w14:textId="4D617B56" w:rsidR="005A02B7" w:rsidRDefault="004524E6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2FC568C9" wp14:editId="0E513C60">
            <wp:extent cx="5731510" cy="3820795"/>
            <wp:effectExtent l="0" t="0" r="2540" b="8255"/>
            <wp:docPr id="1300133123" name="Picture 5" descr="A truck with trailer o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133123" name="Picture 5" descr="A truck with trailer on the ba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8B18" w14:textId="01FEBADD" w:rsidR="005A02B7" w:rsidRDefault="005A02B7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4536B08" w14:textId="3B2D8B19" w:rsidR="005A02B7" w:rsidRDefault="004524E6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5D3E1E97" wp14:editId="283B845A">
            <wp:extent cx="5731510" cy="3112770"/>
            <wp:effectExtent l="0" t="0" r="2540" b="0"/>
            <wp:docPr id="1695646923" name="Picture 6" descr="A truck with a trailer o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46923" name="Picture 6" descr="A truck with a trailer on the back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E1649" w14:textId="2079EC8D" w:rsidR="005A02B7" w:rsidRDefault="005A02B7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074A4C9" w14:textId="183C2C78" w:rsidR="005A02B7" w:rsidRDefault="004524E6" w:rsidP="00E42F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5782ACF1" wp14:editId="3FE3FBB1">
            <wp:extent cx="5731510" cy="3820795"/>
            <wp:effectExtent l="0" t="0" r="2540" b="8255"/>
            <wp:docPr id="774357102" name="Picture 7" descr="A truck with a trailer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57102" name="Picture 7" descr="A truck with a trailer on the sid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248D" w14:textId="46DA573B" w:rsidR="007837CC" w:rsidRDefault="007837CC" w:rsidP="00662B3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1515D48" w14:textId="77777777" w:rsidR="00E05E32" w:rsidRDefault="00E05E32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98FD44" w14:textId="505CECE6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315037DB" w14:textId="02101B36" w:rsidR="00DA58FF" w:rsidRDefault="00DA58FF" w:rsidP="00CD56FE">
      <w:pPr>
        <w:rPr>
          <w:b/>
          <w:i/>
        </w:rPr>
      </w:pPr>
    </w:p>
    <w:p w14:paraId="3EF08C4E" w14:textId="69746DBE" w:rsidR="00D758C5" w:rsidRDefault="00D758C5" w:rsidP="00CD56FE">
      <w:pPr>
        <w:rPr>
          <w:b/>
          <w:i/>
        </w:rPr>
      </w:pPr>
    </w:p>
    <w:p w14:paraId="32A30304" w14:textId="77777777" w:rsidR="00E05E32" w:rsidRDefault="00E05E32" w:rsidP="00CD56FE">
      <w:pPr>
        <w:rPr>
          <w:b/>
          <w:i/>
        </w:rPr>
      </w:pPr>
    </w:p>
    <w:p w14:paraId="2DEFFC51" w14:textId="77777777" w:rsidR="004404DA" w:rsidRDefault="004404DA" w:rsidP="00CD56FE">
      <w:pPr>
        <w:rPr>
          <w:b/>
          <w:i/>
        </w:rPr>
      </w:pPr>
    </w:p>
    <w:p w14:paraId="4ABF84F5" w14:textId="77777777" w:rsidR="00746AD4" w:rsidRPr="00746AD4" w:rsidRDefault="00746AD4" w:rsidP="00746AD4">
      <w:pPr>
        <w:rPr>
          <w:rFonts w:ascii="Arial" w:eastAsia="Calibri" w:hAnsi="Arial" w:cs="Arial"/>
          <w:b/>
        </w:rPr>
      </w:pPr>
      <w:r w:rsidRPr="00746AD4">
        <w:rPr>
          <w:rFonts w:ascii="Arial" w:eastAsia="Calibri" w:hAnsi="Arial" w:cs="Arial"/>
          <w:b/>
        </w:rPr>
        <w:t>For more information, or to request bigger/higher-res image files, please contact:</w:t>
      </w:r>
    </w:p>
    <w:p w14:paraId="305C7E2D" w14:textId="77777777" w:rsidR="00746AD4" w:rsidRPr="00746AD4" w:rsidRDefault="00746AD4" w:rsidP="00746AD4">
      <w:pPr>
        <w:rPr>
          <w:rFonts w:ascii="Arial" w:eastAsia="Calibri" w:hAnsi="Arial" w:cs="Arial"/>
          <w:color w:val="0563C1"/>
          <w:u w:val="single"/>
          <w:lang w:val="nl-NL"/>
        </w:rPr>
      </w:pPr>
      <w:r w:rsidRPr="00746AD4">
        <w:rPr>
          <w:rFonts w:ascii="Arial" w:eastAsia="Calibri" w:hAnsi="Arial" w:cs="Arial"/>
        </w:rPr>
        <w:t>John Ripley</w:t>
      </w:r>
      <w:r w:rsidRPr="00746AD4">
        <w:rPr>
          <w:rFonts w:ascii="Arial" w:eastAsia="Calibri" w:hAnsi="Arial" w:cs="Arial"/>
          <w:lang w:val="nl-NL"/>
        </w:rPr>
        <w:t xml:space="preserve">: 07771 484595, </w:t>
      </w:r>
      <w:hyperlink r:id="rId12" w:history="1">
        <w:r w:rsidRPr="00746AD4">
          <w:rPr>
            <w:rFonts w:ascii="Arial" w:eastAsia="Calibri" w:hAnsi="Arial" w:cs="Arial"/>
            <w:color w:val="0563C1"/>
            <w:u w:val="single"/>
            <w:lang w:val="nl-NL"/>
          </w:rPr>
          <w:t>john.ripley@loopagency.co.uk</w:t>
        </w:r>
      </w:hyperlink>
    </w:p>
    <w:p w14:paraId="67614FA6" w14:textId="77777777" w:rsidR="00746AD4" w:rsidRPr="00746AD4" w:rsidRDefault="00746AD4" w:rsidP="00746AD4">
      <w:pPr>
        <w:rPr>
          <w:rFonts w:ascii="Arial" w:eastAsia="Calibri" w:hAnsi="Arial" w:cs="Arial"/>
          <w:color w:val="0563C1"/>
          <w:u w:val="single"/>
          <w:lang w:val="nl-NL"/>
        </w:rPr>
      </w:pPr>
    </w:p>
    <w:p w14:paraId="1B398233" w14:textId="77777777" w:rsidR="00746AD4" w:rsidRPr="00746AD4" w:rsidRDefault="00746AD4" w:rsidP="00746AD4">
      <w:pPr>
        <w:rPr>
          <w:rFonts w:ascii="Calibri" w:eastAsia="Calibri" w:hAnsi="Calibri" w:cs="Times New Roman"/>
          <w:lang w:val="nl-NL"/>
        </w:rPr>
      </w:pPr>
    </w:p>
    <w:p w14:paraId="21B825AA" w14:textId="7D3D7E40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6073" w14:textId="0A7DF7B8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94FC74" w14:textId="77A5A0DD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193D5E" w14:textId="77777777" w:rsidR="0038684D" w:rsidRPr="00337C2C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8684D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33C29"/>
    <w:rsid w:val="00043B5F"/>
    <w:rsid w:val="00044663"/>
    <w:rsid w:val="00047863"/>
    <w:rsid w:val="00055262"/>
    <w:rsid w:val="00085099"/>
    <w:rsid w:val="000921B6"/>
    <w:rsid w:val="000961CE"/>
    <w:rsid w:val="000D3703"/>
    <w:rsid w:val="000D52A0"/>
    <w:rsid w:val="000E7D72"/>
    <w:rsid w:val="000F3104"/>
    <w:rsid w:val="000F7CCE"/>
    <w:rsid w:val="00102929"/>
    <w:rsid w:val="00105B38"/>
    <w:rsid w:val="0010737D"/>
    <w:rsid w:val="00115501"/>
    <w:rsid w:val="00132CC7"/>
    <w:rsid w:val="0013725B"/>
    <w:rsid w:val="00151580"/>
    <w:rsid w:val="00153660"/>
    <w:rsid w:val="0017064F"/>
    <w:rsid w:val="00173556"/>
    <w:rsid w:val="0017471F"/>
    <w:rsid w:val="00183729"/>
    <w:rsid w:val="00196AA2"/>
    <w:rsid w:val="001A2BBC"/>
    <w:rsid w:val="001A53B6"/>
    <w:rsid w:val="001B06FF"/>
    <w:rsid w:val="001B682B"/>
    <w:rsid w:val="001C5D7E"/>
    <w:rsid w:val="001C692B"/>
    <w:rsid w:val="001C7C91"/>
    <w:rsid w:val="001F0467"/>
    <w:rsid w:val="002023B3"/>
    <w:rsid w:val="0020587A"/>
    <w:rsid w:val="00214A1E"/>
    <w:rsid w:val="0022648F"/>
    <w:rsid w:val="002271A1"/>
    <w:rsid w:val="002322D5"/>
    <w:rsid w:val="0025057A"/>
    <w:rsid w:val="00267AAC"/>
    <w:rsid w:val="002A1CE4"/>
    <w:rsid w:val="002A2669"/>
    <w:rsid w:val="002A7921"/>
    <w:rsid w:val="002D64FE"/>
    <w:rsid w:val="002E0EC6"/>
    <w:rsid w:val="00300299"/>
    <w:rsid w:val="00306BF7"/>
    <w:rsid w:val="00337C2C"/>
    <w:rsid w:val="00343C8A"/>
    <w:rsid w:val="00347AAA"/>
    <w:rsid w:val="00364A34"/>
    <w:rsid w:val="0038684D"/>
    <w:rsid w:val="00387D15"/>
    <w:rsid w:val="00391D50"/>
    <w:rsid w:val="0039248E"/>
    <w:rsid w:val="0039415F"/>
    <w:rsid w:val="003A53F1"/>
    <w:rsid w:val="003B4496"/>
    <w:rsid w:val="003E0061"/>
    <w:rsid w:val="003E7F92"/>
    <w:rsid w:val="003F4AAC"/>
    <w:rsid w:val="00403B3F"/>
    <w:rsid w:val="00425FD1"/>
    <w:rsid w:val="004308D8"/>
    <w:rsid w:val="004357C8"/>
    <w:rsid w:val="004404DA"/>
    <w:rsid w:val="004426F8"/>
    <w:rsid w:val="00444485"/>
    <w:rsid w:val="004524E6"/>
    <w:rsid w:val="004603A0"/>
    <w:rsid w:val="0046358E"/>
    <w:rsid w:val="004A4CC4"/>
    <w:rsid w:val="004B4A64"/>
    <w:rsid w:val="004C4B3E"/>
    <w:rsid w:val="004C5BC9"/>
    <w:rsid w:val="004F069B"/>
    <w:rsid w:val="004F10BF"/>
    <w:rsid w:val="005143F7"/>
    <w:rsid w:val="0053074B"/>
    <w:rsid w:val="00534796"/>
    <w:rsid w:val="00540286"/>
    <w:rsid w:val="0054248D"/>
    <w:rsid w:val="00552CA1"/>
    <w:rsid w:val="00556EF5"/>
    <w:rsid w:val="0057506A"/>
    <w:rsid w:val="005A02B7"/>
    <w:rsid w:val="005A74C3"/>
    <w:rsid w:val="005B05E8"/>
    <w:rsid w:val="005B27F0"/>
    <w:rsid w:val="005B3F77"/>
    <w:rsid w:val="005B73CB"/>
    <w:rsid w:val="005D261D"/>
    <w:rsid w:val="005E4985"/>
    <w:rsid w:val="00605510"/>
    <w:rsid w:val="006062E7"/>
    <w:rsid w:val="00617934"/>
    <w:rsid w:val="006511D5"/>
    <w:rsid w:val="00656D5E"/>
    <w:rsid w:val="00662B35"/>
    <w:rsid w:val="00684B80"/>
    <w:rsid w:val="00687CCA"/>
    <w:rsid w:val="0069339E"/>
    <w:rsid w:val="006933A2"/>
    <w:rsid w:val="006A082D"/>
    <w:rsid w:val="006A2271"/>
    <w:rsid w:val="006A5545"/>
    <w:rsid w:val="006A6ABC"/>
    <w:rsid w:val="006A7F29"/>
    <w:rsid w:val="006C7A48"/>
    <w:rsid w:val="006E2903"/>
    <w:rsid w:val="006E7AB8"/>
    <w:rsid w:val="006F39EC"/>
    <w:rsid w:val="007023AB"/>
    <w:rsid w:val="00703FC7"/>
    <w:rsid w:val="0072403E"/>
    <w:rsid w:val="00725484"/>
    <w:rsid w:val="00746AD4"/>
    <w:rsid w:val="0074783C"/>
    <w:rsid w:val="00756F94"/>
    <w:rsid w:val="0076670F"/>
    <w:rsid w:val="007749C9"/>
    <w:rsid w:val="007829B8"/>
    <w:rsid w:val="007837CC"/>
    <w:rsid w:val="007A468B"/>
    <w:rsid w:val="007E1FF0"/>
    <w:rsid w:val="007E7D5D"/>
    <w:rsid w:val="00805B93"/>
    <w:rsid w:val="00817B7C"/>
    <w:rsid w:val="00867336"/>
    <w:rsid w:val="0087046C"/>
    <w:rsid w:val="00891DDC"/>
    <w:rsid w:val="00892030"/>
    <w:rsid w:val="00896D2D"/>
    <w:rsid w:val="008A361B"/>
    <w:rsid w:val="00910685"/>
    <w:rsid w:val="00911A6D"/>
    <w:rsid w:val="00920D5E"/>
    <w:rsid w:val="009245DB"/>
    <w:rsid w:val="00936271"/>
    <w:rsid w:val="0094584A"/>
    <w:rsid w:val="00954DE1"/>
    <w:rsid w:val="00954DFD"/>
    <w:rsid w:val="009A1567"/>
    <w:rsid w:val="009A3E69"/>
    <w:rsid w:val="009B30C7"/>
    <w:rsid w:val="009D2EEA"/>
    <w:rsid w:val="009D64C5"/>
    <w:rsid w:val="009E4B0C"/>
    <w:rsid w:val="009F0D32"/>
    <w:rsid w:val="009F7403"/>
    <w:rsid w:val="00A026E3"/>
    <w:rsid w:val="00A15142"/>
    <w:rsid w:val="00A231F8"/>
    <w:rsid w:val="00A23206"/>
    <w:rsid w:val="00A45495"/>
    <w:rsid w:val="00A45720"/>
    <w:rsid w:val="00A473E4"/>
    <w:rsid w:val="00AA64E2"/>
    <w:rsid w:val="00AB3283"/>
    <w:rsid w:val="00B0679B"/>
    <w:rsid w:val="00B24A66"/>
    <w:rsid w:val="00B61F06"/>
    <w:rsid w:val="00B759AD"/>
    <w:rsid w:val="00B87724"/>
    <w:rsid w:val="00B9294F"/>
    <w:rsid w:val="00B935E2"/>
    <w:rsid w:val="00B9623B"/>
    <w:rsid w:val="00B96B35"/>
    <w:rsid w:val="00BC4E73"/>
    <w:rsid w:val="00BC7C40"/>
    <w:rsid w:val="00BD1B30"/>
    <w:rsid w:val="00BF400A"/>
    <w:rsid w:val="00BF6349"/>
    <w:rsid w:val="00C0012D"/>
    <w:rsid w:val="00C03F22"/>
    <w:rsid w:val="00C53B59"/>
    <w:rsid w:val="00C8041D"/>
    <w:rsid w:val="00C87763"/>
    <w:rsid w:val="00CB4A12"/>
    <w:rsid w:val="00CD56FE"/>
    <w:rsid w:val="00CE3503"/>
    <w:rsid w:val="00CF0D14"/>
    <w:rsid w:val="00CF5701"/>
    <w:rsid w:val="00D1322E"/>
    <w:rsid w:val="00D15C1A"/>
    <w:rsid w:val="00D30A3E"/>
    <w:rsid w:val="00D36A79"/>
    <w:rsid w:val="00D40BA5"/>
    <w:rsid w:val="00D43914"/>
    <w:rsid w:val="00D758C5"/>
    <w:rsid w:val="00D83824"/>
    <w:rsid w:val="00D97FF3"/>
    <w:rsid w:val="00DA58FF"/>
    <w:rsid w:val="00DD07C9"/>
    <w:rsid w:val="00E05E32"/>
    <w:rsid w:val="00E07A9F"/>
    <w:rsid w:val="00E16028"/>
    <w:rsid w:val="00E178A3"/>
    <w:rsid w:val="00E3692B"/>
    <w:rsid w:val="00E42195"/>
    <w:rsid w:val="00E42F90"/>
    <w:rsid w:val="00E517CD"/>
    <w:rsid w:val="00E52462"/>
    <w:rsid w:val="00E67E97"/>
    <w:rsid w:val="00E71510"/>
    <w:rsid w:val="00E9599A"/>
    <w:rsid w:val="00EC2512"/>
    <w:rsid w:val="00F0569E"/>
    <w:rsid w:val="00F2379B"/>
    <w:rsid w:val="00F239C7"/>
    <w:rsid w:val="00F3062C"/>
    <w:rsid w:val="00F315E3"/>
    <w:rsid w:val="00F561F1"/>
    <w:rsid w:val="00F81A12"/>
    <w:rsid w:val="00F8604D"/>
    <w:rsid w:val="00F863BC"/>
    <w:rsid w:val="00FA2399"/>
    <w:rsid w:val="00FA3EB4"/>
    <w:rsid w:val="00FB15F1"/>
    <w:rsid w:val="00FB26F7"/>
    <w:rsid w:val="00FB59B2"/>
    <w:rsid w:val="00FC27D8"/>
    <w:rsid w:val="00FD2088"/>
    <w:rsid w:val="00FE38E4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8704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.ripley@loopagency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avellstaticcaravans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4352</TotalTime>
  <Pages>6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Ripley</cp:lastModifiedBy>
  <cp:revision>10</cp:revision>
  <dcterms:created xsi:type="dcterms:W3CDTF">2024-02-08T12:55:00Z</dcterms:created>
  <dcterms:modified xsi:type="dcterms:W3CDTF">2024-04-10T11:20:00Z</dcterms:modified>
</cp:coreProperties>
</file>