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643B0" w14:textId="585AEF04" w:rsidR="00CB29C2" w:rsidRPr="00CB29C2" w:rsidRDefault="000E5BF9" w:rsidP="00711816">
      <w:bookmarkStart w:id="0" w:name="_Hlk486434768"/>
      <w:r>
        <w:rPr>
          <w:noProof/>
        </w:rPr>
        <w:drawing>
          <wp:inline distT="0" distB="0" distL="0" distR="0" wp14:anchorId="33905641" wp14:editId="0F556309">
            <wp:extent cx="5731510" cy="1862455"/>
            <wp:effectExtent l="0" t="0" r="2540" b="4445"/>
            <wp:docPr id="6" name="Picture 6" descr="A black background with white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black background with white text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FA768" w14:textId="77777777" w:rsidR="00CB29C2" w:rsidRDefault="00CB29C2" w:rsidP="00711816">
      <w:pPr>
        <w:rPr>
          <w:b/>
        </w:rPr>
      </w:pPr>
    </w:p>
    <w:p w14:paraId="3BA60CFC" w14:textId="77777777" w:rsidR="00711816" w:rsidRDefault="00711816" w:rsidP="00711816">
      <w:pPr>
        <w:rPr>
          <w:b/>
        </w:rPr>
      </w:pPr>
    </w:p>
    <w:p w14:paraId="01D10F4B" w14:textId="1A451647" w:rsidR="0004629E" w:rsidRDefault="00CB29C2" w:rsidP="00711816">
      <w:r w:rsidRPr="00CB29C2">
        <w:rPr>
          <w:b/>
        </w:rPr>
        <w:t>Date:</w:t>
      </w:r>
      <w:r w:rsidRPr="00CB29C2">
        <w:t xml:space="preserve"> </w:t>
      </w:r>
      <w:r w:rsidR="000D7A1C">
        <w:t>15</w:t>
      </w:r>
      <w:r w:rsidR="00694964" w:rsidRPr="006D53B3">
        <w:t xml:space="preserve"> </w:t>
      </w:r>
      <w:r w:rsidR="00020936">
        <w:t>Novem</w:t>
      </w:r>
      <w:r w:rsidR="00C04796">
        <w:t>ber</w:t>
      </w:r>
      <w:r w:rsidR="00B42E25">
        <w:t xml:space="preserve"> </w:t>
      </w:r>
      <w:r w:rsidR="006E20D6">
        <w:t>202</w:t>
      </w:r>
      <w:r w:rsidR="00C04796">
        <w:t>3</w:t>
      </w:r>
    </w:p>
    <w:p w14:paraId="3F74E75B" w14:textId="77777777" w:rsidR="00503EE6" w:rsidRPr="00503EE6" w:rsidRDefault="00503EE6" w:rsidP="00711816"/>
    <w:p w14:paraId="5DDFDFDF" w14:textId="6DE436DE" w:rsidR="000806A2" w:rsidRDefault="00E56D9F" w:rsidP="00E4725D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 wp14:anchorId="6719DF1A" wp14:editId="118BF39D">
            <wp:extent cx="5731510" cy="3824191"/>
            <wp:effectExtent l="0" t="0" r="2540" b="5080"/>
            <wp:docPr id="10262977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297772" name="Picture 102629777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1059" cy="3830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A41D8" w14:textId="22532A3F" w:rsidR="006B2C41" w:rsidRDefault="006B2C41" w:rsidP="00E4725D">
      <w:pPr>
        <w:rPr>
          <w:noProof/>
        </w:rPr>
      </w:pPr>
    </w:p>
    <w:p w14:paraId="6B887F63" w14:textId="77777777" w:rsidR="000E5BF9" w:rsidRDefault="000E5BF9" w:rsidP="00E4725D">
      <w:pPr>
        <w:rPr>
          <w:noProof/>
        </w:rPr>
      </w:pPr>
    </w:p>
    <w:p w14:paraId="7E68B36A" w14:textId="5FEF1404" w:rsidR="006B2C41" w:rsidRDefault="006B2C41" w:rsidP="00E4725D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w:t xml:space="preserve">Mercedes-Benz </w:t>
      </w:r>
      <w:r w:rsidR="00E56D9F">
        <w:rPr>
          <w:noProof/>
          <w:sz w:val="40"/>
          <w:szCs w:val="40"/>
        </w:rPr>
        <w:t>Actros L hits the back of the net for Mark Harrod</w:t>
      </w:r>
      <w:r w:rsidR="005F09E2">
        <w:rPr>
          <w:noProof/>
          <w:sz w:val="40"/>
          <w:szCs w:val="40"/>
        </w:rPr>
        <w:t xml:space="preserve"> Ltd</w:t>
      </w:r>
    </w:p>
    <w:p w14:paraId="152F27E7" w14:textId="50E4A00B" w:rsidR="00C81086" w:rsidRDefault="00C81086" w:rsidP="00C81086">
      <w:pPr>
        <w:rPr>
          <w:noProof/>
        </w:rPr>
      </w:pPr>
    </w:p>
    <w:p w14:paraId="7153C214" w14:textId="24068560" w:rsidR="00C04796" w:rsidRPr="00C04796" w:rsidRDefault="00C04796" w:rsidP="00C04796">
      <w:pPr>
        <w:rPr>
          <w:rFonts w:eastAsia="Calibri"/>
          <w:kern w:val="2"/>
          <w:lang w:eastAsia="en-US"/>
          <w14:ligatures w14:val="standardContextual"/>
        </w:rPr>
      </w:pPr>
      <w:r w:rsidRPr="00C04796">
        <w:rPr>
          <w:rFonts w:eastAsia="Calibri"/>
          <w:kern w:val="2"/>
          <w:lang w:eastAsia="en-US"/>
          <w14:ligatures w14:val="standardContextual"/>
        </w:rPr>
        <w:t xml:space="preserve">Sports equipment supplier Mark Harrod </w:t>
      </w:r>
      <w:r w:rsidR="005F09E2">
        <w:rPr>
          <w:rFonts w:eastAsia="Calibri"/>
          <w:kern w:val="2"/>
          <w:lang w:eastAsia="en-US"/>
          <w14:ligatures w14:val="standardContextual"/>
        </w:rPr>
        <w:t xml:space="preserve">Ltd </w:t>
      </w:r>
      <w:r w:rsidRPr="00C04796">
        <w:rPr>
          <w:rFonts w:eastAsia="Calibri"/>
          <w:kern w:val="2"/>
          <w:lang w:eastAsia="en-US"/>
          <w14:ligatures w14:val="standardContextual"/>
        </w:rPr>
        <w:t>is in the business of moving the goalposts but one thing remains constant – its goods are delivered in Mercedes-Benz trucks.</w:t>
      </w:r>
    </w:p>
    <w:p w14:paraId="354971C0" w14:textId="77777777" w:rsidR="00C04796" w:rsidRPr="00C04796" w:rsidRDefault="00C04796" w:rsidP="00C04796">
      <w:pPr>
        <w:rPr>
          <w:rFonts w:eastAsia="Calibri"/>
          <w:kern w:val="2"/>
          <w:lang w:eastAsia="en-US"/>
          <w14:ligatures w14:val="standardContextual"/>
        </w:rPr>
      </w:pPr>
    </w:p>
    <w:p w14:paraId="5D9DAF96" w14:textId="77777777" w:rsidR="00C04796" w:rsidRPr="00C04796" w:rsidRDefault="00C04796" w:rsidP="00C04796">
      <w:pPr>
        <w:rPr>
          <w:rFonts w:eastAsia="Calibri"/>
          <w:kern w:val="2"/>
          <w:lang w:eastAsia="en-US"/>
          <w14:ligatures w14:val="standardContextual"/>
        </w:rPr>
      </w:pPr>
      <w:r w:rsidRPr="00C04796">
        <w:rPr>
          <w:rFonts w:eastAsia="Calibri"/>
          <w:kern w:val="2"/>
          <w:lang w:eastAsia="en-US"/>
          <w14:ligatures w14:val="standardContextual"/>
        </w:rPr>
        <w:t xml:space="preserve">Now the Stafford-based operator has added a new star player to its line-up, in the shape of a stunning silver Mercedes-Benz Actros L 18-tonne </w:t>
      </w:r>
      <w:proofErr w:type="spellStart"/>
      <w:r w:rsidRPr="00C04796">
        <w:rPr>
          <w:rFonts w:eastAsia="Calibri"/>
          <w:kern w:val="2"/>
          <w:lang w:eastAsia="en-US"/>
          <w14:ligatures w14:val="standardContextual"/>
        </w:rPr>
        <w:t>curtainsider</w:t>
      </w:r>
      <w:proofErr w:type="spellEnd"/>
      <w:r w:rsidRPr="00C04796">
        <w:rPr>
          <w:rFonts w:eastAsia="Calibri"/>
          <w:kern w:val="2"/>
          <w:lang w:eastAsia="en-US"/>
          <w14:ligatures w14:val="standardContextual"/>
        </w:rPr>
        <w:t>.</w:t>
      </w:r>
    </w:p>
    <w:p w14:paraId="0565E95C" w14:textId="77777777" w:rsidR="00C04796" w:rsidRPr="00C04796" w:rsidRDefault="00C04796" w:rsidP="00C04796">
      <w:pPr>
        <w:rPr>
          <w:rFonts w:eastAsia="Calibri"/>
          <w:kern w:val="2"/>
          <w:lang w:eastAsia="en-US"/>
          <w14:ligatures w14:val="standardContextual"/>
        </w:rPr>
      </w:pPr>
    </w:p>
    <w:p w14:paraId="31B6160F" w14:textId="5EFB69F1" w:rsidR="00C04796" w:rsidRPr="00C04796" w:rsidRDefault="00C04796" w:rsidP="00C04796">
      <w:pPr>
        <w:rPr>
          <w:rFonts w:eastAsia="Calibri"/>
          <w:kern w:val="2"/>
          <w:lang w:eastAsia="en-US"/>
          <w14:ligatures w14:val="standardContextual"/>
        </w:rPr>
      </w:pPr>
      <w:r w:rsidRPr="00C04796">
        <w:rPr>
          <w:rFonts w:eastAsia="Calibri"/>
          <w:kern w:val="2"/>
          <w:lang w:eastAsia="en-US"/>
          <w14:ligatures w14:val="standardContextual"/>
        </w:rPr>
        <w:lastRenderedPageBreak/>
        <w:t xml:space="preserve">The 1833 model was supplied to Mark Harrod </w:t>
      </w:r>
      <w:r w:rsidR="005F09E2">
        <w:rPr>
          <w:rFonts w:eastAsia="Calibri"/>
          <w:kern w:val="2"/>
          <w:lang w:eastAsia="en-US"/>
          <w14:ligatures w14:val="standardContextual"/>
        </w:rPr>
        <w:t xml:space="preserve">Ltd </w:t>
      </w:r>
      <w:r w:rsidRPr="00C04796">
        <w:rPr>
          <w:rFonts w:eastAsia="Calibri"/>
          <w:kern w:val="2"/>
          <w:lang w:eastAsia="en-US"/>
          <w14:ligatures w14:val="standardContextual"/>
        </w:rPr>
        <w:t>by Dealer Midlands Truck &amp; Van. It has a luxuriously</w:t>
      </w:r>
      <w:r w:rsidR="00E56D9F">
        <w:rPr>
          <w:rFonts w:eastAsia="Calibri"/>
          <w:kern w:val="2"/>
          <w:lang w:eastAsia="en-US"/>
          <w14:ligatures w14:val="standardContextual"/>
        </w:rPr>
        <w:t xml:space="preserve"> </w:t>
      </w:r>
      <w:r w:rsidRPr="00C04796">
        <w:rPr>
          <w:rFonts w:eastAsia="Calibri"/>
          <w:kern w:val="2"/>
          <w:lang w:eastAsia="en-US"/>
          <w14:ligatures w14:val="standardContextual"/>
        </w:rPr>
        <w:t xml:space="preserve">equipped </w:t>
      </w:r>
      <w:proofErr w:type="spellStart"/>
      <w:r w:rsidRPr="00C04796">
        <w:rPr>
          <w:rFonts w:eastAsia="Calibri"/>
          <w:kern w:val="2"/>
          <w:lang w:eastAsia="en-US"/>
          <w14:ligatures w14:val="standardContextual"/>
        </w:rPr>
        <w:t>BigSpace</w:t>
      </w:r>
      <w:proofErr w:type="spellEnd"/>
      <w:r w:rsidRPr="00C04796">
        <w:rPr>
          <w:rFonts w:eastAsia="Calibri"/>
          <w:kern w:val="2"/>
          <w:lang w:eastAsia="en-US"/>
          <w14:ligatures w14:val="standardContextual"/>
        </w:rPr>
        <w:t xml:space="preserve"> cab and is powered by a 240 kW (326 hp) 10.7-litre engine. Its body </w:t>
      </w:r>
      <w:r w:rsidR="005F09E2">
        <w:rPr>
          <w:rFonts w:eastAsia="Calibri"/>
          <w:kern w:val="2"/>
          <w:lang w:eastAsia="en-US"/>
          <w14:ligatures w14:val="standardContextual"/>
        </w:rPr>
        <w:t>was fabricated</w:t>
      </w:r>
      <w:r w:rsidRPr="00C04796">
        <w:rPr>
          <w:rFonts w:eastAsia="Calibri"/>
          <w:kern w:val="2"/>
          <w:lang w:eastAsia="en-US"/>
          <w14:ligatures w14:val="standardContextual"/>
        </w:rPr>
        <w:t xml:space="preserve"> by Commercial Body Specialists, of Stoke-on-Trent.</w:t>
      </w:r>
    </w:p>
    <w:p w14:paraId="31791AA9" w14:textId="77777777" w:rsidR="00C04796" w:rsidRPr="00C04796" w:rsidRDefault="00C04796" w:rsidP="00C04796">
      <w:pPr>
        <w:rPr>
          <w:rFonts w:eastAsia="Calibri"/>
          <w:kern w:val="2"/>
          <w:lang w:eastAsia="en-US"/>
          <w14:ligatures w14:val="standardContextual"/>
        </w:rPr>
      </w:pPr>
    </w:p>
    <w:p w14:paraId="0E009DBD" w14:textId="3785268C" w:rsidR="00C04796" w:rsidRPr="00C04796" w:rsidRDefault="00C04796" w:rsidP="00C04796">
      <w:pPr>
        <w:rPr>
          <w:rFonts w:eastAsia="Calibri"/>
          <w:kern w:val="2"/>
          <w:lang w:eastAsia="en-US"/>
          <w14:ligatures w14:val="standardContextual"/>
        </w:rPr>
      </w:pPr>
      <w:r w:rsidRPr="00C04796">
        <w:rPr>
          <w:rFonts w:eastAsia="Calibri"/>
          <w:kern w:val="2"/>
          <w:lang w:eastAsia="en-US"/>
          <w14:ligatures w14:val="standardContextual"/>
        </w:rPr>
        <w:t xml:space="preserve">It joins a small fleet that also includes another Actros 18-tonne </w:t>
      </w:r>
      <w:proofErr w:type="spellStart"/>
      <w:r w:rsidRPr="00C04796">
        <w:rPr>
          <w:rFonts w:eastAsia="Calibri"/>
          <w:kern w:val="2"/>
          <w:lang w:eastAsia="en-US"/>
          <w14:ligatures w14:val="standardContextual"/>
        </w:rPr>
        <w:t>curtainsider</w:t>
      </w:r>
      <w:proofErr w:type="spellEnd"/>
      <w:r w:rsidRPr="00C04796">
        <w:rPr>
          <w:rFonts w:eastAsia="Calibri"/>
          <w:kern w:val="2"/>
          <w:lang w:eastAsia="en-US"/>
          <w14:ligatures w14:val="standardContextual"/>
        </w:rPr>
        <w:t>, a pair of Mercedes-Benz Sprinter chassis cabs with platform bodies</w:t>
      </w:r>
      <w:r w:rsidR="005F09E2">
        <w:rPr>
          <w:rFonts w:eastAsia="Calibri"/>
          <w:kern w:val="2"/>
          <w:lang w:eastAsia="en-US"/>
          <w14:ligatures w14:val="standardContextual"/>
        </w:rPr>
        <w:t xml:space="preserve"> and three Sprinter vans</w:t>
      </w:r>
      <w:r w:rsidRPr="00C04796">
        <w:rPr>
          <w:rFonts w:eastAsia="Calibri"/>
          <w:kern w:val="2"/>
          <w:lang w:eastAsia="en-US"/>
          <w14:ligatures w14:val="standardContextual"/>
        </w:rPr>
        <w:t>.</w:t>
      </w:r>
    </w:p>
    <w:p w14:paraId="48B0150E" w14:textId="77777777" w:rsidR="00C04796" w:rsidRPr="00C04796" w:rsidRDefault="00C04796" w:rsidP="00C04796">
      <w:pPr>
        <w:rPr>
          <w:rFonts w:eastAsia="Calibri"/>
          <w:kern w:val="2"/>
          <w:lang w:eastAsia="en-US"/>
          <w14:ligatures w14:val="standardContextual"/>
        </w:rPr>
      </w:pPr>
    </w:p>
    <w:p w14:paraId="2624992C" w14:textId="0A249F68" w:rsidR="00C04796" w:rsidRPr="00C04796" w:rsidRDefault="00C04796" w:rsidP="00C04796">
      <w:pPr>
        <w:rPr>
          <w:rFonts w:eastAsia="Calibri"/>
          <w:kern w:val="2"/>
          <w:lang w:eastAsia="en-US"/>
          <w14:ligatures w14:val="standardContextual"/>
        </w:rPr>
      </w:pPr>
      <w:r w:rsidRPr="00C04796">
        <w:rPr>
          <w:rFonts w:eastAsia="Calibri"/>
          <w:kern w:val="2"/>
          <w:lang w:eastAsia="en-US"/>
          <w14:ligatures w14:val="standardContextual"/>
        </w:rPr>
        <w:t xml:space="preserve">“The new truck has taken its place at the head of our transport operation,” said General Manager Mary </w:t>
      </w:r>
      <w:proofErr w:type="spellStart"/>
      <w:r w:rsidRPr="00C04796">
        <w:rPr>
          <w:rFonts w:eastAsia="Calibri"/>
          <w:kern w:val="2"/>
          <w:lang w:eastAsia="en-US"/>
          <w14:ligatures w14:val="standardContextual"/>
        </w:rPr>
        <w:t>Brandrick</w:t>
      </w:r>
      <w:proofErr w:type="spellEnd"/>
      <w:r w:rsidRPr="00C04796">
        <w:rPr>
          <w:rFonts w:eastAsia="Calibri"/>
          <w:kern w:val="2"/>
          <w:lang w:eastAsia="en-US"/>
          <w14:ligatures w14:val="standardContextual"/>
        </w:rPr>
        <w:t>. “It’s a moving advert for our business as well as a very serious workhorse, and certainly looks the part.”</w:t>
      </w:r>
    </w:p>
    <w:p w14:paraId="6514F3B7" w14:textId="77777777" w:rsidR="00C04796" w:rsidRPr="00C04796" w:rsidRDefault="00C04796" w:rsidP="00C04796">
      <w:pPr>
        <w:rPr>
          <w:rFonts w:eastAsia="Calibri"/>
          <w:kern w:val="2"/>
          <w:lang w:eastAsia="en-US"/>
          <w14:ligatures w14:val="standardContextual"/>
        </w:rPr>
      </w:pPr>
    </w:p>
    <w:p w14:paraId="6FD69F4D" w14:textId="3FD888D6" w:rsidR="00C04796" w:rsidRPr="00C04796" w:rsidRDefault="00C04796" w:rsidP="00C04796">
      <w:pPr>
        <w:rPr>
          <w:rFonts w:eastAsia="Calibri"/>
          <w:kern w:val="2"/>
          <w:lang w:eastAsia="en-US"/>
          <w14:ligatures w14:val="standardContextual"/>
        </w:rPr>
      </w:pPr>
      <w:r w:rsidRPr="00C04796">
        <w:rPr>
          <w:rFonts w:eastAsia="Calibri"/>
          <w:kern w:val="2"/>
          <w:lang w:eastAsia="en-US"/>
          <w14:ligatures w14:val="standardContextual"/>
        </w:rPr>
        <w:t xml:space="preserve">Mark Harrod </w:t>
      </w:r>
      <w:r w:rsidR="005F09E2">
        <w:rPr>
          <w:rFonts w:eastAsia="Calibri"/>
          <w:kern w:val="2"/>
          <w:lang w:eastAsia="en-US"/>
          <w14:ligatures w14:val="standardContextual"/>
        </w:rPr>
        <w:t xml:space="preserve">Ltd </w:t>
      </w:r>
      <w:r w:rsidRPr="00C04796">
        <w:rPr>
          <w:rFonts w:eastAsia="Calibri"/>
          <w:kern w:val="2"/>
          <w:lang w:eastAsia="en-US"/>
          <w14:ligatures w14:val="standardContextual"/>
        </w:rPr>
        <w:t xml:space="preserve">manufactures a wide range of sports stadium equipment such as goal posts, team shelters and more, for disciplines including football, rugby, </w:t>
      </w:r>
      <w:proofErr w:type="gramStart"/>
      <w:r w:rsidRPr="00C04796">
        <w:rPr>
          <w:rFonts w:eastAsia="Calibri"/>
          <w:kern w:val="2"/>
          <w:lang w:eastAsia="en-US"/>
          <w14:ligatures w14:val="standardContextual"/>
        </w:rPr>
        <w:t>hockey</w:t>
      </w:r>
      <w:proofErr w:type="gramEnd"/>
      <w:r w:rsidRPr="00C04796">
        <w:rPr>
          <w:rFonts w:eastAsia="Calibri"/>
          <w:kern w:val="2"/>
          <w:lang w:eastAsia="en-US"/>
          <w14:ligatures w14:val="standardContextual"/>
        </w:rPr>
        <w:t xml:space="preserve"> and basketball. These are delivered to clients ranging from schools and grass-roots organisations to some of the biggest names in football’s Premier League.</w:t>
      </w:r>
    </w:p>
    <w:p w14:paraId="17AA356D" w14:textId="77777777" w:rsidR="00C04796" w:rsidRPr="00C04796" w:rsidRDefault="00C04796" w:rsidP="00C04796">
      <w:pPr>
        <w:rPr>
          <w:rFonts w:eastAsia="Calibri"/>
          <w:kern w:val="2"/>
          <w:lang w:eastAsia="en-US"/>
          <w14:ligatures w14:val="standardContextual"/>
        </w:rPr>
      </w:pPr>
    </w:p>
    <w:p w14:paraId="77D0522A" w14:textId="77777777" w:rsidR="00C04796" w:rsidRDefault="00C04796" w:rsidP="00C04796">
      <w:pPr>
        <w:rPr>
          <w:rFonts w:eastAsia="Calibri"/>
          <w:kern w:val="2"/>
          <w:lang w:eastAsia="en-US"/>
          <w14:ligatures w14:val="standardContextual"/>
        </w:rPr>
      </w:pPr>
      <w:r w:rsidRPr="00C04796">
        <w:rPr>
          <w:rFonts w:eastAsia="Calibri"/>
          <w:kern w:val="2"/>
          <w:lang w:eastAsia="en-US"/>
          <w14:ligatures w14:val="standardContextual"/>
        </w:rPr>
        <w:t xml:space="preserve">“Our deliveries are what I would call ‘ugly freight’,” said Mary </w:t>
      </w:r>
      <w:proofErr w:type="spellStart"/>
      <w:r w:rsidRPr="00C04796">
        <w:rPr>
          <w:rFonts w:eastAsia="Calibri"/>
          <w:kern w:val="2"/>
          <w:lang w:eastAsia="en-US"/>
          <w14:ligatures w14:val="standardContextual"/>
        </w:rPr>
        <w:t>Brandrick</w:t>
      </w:r>
      <w:proofErr w:type="spellEnd"/>
      <w:r w:rsidRPr="00C04796">
        <w:rPr>
          <w:rFonts w:eastAsia="Calibri"/>
          <w:kern w:val="2"/>
          <w:lang w:eastAsia="en-US"/>
          <w14:ligatures w14:val="standardContextual"/>
        </w:rPr>
        <w:t>. “They are irregular shapes and sizes, and need to be handled by people who know what they’re doing. This means using third-party hauliers isn’t really an option, so we prefer to run our own trucks.</w:t>
      </w:r>
    </w:p>
    <w:p w14:paraId="4E171E87" w14:textId="77777777" w:rsidR="006B61A2" w:rsidRPr="00C04796" w:rsidRDefault="006B61A2" w:rsidP="00C04796">
      <w:pPr>
        <w:rPr>
          <w:rFonts w:eastAsia="Calibri"/>
          <w:kern w:val="2"/>
          <w:lang w:eastAsia="en-US"/>
          <w14:ligatures w14:val="standardContextual"/>
        </w:rPr>
      </w:pPr>
    </w:p>
    <w:p w14:paraId="0DECFE9C" w14:textId="77777777" w:rsidR="00C04796" w:rsidRPr="00C04796" w:rsidRDefault="00C04796" w:rsidP="00C04796">
      <w:pPr>
        <w:rPr>
          <w:rFonts w:eastAsia="Calibri"/>
          <w:kern w:val="2"/>
          <w:lang w:eastAsia="en-US"/>
          <w14:ligatures w14:val="standardContextual"/>
        </w:rPr>
      </w:pPr>
      <w:r w:rsidRPr="00C04796">
        <w:rPr>
          <w:rFonts w:eastAsia="Calibri"/>
          <w:kern w:val="2"/>
          <w:lang w:eastAsia="en-US"/>
          <w14:ligatures w14:val="standardContextual"/>
        </w:rPr>
        <w:t xml:space="preserve">“The new Actros is already our vehicle of choice for the biggest deliveries and longest runs – especially if that involves going into London or other cities with clean air zones, where its Euro VI emissions standard helps protect us against unnecessary charges. </w:t>
      </w:r>
    </w:p>
    <w:p w14:paraId="57F06922" w14:textId="77777777" w:rsidR="00C04796" w:rsidRPr="00C04796" w:rsidRDefault="00C04796" w:rsidP="00C04796">
      <w:pPr>
        <w:rPr>
          <w:rFonts w:eastAsia="Calibri"/>
          <w:kern w:val="2"/>
          <w:lang w:eastAsia="en-US"/>
          <w14:ligatures w14:val="standardContextual"/>
        </w:rPr>
      </w:pPr>
    </w:p>
    <w:p w14:paraId="3CFE1B9D" w14:textId="77777777" w:rsidR="00C04796" w:rsidRPr="00C04796" w:rsidRDefault="00C04796" w:rsidP="00C04796">
      <w:pPr>
        <w:rPr>
          <w:rFonts w:eastAsia="Calibri"/>
          <w:kern w:val="2"/>
          <w:lang w:eastAsia="en-US"/>
          <w14:ligatures w14:val="standardContextual"/>
        </w:rPr>
      </w:pPr>
      <w:r w:rsidRPr="00C04796">
        <w:rPr>
          <w:rFonts w:eastAsia="Calibri"/>
          <w:kern w:val="2"/>
          <w:lang w:eastAsia="en-US"/>
          <w14:ligatures w14:val="standardContextual"/>
        </w:rPr>
        <w:t xml:space="preserve">“Distances vary but the truck can often be out for three days at a time, making </w:t>
      </w:r>
      <w:proofErr w:type="gramStart"/>
      <w:r w:rsidRPr="00C04796">
        <w:rPr>
          <w:rFonts w:eastAsia="Calibri"/>
          <w:kern w:val="2"/>
          <w:lang w:eastAsia="en-US"/>
          <w14:ligatures w14:val="standardContextual"/>
        </w:rPr>
        <w:t>a number of</w:t>
      </w:r>
      <w:proofErr w:type="gramEnd"/>
      <w:r w:rsidRPr="00C04796">
        <w:rPr>
          <w:rFonts w:eastAsia="Calibri"/>
          <w:kern w:val="2"/>
          <w:lang w:eastAsia="en-US"/>
          <w14:ligatures w14:val="standardContextual"/>
        </w:rPr>
        <w:t xml:space="preserve"> drops. We think it’s only fair to give our driver a comfortable living and working space, which is why we specified the Actros L </w:t>
      </w:r>
      <w:proofErr w:type="spellStart"/>
      <w:r w:rsidRPr="00C04796">
        <w:rPr>
          <w:rFonts w:eastAsia="Calibri"/>
          <w:kern w:val="2"/>
          <w:lang w:eastAsia="en-US"/>
          <w14:ligatures w14:val="standardContextual"/>
        </w:rPr>
        <w:t>BigSpace</w:t>
      </w:r>
      <w:proofErr w:type="spellEnd"/>
      <w:r w:rsidRPr="00C04796">
        <w:rPr>
          <w:rFonts w:eastAsia="Calibri"/>
          <w:kern w:val="2"/>
          <w:lang w:eastAsia="en-US"/>
          <w14:ligatures w14:val="standardContextual"/>
        </w:rPr>
        <w:t>.”</w:t>
      </w:r>
    </w:p>
    <w:p w14:paraId="7B761CD7" w14:textId="77777777" w:rsidR="00C04796" w:rsidRPr="00C04796" w:rsidRDefault="00C04796" w:rsidP="00C04796">
      <w:pPr>
        <w:rPr>
          <w:rFonts w:eastAsia="Calibri"/>
          <w:kern w:val="2"/>
          <w:lang w:eastAsia="en-US"/>
          <w14:ligatures w14:val="standardContextual"/>
        </w:rPr>
      </w:pPr>
    </w:p>
    <w:p w14:paraId="7D3D56E4" w14:textId="77777777" w:rsidR="00C04796" w:rsidRPr="00C04796" w:rsidRDefault="00C04796" w:rsidP="00C04796">
      <w:pPr>
        <w:shd w:val="clear" w:color="auto" w:fill="FFFFFF"/>
        <w:rPr>
          <w:spacing w:val="-5"/>
        </w:rPr>
      </w:pPr>
      <w:r w:rsidRPr="00C04796">
        <w:rPr>
          <w:spacing w:val="-5"/>
          <w:shd w:val="clear" w:color="auto" w:fill="FFFFFF"/>
        </w:rPr>
        <w:t xml:space="preserve">The Actros L range sets new standards in the segments for long-distance haulage and heavy-duty distribution. In addition to a full complement of well-proven Mercedes-Benz technology, it comes with a host of new features that deliver further improvements in efficiency, </w:t>
      </w:r>
      <w:proofErr w:type="gramStart"/>
      <w:r w:rsidRPr="00C04796">
        <w:rPr>
          <w:spacing w:val="-5"/>
          <w:shd w:val="clear" w:color="auto" w:fill="FFFFFF"/>
        </w:rPr>
        <w:t>safety</w:t>
      </w:r>
      <w:proofErr w:type="gramEnd"/>
      <w:r w:rsidRPr="00C04796">
        <w:rPr>
          <w:spacing w:val="-5"/>
          <w:shd w:val="clear" w:color="auto" w:fill="FFFFFF"/>
        </w:rPr>
        <w:t xml:space="preserve"> and comfort.</w:t>
      </w:r>
    </w:p>
    <w:p w14:paraId="353B7385" w14:textId="77777777" w:rsidR="00C04796" w:rsidRPr="00C04796" w:rsidRDefault="00C04796" w:rsidP="00C04796">
      <w:pPr>
        <w:shd w:val="clear" w:color="auto" w:fill="FFFFFF"/>
        <w:rPr>
          <w:spacing w:val="-5"/>
          <w:shd w:val="clear" w:color="auto" w:fill="FFFFFF"/>
        </w:rPr>
      </w:pPr>
      <w:r w:rsidRPr="00C04796">
        <w:rPr>
          <w:spacing w:val="-5"/>
          <w:shd w:val="clear" w:color="auto" w:fill="FFFFFF"/>
        </w:rPr>
        <w:t>Highlights include sophisticated aerodynamics, quieter cabs with improved heat insulation, and a lower, more comfortable seating position that also provides improved visibility.  </w:t>
      </w:r>
    </w:p>
    <w:p w14:paraId="44CB978C" w14:textId="77777777" w:rsidR="00C04796" w:rsidRPr="00C04796" w:rsidRDefault="00C04796" w:rsidP="00C04796">
      <w:pPr>
        <w:shd w:val="clear" w:color="auto" w:fill="FFFFFF"/>
        <w:rPr>
          <w:spacing w:val="-5"/>
        </w:rPr>
      </w:pPr>
    </w:p>
    <w:p w14:paraId="5181B4B8" w14:textId="77777777" w:rsidR="00C04796" w:rsidRPr="00C04796" w:rsidRDefault="00C04796" w:rsidP="00C04796">
      <w:pPr>
        <w:shd w:val="clear" w:color="auto" w:fill="FFFFFF"/>
        <w:rPr>
          <w:spacing w:val="-5"/>
        </w:rPr>
      </w:pPr>
      <w:r w:rsidRPr="00C04796">
        <w:rPr>
          <w:spacing w:val="-5"/>
        </w:rPr>
        <w:t>The Actros L badge now applies to </w:t>
      </w:r>
      <w:r w:rsidRPr="00C04796">
        <w:rPr>
          <w:spacing w:val="-5"/>
          <w:shd w:val="clear" w:color="auto" w:fill="FFFFFF"/>
        </w:rPr>
        <w:t>all four- and six-wheeled tractor units with single or double drive axles, and 18- and 26-tonne rigid chassis, that have </w:t>
      </w:r>
      <w:r w:rsidRPr="00C04796">
        <w:rPr>
          <w:spacing w:val="-5"/>
        </w:rPr>
        <w:t xml:space="preserve">flat-floored </w:t>
      </w:r>
      <w:proofErr w:type="spellStart"/>
      <w:r w:rsidRPr="00C04796">
        <w:rPr>
          <w:spacing w:val="-5"/>
        </w:rPr>
        <w:t>GigaSpace</w:t>
      </w:r>
      <w:proofErr w:type="spellEnd"/>
      <w:r w:rsidRPr="00C04796">
        <w:rPr>
          <w:spacing w:val="-5"/>
        </w:rPr>
        <w:t xml:space="preserve">, </w:t>
      </w:r>
      <w:proofErr w:type="spellStart"/>
      <w:r w:rsidRPr="00C04796">
        <w:rPr>
          <w:spacing w:val="-5"/>
        </w:rPr>
        <w:t>BigSpace</w:t>
      </w:r>
      <w:proofErr w:type="spellEnd"/>
      <w:r w:rsidRPr="00C04796">
        <w:rPr>
          <w:spacing w:val="-5"/>
        </w:rPr>
        <w:t> or Stream Space cabs in the wider (2.5m) of the two widths available.</w:t>
      </w:r>
    </w:p>
    <w:p w14:paraId="77FECF08" w14:textId="77777777" w:rsidR="00C04796" w:rsidRPr="00C04796" w:rsidRDefault="00C04796" w:rsidP="00C04796">
      <w:pPr>
        <w:shd w:val="clear" w:color="auto" w:fill="FFFFFF"/>
        <w:rPr>
          <w:spacing w:val="-5"/>
        </w:rPr>
      </w:pPr>
    </w:p>
    <w:p w14:paraId="05595E18" w14:textId="71065514" w:rsidR="00C04796" w:rsidRPr="00C04796" w:rsidRDefault="00C04796" w:rsidP="00C04796">
      <w:pPr>
        <w:rPr>
          <w:rFonts w:eastAsia="Calibri"/>
          <w:kern w:val="2"/>
          <w:lang w:eastAsia="en-US"/>
          <w14:ligatures w14:val="standardContextual"/>
        </w:rPr>
      </w:pPr>
      <w:r w:rsidRPr="00C04796">
        <w:rPr>
          <w:rFonts w:eastAsia="Calibri"/>
          <w:kern w:val="2"/>
          <w:lang w:eastAsia="en-US"/>
          <w14:ligatures w14:val="standardContextual"/>
        </w:rPr>
        <w:t>“Mercedes-Benz trucks have served us well and proved to offer a reliable and cost-effective package,” M</w:t>
      </w:r>
      <w:r w:rsidR="005F09E2">
        <w:rPr>
          <w:rFonts w:eastAsia="Calibri"/>
          <w:kern w:val="2"/>
          <w:lang w:eastAsia="en-US"/>
          <w14:ligatures w14:val="standardContextual"/>
        </w:rPr>
        <w:t>r</w:t>
      </w:r>
      <w:r w:rsidRPr="00C04796">
        <w:rPr>
          <w:rFonts w:eastAsia="Calibri"/>
          <w:kern w:val="2"/>
          <w:lang w:eastAsia="en-US"/>
          <w14:ligatures w14:val="standardContextual"/>
        </w:rPr>
        <w:t xml:space="preserve">s </w:t>
      </w:r>
      <w:proofErr w:type="spellStart"/>
      <w:r w:rsidRPr="00C04796">
        <w:rPr>
          <w:rFonts w:eastAsia="Calibri"/>
          <w:kern w:val="2"/>
          <w:lang w:eastAsia="en-US"/>
          <w14:ligatures w14:val="standardContextual"/>
        </w:rPr>
        <w:t>Brandrick</w:t>
      </w:r>
      <w:proofErr w:type="spellEnd"/>
      <w:r w:rsidRPr="00C04796">
        <w:rPr>
          <w:rFonts w:eastAsia="Calibri"/>
          <w:kern w:val="2"/>
          <w:lang w:eastAsia="en-US"/>
          <w14:ligatures w14:val="standardContextual"/>
        </w:rPr>
        <w:t xml:space="preserve"> continued. “They’re good on fuel, safe, robustly built and project a smart image. Sales Executive James McCarthy was very helpful throughout the ordering </w:t>
      </w:r>
      <w:proofErr w:type="gramStart"/>
      <w:r w:rsidRPr="00C04796">
        <w:rPr>
          <w:rFonts w:eastAsia="Calibri"/>
          <w:kern w:val="2"/>
          <w:lang w:eastAsia="en-US"/>
          <w14:ligatures w14:val="standardContextual"/>
        </w:rPr>
        <w:t>process</w:t>
      </w:r>
      <w:proofErr w:type="gramEnd"/>
      <w:r w:rsidRPr="00C04796">
        <w:rPr>
          <w:rFonts w:eastAsia="Calibri"/>
          <w:kern w:val="2"/>
          <w:lang w:eastAsia="en-US"/>
          <w14:ligatures w14:val="standardContextual"/>
        </w:rPr>
        <w:t xml:space="preserve"> and we’re impressed by what we’ve seen of Midlands Truck &amp; Van’s service back-up too, so overall we think we’ve scored a winner with our new Actros.”</w:t>
      </w:r>
    </w:p>
    <w:p w14:paraId="507B7FAE" w14:textId="77777777" w:rsidR="00C04796" w:rsidRPr="00C04796" w:rsidRDefault="00C04796" w:rsidP="00C04796">
      <w:pPr>
        <w:rPr>
          <w:rFonts w:eastAsia="Calibri"/>
          <w:kern w:val="2"/>
          <w:lang w:eastAsia="en-US"/>
          <w14:ligatures w14:val="standardContextual"/>
        </w:rPr>
      </w:pPr>
    </w:p>
    <w:p w14:paraId="6F7D5C82" w14:textId="1A9A089B" w:rsidR="00F51D5A" w:rsidRDefault="00000000" w:rsidP="00E07789">
      <w:hyperlink r:id="rId7" w:history="1">
        <w:r w:rsidR="005F09E2" w:rsidRPr="00A6188B">
          <w:rPr>
            <w:rStyle w:val="Hyperlink"/>
          </w:rPr>
          <w:t>www.markharrodltd.com</w:t>
        </w:r>
      </w:hyperlink>
    </w:p>
    <w:p w14:paraId="41F22991" w14:textId="3718F3CD" w:rsidR="00E07789" w:rsidRDefault="00E07789" w:rsidP="00E07789"/>
    <w:p w14:paraId="534DC561" w14:textId="77777777" w:rsidR="00DE0F7D" w:rsidRDefault="00DE0F7D" w:rsidP="00E07789"/>
    <w:p w14:paraId="2677FE3B" w14:textId="34159D34" w:rsidR="00C06F9A" w:rsidRDefault="00C06F9A" w:rsidP="00E07789"/>
    <w:p w14:paraId="1B3800ED" w14:textId="6782B776" w:rsidR="006F1EF1" w:rsidRDefault="006F1EF1" w:rsidP="00E07789"/>
    <w:p w14:paraId="1CC51398" w14:textId="0B3F4AF5" w:rsidR="006F1EF1" w:rsidRDefault="00E56D9F" w:rsidP="00E07789">
      <w:r>
        <w:rPr>
          <w:noProof/>
        </w:rPr>
        <w:lastRenderedPageBreak/>
        <w:drawing>
          <wp:inline distT="0" distB="0" distL="0" distR="0" wp14:anchorId="162B461D" wp14:editId="56DF1628">
            <wp:extent cx="5727700" cy="3821648"/>
            <wp:effectExtent l="0" t="0" r="6350" b="7620"/>
            <wp:docPr id="1049078392" name="Picture 3" descr="A truck on the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078392" name="Picture 3" descr="A truck on the roa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770" cy="38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CCA2E" w14:textId="77777777" w:rsidR="00B0096E" w:rsidRDefault="00B0096E" w:rsidP="00E07789"/>
    <w:p w14:paraId="31A08942" w14:textId="7F4D77C3" w:rsidR="00E56D9F" w:rsidRDefault="00E56D9F" w:rsidP="00E07789">
      <w:r>
        <w:rPr>
          <w:noProof/>
        </w:rPr>
        <w:drawing>
          <wp:inline distT="0" distB="0" distL="0" distR="0" wp14:anchorId="59F86F65" wp14:editId="73491CB4">
            <wp:extent cx="5727700" cy="3821648"/>
            <wp:effectExtent l="0" t="0" r="6350" b="7620"/>
            <wp:docPr id="1619504924" name="Picture 5" descr="A truck on the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504924" name="Picture 5" descr="A truck on the road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7651" cy="3828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3A015" w14:textId="77777777" w:rsidR="00E56D9F" w:rsidRDefault="00E56D9F" w:rsidP="00E07789"/>
    <w:p w14:paraId="5739CAA8" w14:textId="437B56B1" w:rsidR="00891539" w:rsidRDefault="005F09E2" w:rsidP="00536319">
      <w:r>
        <w:rPr>
          <w:noProof/>
        </w:rPr>
        <w:lastRenderedPageBreak/>
        <w:drawing>
          <wp:inline distT="0" distB="0" distL="0" distR="0" wp14:anchorId="6DB9AACD" wp14:editId="7D22D894">
            <wp:extent cx="5740400" cy="3830122"/>
            <wp:effectExtent l="0" t="0" r="0" b="0"/>
            <wp:docPr id="1407825731" name="Picture 2" descr="A truck with a forklif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825731" name="Picture 2" descr="A truck with a forklif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208" cy="3840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7D4CF" w14:textId="78312613" w:rsidR="00891539" w:rsidRDefault="00891539" w:rsidP="00536319"/>
    <w:p w14:paraId="6A93F308" w14:textId="6E7CC753" w:rsidR="00154142" w:rsidRDefault="00E56D9F" w:rsidP="00536319">
      <w:r>
        <w:rPr>
          <w:noProof/>
        </w:rPr>
        <w:drawing>
          <wp:inline distT="0" distB="0" distL="0" distR="0" wp14:anchorId="43F7ACAB" wp14:editId="337D291F">
            <wp:extent cx="5740400" cy="3830122"/>
            <wp:effectExtent l="0" t="0" r="0" b="0"/>
            <wp:docPr id="441089378" name="Picture 6" descr="A person standing in front of a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089378" name="Picture 6" descr="A person standing in front of a truck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272" cy="3845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6DF75" w14:textId="77777777" w:rsidR="00020936" w:rsidRDefault="00020936" w:rsidP="00536319"/>
    <w:p w14:paraId="01FD13CA" w14:textId="77777777" w:rsidR="00020936" w:rsidRDefault="00020936" w:rsidP="00020936">
      <w:r w:rsidRPr="006B61A2">
        <w:rPr>
          <w:b/>
          <w:bCs/>
        </w:rPr>
        <w:t>Net gains:</w:t>
      </w:r>
      <w:r>
        <w:t xml:space="preserve"> Mary </w:t>
      </w:r>
      <w:proofErr w:type="spellStart"/>
      <w:r>
        <w:t>Brandrick</w:t>
      </w:r>
      <w:proofErr w:type="spellEnd"/>
      <w:r>
        <w:t xml:space="preserve"> says the Actros L is a winner on all </w:t>
      </w:r>
      <w:proofErr w:type="gramStart"/>
      <w:r>
        <w:t>fronts</w:t>
      </w:r>
      <w:proofErr w:type="gramEnd"/>
    </w:p>
    <w:p w14:paraId="64ECECD2" w14:textId="77777777" w:rsidR="00020936" w:rsidRDefault="00020936" w:rsidP="00020936">
      <w:pPr>
        <w:rPr>
          <w:b/>
          <w:i/>
        </w:rPr>
      </w:pPr>
    </w:p>
    <w:p w14:paraId="05D2C5DB" w14:textId="77777777" w:rsidR="00020936" w:rsidRDefault="00020936" w:rsidP="00536319"/>
    <w:p w14:paraId="738B468D" w14:textId="411E8576" w:rsidR="00020936" w:rsidRDefault="00020936" w:rsidP="00536319">
      <w:r>
        <w:rPr>
          <w:noProof/>
        </w:rPr>
        <w:lastRenderedPageBreak/>
        <w:drawing>
          <wp:inline distT="0" distB="0" distL="0" distR="0" wp14:anchorId="4AF2CB9F" wp14:editId="5F7A5EBD">
            <wp:extent cx="5727700" cy="3821649"/>
            <wp:effectExtent l="0" t="0" r="6350" b="7620"/>
            <wp:docPr id="2132768176" name="Picture 1" descr="A person sitting in a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768176" name="Picture 1" descr="A person sitting in a truck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761" cy="3829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6B70A" w14:textId="77777777" w:rsidR="00275AE7" w:rsidRDefault="00275AE7" w:rsidP="00536319"/>
    <w:p w14:paraId="37820A02" w14:textId="6BEA8DDE" w:rsidR="00154142" w:rsidRDefault="00020936" w:rsidP="00536319">
      <w:r>
        <w:rPr>
          <w:b/>
          <w:bCs/>
        </w:rPr>
        <w:t>Point of view</w:t>
      </w:r>
      <w:r w:rsidR="006B61A2" w:rsidRPr="006B61A2">
        <w:rPr>
          <w:b/>
          <w:bCs/>
        </w:rPr>
        <w:t>:</w:t>
      </w:r>
      <w:r w:rsidR="006B61A2">
        <w:t xml:space="preserve"> </w:t>
      </w:r>
      <w:r>
        <w:t xml:space="preserve">Driver </w:t>
      </w:r>
      <w:r w:rsidR="008102AD">
        <w:t>Michael</w:t>
      </w:r>
      <w:r w:rsidR="000B58E1">
        <w:t xml:space="preserve"> </w:t>
      </w:r>
      <w:proofErr w:type="spellStart"/>
      <w:r w:rsidR="000B58E1">
        <w:t>Brandrick</w:t>
      </w:r>
      <w:proofErr w:type="spellEnd"/>
      <w:r>
        <w:t xml:space="preserve"> is impressed with the clear field of vision through his </w:t>
      </w:r>
      <w:proofErr w:type="spellStart"/>
      <w:r>
        <w:t>MirrorCam</w:t>
      </w:r>
      <w:proofErr w:type="spellEnd"/>
      <w:r>
        <w:t xml:space="preserve"> </w:t>
      </w:r>
      <w:proofErr w:type="gramStart"/>
      <w:r>
        <w:t>screens</w:t>
      </w:r>
      <w:proofErr w:type="gramEnd"/>
    </w:p>
    <w:p w14:paraId="2337B58B" w14:textId="77777777" w:rsidR="003A4520" w:rsidRDefault="003A4520" w:rsidP="00AF6D22">
      <w:pPr>
        <w:rPr>
          <w:b/>
          <w:i/>
        </w:rPr>
      </w:pPr>
    </w:p>
    <w:p w14:paraId="72FD1C27" w14:textId="77777777" w:rsidR="006B61A2" w:rsidRDefault="006B61A2" w:rsidP="00AF6D22">
      <w:pPr>
        <w:rPr>
          <w:b/>
          <w:i/>
        </w:rPr>
      </w:pPr>
    </w:p>
    <w:p w14:paraId="261222C4" w14:textId="2B3C4933" w:rsidR="007421C4" w:rsidRDefault="00F86B7B" w:rsidP="00AF6D22">
      <w:pPr>
        <w:rPr>
          <w:b/>
          <w:i/>
        </w:rPr>
      </w:pPr>
      <w:r>
        <w:rPr>
          <w:b/>
          <w:i/>
        </w:rPr>
        <w:t>e</w:t>
      </w:r>
      <w:r w:rsidR="003951B2" w:rsidRPr="003951B2">
        <w:rPr>
          <w:b/>
          <w:i/>
        </w:rPr>
        <w:t>nds</w:t>
      </w:r>
    </w:p>
    <w:p w14:paraId="6AB3BEE2" w14:textId="77777777" w:rsidR="00F86B7B" w:rsidRPr="003951B2" w:rsidRDefault="00F86B7B" w:rsidP="00AF6D22">
      <w:pPr>
        <w:rPr>
          <w:b/>
          <w:i/>
        </w:rPr>
      </w:pPr>
    </w:p>
    <w:p w14:paraId="618871CE" w14:textId="47153296" w:rsidR="00A72D6F" w:rsidRDefault="00A72D6F" w:rsidP="00AF6D22"/>
    <w:p w14:paraId="3996E033" w14:textId="77777777" w:rsidR="00E56D9F" w:rsidRPr="00E56D9F" w:rsidRDefault="00E56D9F" w:rsidP="00E56D9F">
      <w:pPr>
        <w:rPr>
          <w:rFonts w:ascii="Calibri" w:eastAsia="Calibri" w:hAnsi="Calibri"/>
          <w:b/>
          <w:i/>
          <w:sz w:val="22"/>
          <w:szCs w:val="22"/>
          <w:lang w:eastAsia="en-US"/>
        </w:rPr>
      </w:pPr>
    </w:p>
    <w:p w14:paraId="6C23C424" w14:textId="77777777" w:rsidR="00E56D9F" w:rsidRPr="00E56D9F" w:rsidRDefault="00E56D9F" w:rsidP="00E56D9F">
      <w:pPr>
        <w:rPr>
          <w:rFonts w:ascii="Calibri" w:eastAsia="Calibri" w:hAnsi="Calibri"/>
          <w:b/>
          <w:i/>
          <w:sz w:val="22"/>
          <w:szCs w:val="22"/>
          <w:lang w:eastAsia="en-US"/>
        </w:rPr>
      </w:pPr>
    </w:p>
    <w:p w14:paraId="33287B16" w14:textId="77777777" w:rsidR="00E56D9F" w:rsidRPr="00E56D9F" w:rsidRDefault="00E56D9F" w:rsidP="00E56D9F">
      <w:pPr>
        <w:rPr>
          <w:rFonts w:ascii="Arial" w:eastAsia="Calibri" w:hAnsi="Arial" w:cs="Arial"/>
          <w:b/>
          <w:sz w:val="22"/>
          <w:szCs w:val="22"/>
          <w:lang w:eastAsia="en-US"/>
        </w:rPr>
      </w:pPr>
      <w:r w:rsidRPr="00E56D9F">
        <w:rPr>
          <w:rFonts w:ascii="Arial" w:eastAsia="Calibri" w:hAnsi="Arial" w:cs="Arial"/>
          <w:b/>
          <w:sz w:val="22"/>
          <w:szCs w:val="22"/>
          <w:lang w:eastAsia="en-US"/>
        </w:rPr>
        <w:t>For more information, or to request bigger/higher-res image files, please contact:</w:t>
      </w:r>
    </w:p>
    <w:p w14:paraId="3306C4F3" w14:textId="77777777" w:rsidR="00E56D9F" w:rsidRPr="00E56D9F" w:rsidRDefault="00E56D9F" w:rsidP="00E56D9F">
      <w:pPr>
        <w:rPr>
          <w:rFonts w:ascii="Arial" w:eastAsia="Calibri" w:hAnsi="Arial" w:cs="Arial"/>
          <w:color w:val="0563C1"/>
          <w:sz w:val="22"/>
          <w:szCs w:val="22"/>
          <w:u w:val="single"/>
          <w:lang w:val="nl-NL" w:eastAsia="en-US"/>
        </w:rPr>
      </w:pPr>
      <w:r w:rsidRPr="00E56D9F">
        <w:rPr>
          <w:rFonts w:ascii="Arial" w:eastAsia="Calibri" w:hAnsi="Arial" w:cs="Arial"/>
          <w:sz w:val="22"/>
          <w:szCs w:val="22"/>
          <w:lang w:eastAsia="en-US"/>
        </w:rPr>
        <w:t>John Ripley</w:t>
      </w:r>
      <w:r w:rsidRPr="00E56D9F">
        <w:rPr>
          <w:rFonts w:ascii="Arial" w:eastAsia="Calibri" w:hAnsi="Arial" w:cs="Arial"/>
          <w:sz w:val="22"/>
          <w:szCs w:val="22"/>
          <w:lang w:val="nl-NL" w:eastAsia="en-US"/>
        </w:rPr>
        <w:t xml:space="preserve">: 07771 484595, </w:t>
      </w:r>
      <w:hyperlink r:id="rId13" w:history="1">
        <w:r w:rsidRPr="00E56D9F">
          <w:rPr>
            <w:rFonts w:ascii="Arial" w:eastAsia="Calibri" w:hAnsi="Arial" w:cs="Arial"/>
            <w:color w:val="0563C1"/>
            <w:sz w:val="22"/>
            <w:szCs w:val="22"/>
            <w:u w:val="single"/>
            <w:lang w:val="nl-NL" w:eastAsia="en-US"/>
          </w:rPr>
          <w:t>john.ripley@loopagency.co.uk</w:t>
        </w:r>
      </w:hyperlink>
    </w:p>
    <w:p w14:paraId="25BE5C78" w14:textId="77777777" w:rsidR="00E56D9F" w:rsidRPr="00E56D9F" w:rsidRDefault="00E56D9F" w:rsidP="00E56D9F">
      <w:pPr>
        <w:rPr>
          <w:rFonts w:ascii="Arial" w:eastAsia="Calibri" w:hAnsi="Arial" w:cs="Arial"/>
          <w:color w:val="0563C1"/>
          <w:sz w:val="22"/>
          <w:szCs w:val="22"/>
          <w:u w:val="single"/>
          <w:lang w:val="nl-NL" w:eastAsia="en-US"/>
        </w:rPr>
      </w:pPr>
    </w:p>
    <w:p w14:paraId="12533210" w14:textId="77777777" w:rsidR="00601839" w:rsidRPr="00F2730A" w:rsidRDefault="00601839" w:rsidP="00711816">
      <w:pPr>
        <w:rPr>
          <w:rFonts w:ascii="Arial" w:hAnsi="Arial"/>
          <w:lang w:val="nl-NL"/>
        </w:rPr>
      </w:pPr>
    </w:p>
    <w:p w14:paraId="1CB44E75" w14:textId="64A91573" w:rsidR="00257817" w:rsidRDefault="008D274A">
      <w:r>
        <w:rPr>
          <w:noProof/>
        </w:rPr>
        <w:drawing>
          <wp:inline distT="0" distB="0" distL="0" distR="0" wp14:anchorId="45A8C860" wp14:editId="75A0F612">
            <wp:extent cx="5731510" cy="1178560"/>
            <wp:effectExtent l="0" t="0" r="2540" b="2540"/>
            <wp:docPr id="18" name="Picture 18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, tex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7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4C32A34A" w14:textId="3E880A90" w:rsidR="00601839" w:rsidRDefault="00601839"/>
    <w:p w14:paraId="0409FF12" w14:textId="0E8B1754" w:rsidR="007B744E" w:rsidRDefault="007B744E"/>
    <w:p w14:paraId="090AB76D" w14:textId="6BD66A25" w:rsidR="007B744E" w:rsidRDefault="007B744E"/>
    <w:p w14:paraId="1BB2F286" w14:textId="77777777" w:rsidR="00F66190" w:rsidRDefault="00F66190"/>
    <w:sectPr w:rsidR="00F661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076DD"/>
    <w:multiLevelType w:val="multilevel"/>
    <w:tmpl w:val="B2BA36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187F03"/>
    <w:multiLevelType w:val="hybridMultilevel"/>
    <w:tmpl w:val="8424F670"/>
    <w:lvl w:ilvl="0" w:tplc="08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917645">
    <w:abstractNumId w:val="0"/>
  </w:num>
  <w:num w:numId="2" w16cid:durableId="1399860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FB1"/>
    <w:rsid w:val="000076B1"/>
    <w:rsid w:val="00011654"/>
    <w:rsid w:val="00013FDB"/>
    <w:rsid w:val="00015A86"/>
    <w:rsid w:val="00020936"/>
    <w:rsid w:val="00023684"/>
    <w:rsid w:val="000277AC"/>
    <w:rsid w:val="000278B4"/>
    <w:rsid w:val="00032A37"/>
    <w:rsid w:val="00032F9A"/>
    <w:rsid w:val="00033573"/>
    <w:rsid w:val="00035A61"/>
    <w:rsid w:val="00040A00"/>
    <w:rsid w:val="000418C0"/>
    <w:rsid w:val="00041FBD"/>
    <w:rsid w:val="0004629E"/>
    <w:rsid w:val="0005269B"/>
    <w:rsid w:val="00057D0D"/>
    <w:rsid w:val="000647D7"/>
    <w:rsid w:val="0006678C"/>
    <w:rsid w:val="00071E67"/>
    <w:rsid w:val="000806A2"/>
    <w:rsid w:val="000847E2"/>
    <w:rsid w:val="00086626"/>
    <w:rsid w:val="00091002"/>
    <w:rsid w:val="00092DBB"/>
    <w:rsid w:val="000959A6"/>
    <w:rsid w:val="000B119E"/>
    <w:rsid w:val="000B58E1"/>
    <w:rsid w:val="000B609D"/>
    <w:rsid w:val="000B70B0"/>
    <w:rsid w:val="000C215D"/>
    <w:rsid w:val="000C5E73"/>
    <w:rsid w:val="000D07E7"/>
    <w:rsid w:val="000D5878"/>
    <w:rsid w:val="000D62D7"/>
    <w:rsid w:val="000D7222"/>
    <w:rsid w:val="000D7591"/>
    <w:rsid w:val="000D7A1C"/>
    <w:rsid w:val="000E309B"/>
    <w:rsid w:val="000E5BF9"/>
    <w:rsid w:val="00123D1A"/>
    <w:rsid w:val="00154142"/>
    <w:rsid w:val="00160BC4"/>
    <w:rsid w:val="00164045"/>
    <w:rsid w:val="00164982"/>
    <w:rsid w:val="00191790"/>
    <w:rsid w:val="001957F0"/>
    <w:rsid w:val="00195BA3"/>
    <w:rsid w:val="001B7125"/>
    <w:rsid w:val="001C1125"/>
    <w:rsid w:val="001D29B5"/>
    <w:rsid w:val="001E11DD"/>
    <w:rsid w:val="001E14CF"/>
    <w:rsid w:val="001E4687"/>
    <w:rsid w:val="00204835"/>
    <w:rsid w:val="002065CE"/>
    <w:rsid w:val="0021454F"/>
    <w:rsid w:val="0022045B"/>
    <w:rsid w:val="0022647A"/>
    <w:rsid w:val="002406E2"/>
    <w:rsid w:val="0024575F"/>
    <w:rsid w:val="00257817"/>
    <w:rsid w:val="00272F4C"/>
    <w:rsid w:val="00275AE7"/>
    <w:rsid w:val="002805C6"/>
    <w:rsid w:val="002865C7"/>
    <w:rsid w:val="002B10CA"/>
    <w:rsid w:val="002B3028"/>
    <w:rsid w:val="002C0019"/>
    <w:rsid w:val="002C3B0C"/>
    <w:rsid w:val="002D5161"/>
    <w:rsid w:val="002D5449"/>
    <w:rsid w:val="002E0A3E"/>
    <w:rsid w:val="002E3D09"/>
    <w:rsid w:val="002E3FEA"/>
    <w:rsid w:val="00300C33"/>
    <w:rsid w:val="00304CFC"/>
    <w:rsid w:val="00313404"/>
    <w:rsid w:val="00315CF3"/>
    <w:rsid w:val="00335E6F"/>
    <w:rsid w:val="00364796"/>
    <w:rsid w:val="00364A15"/>
    <w:rsid w:val="0038196D"/>
    <w:rsid w:val="00387F0C"/>
    <w:rsid w:val="00393843"/>
    <w:rsid w:val="003951B2"/>
    <w:rsid w:val="003A4520"/>
    <w:rsid w:val="003A5D8F"/>
    <w:rsid w:val="003B0BBB"/>
    <w:rsid w:val="003B3C10"/>
    <w:rsid w:val="003C64F1"/>
    <w:rsid w:val="003C7F97"/>
    <w:rsid w:val="003F1407"/>
    <w:rsid w:val="003F4359"/>
    <w:rsid w:val="00402DEF"/>
    <w:rsid w:val="004076B8"/>
    <w:rsid w:val="00420A9A"/>
    <w:rsid w:val="00424397"/>
    <w:rsid w:val="00424B74"/>
    <w:rsid w:val="00425897"/>
    <w:rsid w:val="00425F01"/>
    <w:rsid w:val="00427D13"/>
    <w:rsid w:val="0043492A"/>
    <w:rsid w:val="00435463"/>
    <w:rsid w:val="00445DC3"/>
    <w:rsid w:val="00454352"/>
    <w:rsid w:val="00457622"/>
    <w:rsid w:val="0048451B"/>
    <w:rsid w:val="00491152"/>
    <w:rsid w:val="004A7FB1"/>
    <w:rsid w:val="004B54EC"/>
    <w:rsid w:val="004C4994"/>
    <w:rsid w:val="004C6C7B"/>
    <w:rsid w:val="004D371D"/>
    <w:rsid w:val="004E6C3A"/>
    <w:rsid w:val="004F461F"/>
    <w:rsid w:val="004F4B5A"/>
    <w:rsid w:val="004F5739"/>
    <w:rsid w:val="00503EE6"/>
    <w:rsid w:val="0051467D"/>
    <w:rsid w:val="00516A13"/>
    <w:rsid w:val="00522DE7"/>
    <w:rsid w:val="00524584"/>
    <w:rsid w:val="00524F3F"/>
    <w:rsid w:val="00525BBB"/>
    <w:rsid w:val="00526CF2"/>
    <w:rsid w:val="00535E1A"/>
    <w:rsid w:val="00535E5F"/>
    <w:rsid w:val="00536319"/>
    <w:rsid w:val="00546523"/>
    <w:rsid w:val="00551EA3"/>
    <w:rsid w:val="00576FDE"/>
    <w:rsid w:val="0059697C"/>
    <w:rsid w:val="005A186F"/>
    <w:rsid w:val="005A433A"/>
    <w:rsid w:val="005A5602"/>
    <w:rsid w:val="005B1A9C"/>
    <w:rsid w:val="005C0409"/>
    <w:rsid w:val="005D2A75"/>
    <w:rsid w:val="005D3E71"/>
    <w:rsid w:val="005D50BE"/>
    <w:rsid w:val="005E7B09"/>
    <w:rsid w:val="005F09E2"/>
    <w:rsid w:val="00600993"/>
    <w:rsid w:val="00601839"/>
    <w:rsid w:val="00624627"/>
    <w:rsid w:val="006340DA"/>
    <w:rsid w:val="0064087A"/>
    <w:rsid w:val="00646713"/>
    <w:rsid w:val="00650B83"/>
    <w:rsid w:val="00654362"/>
    <w:rsid w:val="00661132"/>
    <w:rsid w:val="00662D72"/>
    <w:rsid w:val="00665769"/>
    <w:rsid w:val="0066707B"/>
    <w:rsid w:val="00667876"/>
    <w:rsid w:val="006877BB"/>
    <w:rsid w:val="006947BE"/>
    <w:rsid w:val="00694964"/>
    <w:rsid w:val="006950D1"/>
    <w:rsid w:val="006A49E3"/>
    <w:rsid w:val="006B2C41"/>
    <w:rsid w:val="006B307B"/>
    <w:rsid w:val="006B61A2"/>
    <w:rsid w:val="006C276D"/>
    <w:rsid w:val="006C7E8B"/>
    <w:rsid w:val="006D0BA8"/>
    <w:rsid w:val="006D53B3"/>
    <w:rsid w:val="006E20D6"/>
    <w:rsid w:val="006E3185"/>
    <w:rsid w:val="006E35CA"/>
    <w:rsid w:val="006F1EF1"/>
    <w:rsid w:val="00706D4A"/>
    <w:rsid w:val="00711816"/>
    <w:rsid w:val="00712CCF"/>
    <w:rsid w:val="00714D09"/>
    <w:rsid w:val="0071562A"/>
    <w:rsid w:val="0071586F"/>
    <w:rsid w:val="00720A35"/>
    <w:rsid w:val="00726334"/>
    <w:rsid w:val="0072639D"/>
    <w:rsid w:val="00730BEE"/>
    <w:rsid w:val="007421C4"/>
    <w:rsid w:val="00762E38"/>
    <w:rsid w:val="00774E69"/>
    <w:rsid w:val="00782C3C"/>
    <w:rsid w:val="00783A95"/>
    <w:rsid w:val="00791485"/>
    <w:rsid w:val="00794F53"/>
    <w:rsid w:val="007A6441"/>
    <w:rsid w:val="007A7BF4"/>
    <w:rsid w:val="007B257D"/>
    <w:rsid w:val="007B744E"/>
    <w:rsid w:val="007D53B0"/>
    <w:rsid w:val="007D7EF3"/>
    <w:rsid w:val="007E5F4B"/>
    <w:rsid w:val="0080393D"/>
    <w:rsid w:val="008044ED"/>
    <w:rsid w:val="008102AD"/>
    <w:rsid w:val="00813D2F"/>
    <w:rsid w:val="00831367"/>
    <w:rsid w:val="00841417"/>
    <w:rsid w:val="0084353C"/>
    <w:rsid w:val="008439D0"/>
    <w:rsid w:val="00863E46"/>
    <w:rsid w:val="008750F0"/>
    <w:rsid w:val="00876A34"/>
    <w:rsid w:val="00883496"/>
    <w:rsid w:val="00885EA4"/>
    <w:rsid w:val="00891539"/>
    <w:rsid w:val="00895BB1"/>
    <w:rsid w:val="008A117D"/>
    <w:rsid w:val="008A4BB3"/>
    <w:rsid w:val="008A6D03"/>
    <w:rsid w:val="008B28F9"/>
    <w:rsid w:val="008C6E04"/>
    <w:rsid w:val="008D220F"/>
    <w:rsid w:val="008D274A"/>
    <w:rsid w:val="008E0947"/>
    <w:rsid w:val="008E2A6A"/>
    <w:rsid w:val="008E787E"/>
    <w:rsid w:val="008F49F8"/>
    <w:rsid w:val="00905BEA"/>
    <w:rsid w:val="009109FF"/>
    <w:rsid w:val="00910BF0"/>
    <w:rsid w:val="009161A8"/>
    <w:rsid w:val="00916500"/>
    <w:rsid w:val="00932F2C"/>
    <w:rsid w:val="009349F7"/>
    <w:rsid w:val="00935D2B"/>
    <w:rsid w:val="00936763"/>
    <w:rsid w:val="00940E66"/>
    <w:rsid w:val="00951CD0"/>
    <w:rsid w:val="00976327"/>
    <w:rsid w:val="009A4EF7"/>
    <w:rsid w:val="009A5FC8"/>
    <w:rsid w:val="009B054F"/>
    <w:rsid w:val="009E0533"/>
    <w:rsid w:val="009E2336"/>
    <w:rsid w:val="009F085C"/>
    <w:rsid w:val="00A01125"/>
    <w:rsid w:val="00A07381"/>
    <w:rsid w:val="00A20431"/>
    <w:rsid w:val="00A50D42"/>
    <w:rsid w:val="00A72D6F"/>
    <w:rsid w:val="00A82B04"/>
    <w:rsid w:val="00A96223"/>
    <w:rsid w:val="00AC5FB8"/>
    <w:rsid w:val="00AE088B"/>
    <w:rsid w:val="00AF6D22"/>
    <w:rsid w:val="00B00681"/>
    <w:rsid w:val="00B0096E"/>
    <w:rsid w:val="00B059BA"/>
    <w:rsid w:val="00B12B89"/>
    <w:rsid w:val="00B27391"/>
    <w:rsid w:val="00B35155"/>
    <w:rsid w:val="00B40A5A"/>
    <w:rsid w:val="00B4225B"/>
    <w:rsid w:val="00B42E25"/>
    <w:rsid w:val="00B467F3"/>
    <w:rsid w:val="00B53044"/>
    <w:rsid w:val="00B6025B"/>
    <w:rsid w:val="00B606AF"/>
    <w:rsid w:val="00B71592"/>
    <w:rsid w:val="00B71B54"/>
    <w:rsid w:val="00B75F53"/>
    <w:rsid w:val="00B76CB1"/>
    <w:rsid w:val="00B77227"/>
    <w:rsid w:val="00B82BA5"/>
    <w:rsid w:val="00B8754D"/>
    <w:rsid w:val="00B90674"/>
    <w:rsid w:val="00B96135"/>
    <w:rsid w:val="00BA218B"/>
    <w:rsid w:val="00BA3345"/>
    <w:rsid w:val="00BA3A85"/>
    <w:rsid w:val="00BC2C69"/>
    <w:rsid w:val="00BD0D52"/>
    <w:rsid w:val="00BD4E65"/>
    <w:rsid w:val="00BD7C46"/>
    <w:rsid w:val="00BE3362"/>
    <w:rsid w:val="00BF2CF8"/>
    <w:rsid w:val="00C00BEC"/>
    <w:rsid w:val="00C04796"/>
    <w:rsid w:val="00C06F9A"/>
    <w:rsid w:val="00C07FAF"/>
    <w:rsid w:val="00C20859"/>
    <w:rsid w:val="00C251D3"/>
    <w:rsid w:val="00C35F0A"/>
    <w:rsid w:val="00C41E8F"/>
    <w:rsid w:val="00C43786"/>
    <w:rsid w:val="00C43966"/>
    <w:rsid w:val="00C574A1"/>
    <w:rsid w:val="00C80593"/>
    <w:rsid w:val="00C8101D"/>
    <w:rsid w:val="00C81086"/>
    <w:rsid w:val="00C84F7C"/>
    <w:rsid w:val="00C9196B"/>
    <w:rsid w:val="00C91BDC"/>
    <w:rsid w:val="00C93553"/>
    <w:rsid w:val="00CA4155"/>
    <w:rsid w:val="00CB18A6"/>
    <w:rsid w:val="00CB29C2"/>
    <w:rsid w:val="00CB469A"/>
    <w:rsid w:val="00CC142E"/>
    <w:rsid w:val="00CD5487"/>
    <w:rsid w:val="00CE0A6C"/>
    <w:rsid w:val="00CE0FE0"/>
    <w:rsid w:val="00CE195C"/>
    <w:rsid w:val="00CF4446"/>
    <w:rsid w:val="00D161F9"/>
    <w:rsid w:val="00D45C5F"/>
    <w:rsid w:val="00D60857"/>
    <w:rsid w:val="00D66178"/>
    <w:rsid w:val="00D71E49"/>
    <w:rsid w:val="00D742A7"/>
    <w:rsid w:val="00D76A52"/>
    <w:rsid w:val="00D938DF"/>
    <w:rsid w:val="00DB6DED"/>
    <w:rsid w:val="00DC13E6"/>
    <w:rsid w:val="00DC2F90"/>
    <w:rsid w:val="00DC359B"/>
    <w:rsid w:val="00DC5CBB"/>
    <w:rsid w:val="00DE0F7D"/>
    <w:rsid w:val="00DE2621"/>
    <w:rsid w:val="00DE40AD"/>
    <w:rsid w:val="00DF2143"/>
    <w:rsid w:val="00DF46F9"/>
    <w:rsid w:val="00DF53B0"/>
    <w:rsid w:val="00DF5A9A"/>
    <w:rsid w:val="00E07789"/>
    <w:rsid w:val="00E12798"/>
    <w:rsid w:val="00E3288B"/>
    <w:rsid w:val="00E357E5"/>
    <w:rsid w:val="00E37F8F"/>
    <w:rsid w:val="00E43FAF"/>
    <w:rsid w:val="00E4725D"/>
    <w:rsid w:val="00E545E5"/>
    <w:rsid w:val="00E56D9F"/>
    <w:rsid w:val="00E70256"/>
    <w:rsid w:val="00E73404"/>
    <w:rsid w:val="00E75144"/>
    <w:rsid w:val="00E93FC6"/>
    <w:rsid w:val="00E94DE8"/>
    <w:rsid w:val="00EB1F04"/>
    <w:rsid w:val="00EB7F89"/>
    <w:rsid w:val="00EC2F21"/>
    <w:rsid w:val="00EE021F"/>
    <w:rsid w:val="00EF163D"/>
    <w:rsid w:val="00EF20D3"/>
    <w:rsid w:val="00EF35DC"/>
    <w:rsid w:val="00F10305"/>
    <w:rsid w:val="00F14A06"/>
    <w:rsid w:val="00F207CA"/>
    <w:rsid w:val="00F26E01"/>
    <w:rsid w:val="00F2730A"/>
    <w:rsid w:val="00F35B3B"/>
    <w:rsid w:val="00F42153"/>
    <w:rsid w:val="00F4396F"/>
    <w:rsid w:val="00F51D5A"/>
    <w:rsid w:val="00F6603C"/>
    <w:rsid w:val="00F66190"/>
    <w:rsid w:val="00F86B7B"/>
    <w:rsid w:val="00F92A3A"/>
    <w:rsid w:val="00F95669"/>
    <w:rsid w:val="00FA297F"/>
    <w:rsid w:val="00FA2E7C"/>
    <w:rsid w:val="00FA33FB"/>
    <w:rsid w:val="00FB0747"/>
    <w:rsid w:val="00FC0C6E"/>
    <w:rsid w:val="00FD4180"/>
    <w:rsid w:val="00FE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32B76"/>
  <w15:chartTrackingRefBased/>
  <w15:docId w15:val="{5DF755EA-F529-4981-970A-DA974722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2D544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876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B29C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D544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2D5449"/>
    <w:pPr>
      <w:spacing w:before="100" w:beforeAutospacing="1" w:after="100" w:afterAutospacing="1"/>
    </w:pPr>
  </w:style>
  <w:style w:type="paragraph" w:customStyle="1" w:styleId="introduction">
    <w:name w:val="introduction"/>
    <w:basedOn w:val="Normal"/>
    <w:rsid w:val="000C215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C215D"/>
    <w:rPr>
      <w:b/>
      <w:bCs/>
    </w:rPr>
  </w:style>
  <w:style w:type="character" w:customStyle="1" w:styleId="apple-converted-space">
    <w:name w:val="apple-converted-space"/>
    <w:basedOn w:val="DefaultParagraphFont"/>
    <w:rsid w:val="000C215D"/>
  </w:style>
  <w:style w:type="character" w:customStyle="1" w:styleId="Heading3Char">
    <w:name w:val="Heading 3 Char"/>
    <w:basedOn w:val="DefaultParagraphFont"/>
    <w:link w:val="Heading3"/>
    <w:uiPriority w:val="9"/>
    <w:semiHidden/>
    <w:rsid w:val="006678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D220F"/>
    <w:rPr>
      <w:color w:val="808080"/>
      <w:shd w:val="clear" w:color="auto" w:fill="E6E6E6"/>
    </w:rPr>
  </w:style>
  <w:style w:type="character" w:styleId="HTMLCite">
    <w:name w:val="HTML Cite"/>
    <w:basedOn w:val="DefaultParagraphFont"/>
    <w:uiPriority w:val="99"/>
    <w:semiHidden/>
    <w:unhideWhenUsed/>
    <w:rsid w:val="00427D13"/>
    <w:rPr>
      <w:i/>
      <w:iCs/>
    </w:rPr>
  </w:style>
  <w:style w:type="paragraph" w:customStyle="1" w:styleId="Standard">
    <w:name w:val="Standard"/>
    <w:rsid w:val="007A644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7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7E7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E37F8F"/>
    <w:pPr>
      <w:ind w:left="720"/>
      <w:contextualSpacing/>
    </w:pPr>
  </w:style>
  <w:style w:type="paragraph" w:customStyle="1" w:styleId="xmsonormal">
    <w:name w:val="x_msonormal"/>
    <w:basedOn w:val="Normal"/>
    <w:rsid w:val="00FA2E7C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B772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5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108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68465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59789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459429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9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379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9380">
                  <w:marLeft w:val="0"/>
                  <w:marRight w:val="0"/>
                  <w:marTop w:val="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7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john.ripley@loopagency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rkharrodltd.com" TargetMode="External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Grace Whittle</cp:lastModifiedBy>
  <cp:revision>2</cp:revision>
  <dcterms:created xsi:type="dcterms:W3CDTF">2023-11-15T12:22:00Z</dcterms:created>
  <dcterms:modified xsi:type="dcterms:W3CDTF">2023-11-15T12:22:00Z</dcterms:modified>
</cp:coreProperties>
</file>