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99B94" w14:textId="77777777" w:rsidR="00C95FF1" w:rsidRDefault="00C95FF1" w:rsidP="00C95FF1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02EE0DE7" wp14:editId="01981377">
            <wp:extent cx="5731510" cy="1858010"/>
            <wp:effectExtent l="0" t="0" r="254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 - BLS Truck &amp; Van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85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25D6D" w14:textId="77777777" w:rsidR="00C95FF1" w:rsidRDefault="00C95FF1" w:rsidP="00C95FF1">
      <w:pPr>
        <w:pStyle w:val="NormalWeb"/>
        <w:spacing w:before="0" w:beforeAutospacing="0" w:after="0" w:afterAutospacing="0"/>
        <w:rPr>
          <w:b/>
        </w:rPr>
      </w:pPr>
    </w:p>
    <w:p w14:paraId="4406DE36" w14:textId="77777777" w:rsidR="00C95FF1" w:rsidRDefault="00C95FF1" w:rsidP="00C95FF1">
      <w:pPr>
        <w:pStyle w:val="NormalWeb"/>
        <w:spacing w:before="0" w:beforeAutospacing="0" w:after="0" w:afterAutospacing="0"/>
        <w:rPr>
          <w:b/>
        </w:rPr>
      </w:pPr>
    </w:p>
    <w:p w14:paraId="56879F9F" w14:textId="77777777" w:rsidR="00C95FF1" w:rsidRDefault="00C95FF1" w:rsidP="00C95FF1">
      <w:pPr>
        <w:pStyle w:val="NormalWeb"/>
        <w:spacing w:before="0" w:beforeAutospacing="0" w:after="0" w:afterAutospacing="0"/>
      </w:pPr>
      <w:r w:rsidRPr="004454F1">
        <w:rPr>
          <w:b/>
        </w:rPr>
        <w:t>Date:</w:t>
      </w:r>
      <w:r>
        <w:t xml:space="preserve"> 26 April 2021</w:t>
      </w:r>
    </w:p>
    <w:p w14:paraId="2C038715" w14:textId="77777777" w:rsidR="00C95FF1" w:rsidRDefault="00C95FF1" w:rsidP="00C95FF1">
      <w:pPr>
        <w:pStyle w:val="NormalWeb"/>
        <w:spacing w:before="0" w:beforeAutospacing="0" w:after="0" w:afterAutospacing="0"/>
      </w:pPr>
    </w:p>
    <w:p w14:paraId="1E61EED2" w14:textId="77777777" w:rsidR="00C95FF1" w:rsidRDefault="00C95FF1" w:rsidP="00C95FF1">
      <w:pPr>
        <w:pStyle w:val="NormalWeb"/>
        <w:spacing w:before="0" w:beforeAutospacing="0" w:after="0" w:afterAutospacing="0"/>
      </w:pPr>
      <w:r>
        <w:rPr>
          <w:noProof/>
        </w:rPr>
        <w:drawing>
          <wp:inline distT="0" distB="0" distL="0" distR="0" wp14:anchorId="422F66B8" wp14:editId="2F846AF1">
            <wp:extent cx="5724525" cy="381635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72" cy="38167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13BEFD" w14:textId="77777777" w:rsidR="00C95FF1" w:rsidRDefault="00C95FF1" w:rsidP="00C95FF1">
      <w:pPr>
        <w:pStyle w:val="NormalWeb"/>
        <w:spacing w:before="0" w:beforeAutospacing="0" w:after="0" w:afterAutospacing="0"/>
      </w:pPr>
    </w:p>
    <w:p w14:paraId="4692BB70" w14:textId="77777777" w:rsidR="00C95FF1" w:rsidRDefault="00C95FF1" w:rsidP="00C95FF1">
      <w:pPr>
        <w:pStyle w:val="NormalWeb"/>
        <w:spacing w:before="0" w:beforeAutospacing="0" w:after="0" w:afterAutospacing="0"/>
      </w:pPr>
    </w:p>
    <w:p w14:paraId="062D9520" w14:textId="5CFC1689" w:rsidR="00C95FF1" w:rsidRPr="00773315" w:rsidRDefault="00C95FF1" w:rsidP="00C95FF1">
      <w:pPr>
        <w:spacing w:after="0" w:line="240" w:lineRule="auto"/>
        <w:rPr>
          <w:sz w:val="39"/>
          <w:szCs w:val="39"/>
        </w:rPr>
      </w:pPr>
      <w:r>
        <w:rPr>
          <w:sz w:val="39"/>
          <w:szCs w:val="39"/>
        </w:rPr>
        <w:t xml:space="preserve">Evolved </w:t>
      </w:r>
      <w:proofErr w:type="spellStart"/>
      <w:r>
        <w:rPr>
          <w:sz w:val="39"/>
          <w:szCs w:val="39"/>
        </w:rPr>
        <w:t>Econic</w:t>
      </w:r>
      <w:proofErr w:type="spellEnd"/>
      <w:r>
        <w:rPr>
          <w:sz w:val="39"/>
          <w:szCs w:val="39"/>
        </w:rPr>
        <w:t xml:space="preserve"> sets </w:t>
      </w:r>
      <w:r>
        <w:rPr>
          <w:sz w:val="39"/>
          <w:szCs w:val="39"/>
        </w:rPr>
        <w:t xml:space="preserve">a </w:t>
      </w:r>
      <w:r>
        <w:rPr>
          <w:sz w:val="39"/>
          <w:szCs w:val="39"/>
        </w:rPr>
        <w:t xml:space="preserve">new safety standard for </w:t>
      </w:r>
      <w:r>
        <w:rPr>
          <w:sz w:val="39"/>
          <w:szCs w:val="39"/>
        </w:rPr>
        <w:br/>
        <w:t xml:space="preserve">Mercedes-Benz Trucks customer </w:t>
      </w:r>
      <w:r w:rsidRPr="00773315">
        <w:rPr>
          <w:sz w:val="39"/>
          <w:szCs w:val="39"/>
        </w:rPr>
        <w:t xml:space="preserve">Moray Council </w:t>
      </w:r>
    </w:p>
    <w:p w14:paraId="1DBEB382" w14:textId="77777777" w:rsidR="00C95FF1" w:rsidRDefault="00C95FF1" w:rsidP="00C95FF1">
      <w:pPr>
        <w:spacing w:after="0" w:line="240" w:lineRule="auto"/>
      </w:pPr>
    </w:p>
    <w:p w14:paraId="37F9559F" w14:textId="77777777" w:rsidR="00C95FF1" w:rsidRDefault="00C95FF1" w:rsidP="00C95FF1">
      <w:pPr>
        <w:spacing w:after="0" w:line="240" w:lineRule="auto"/>
        <w:rPr>
          <w:color w:val="000000"/>
          <w:shd w:val="clear" w:color="auto" w:fill="FFFFFF"/>
        </w:rPr>
      </w:pPr>
      <w:r w:rsidRPr="00FB580C">
        <w:rPr>
          <w:color w:val="000000"/>
          <w:shd w:val="clear" w:color="auto" w:fill="FFFFFF"/>
        </w:rPr>
        <w:t xml:space="preserve">Moray Council played it safe in more ways than one </w:t>
      </w:r>
      <w:r>
        <w:rPr>
          <w:color w:val="000000"/>
          <w:shd w:val="clear" w:color="auto" w:fill="FFFFFF"/>
        </w:rPr>
        <w:t xml:space="preserve">when ordering its latest four </w:t>
      </w:r>
      <w:r w:rsidRPr="00FB580C">
        <w:rPr>
          <w:color w:val="000000"/>
          <w:shd w:val="clear" w:color="auto" w:fill="FFFFFF"/>
        </w:rPr>
        <w:t xml:space="preserve">refuse collection vehicles </w:t>
      </w:r>
      <w:r>
        <w:rPr>
          <w:color w:val="000000"/>
          <w:shd w:val="clear" w:color="auto" w:fill="FFFFFF"/>
        </w:rPr>
        <w:t xml:space="preserve">from Aberdeen-based Mercedes-Benz Dealer </w:t>
      </w:r>
      <w:r w:rsidRPr="00FB580C">
        <w:rPr>
          <w:color w:val="000000"/>
          <w:shd w:val="clear" w:color="auto" w:fill="FFFFFF"/>
        </w:rPr>
        <w:t>BLS Truck &amp; Van</w:t>
      </w:r>
      <w:r>
        <w:rPr>
          <w:color w:val="000000"/>
          <w:shd w:val="clear" w:color="auto" w:fill="FFFFFF"/>
        </w:rPr>
        <w:t>.</w:t>
      </w:r>
    </w:p>
    <w:p w14:paraId="735694F8" w14:textId="77777777" w:rsidR="00C95FF1" w:rsidRDefault="00C95FF1" w:rsidP="00C95FF1">
      <w:pPr>
        <w:spacing w:after="0" w:line="240" w:lineRule="auto"/>
        <w:rPr>
          <w:color w:val="000000"/>
          <w:shd w:val="clear" w:color="auto" w:fill="FFFFFF"/>
        </w:rPr>
      </w:pPr>
    </w:p>
    <w:p w14:paraId="5B9DD0A0" w14:textId="77777777" w:rsidR="00C95FF1" w:rsidRPr="00FB580C" w:rsidRDefault="00C95FF1" w:rsidP="00C95FF1">
      <w:pPr>
        <w:spacing w:after="0" w:line="240" w:lineRule="auto"/>
        <w:rPr>
          <w:color w:val="000000"/>
          <w:shd w:val="clear" w:color="auto" w:fill="FFFFFF"/>
        </w:rPr>
      </w:pPr>
      <w:r w:rsidRPr="00FB580C">
        <w:rPr>
          <w:color w:val="000000"/>
          <w:shd w:val="clear" w:color="auto" w:fill="FFFFFF"/>
        </w:rPr>
        <w:t xml:space="preserve">Not only do </w:t>
      </w:r>
      <w:r>
        <w:rPr>
          <w:color w:val="000000"/>
          <w:shd w:val="clear" w:color="auto" w:fill="FFFFFF"/>
        </w:rPr>
        <w:t xml:space="preserve">the low-entry </w:t>
      </w:r>
      <w:proofErr w:type="spellStart"/>
      <w:r>
        <w:rPr>
          <w:color w:val="000000"/>
          <w:shd w:val="clear" w:color="auto" w:fill="FFFFFF"/>
        </w:rPr>
        <w:t>Econics</w:t>
      </w:r>
      <w:proofErr w:type="spellEnd"/>
      <w:r>
        <w:rPr>
          <w:color w:val="000000"/>
          <w:shd w:val="clear" w:color="auto" w:fill="FFFFFF"/>
        </w:rPr>
        <w:t xml:space="preserve"> incorporate</w:t>
      </w:r>
      <w:r w:rsidRPr="00FB580C">
        <w:rPr>
          <w:color w:val="000000"/>
          <w:shd w:val="clear" w:color="auto" w:fill="FFFFFF"/>
        </w:rPr>
        <w:t xml:space="preserve"> the latest accident prevention technology, </w:t>
      </w:r>
      <w:r>
        <w:rPr>
          <w:color w:val="000000"/>
          <w:shd w:val="clear" w:color="auto" w:fill="FFFFFF"/>
        </w:rPr>
        <w:t xml:space="preserve">but </w:t>
      </w:r>
      <w:r w:rsidRPr="00FB580C">
        <w:rPr>
          <w:color w:val="000000"/>
          <w:shd w:val="clear" w:color="auto" w:fill="FFFFFF"/>
        </w:rPr>
        <w:t xml:space="preserve">they also represent a secure investment thanks to </w:t>
      </w:r>
      <w:r>
        <w:rPr>
          <w:color w:val="000000"/>
          <w:shd w:val="clear" w:color="auto" w:fill="FFFFFF"/>
        </w:rPr>
        <w:t xml:space="preserve">the proven </w:t>
      </w:r>
      <w:r w:rsidRPr="00FB580C">
        <w:rPr>
          <w:color w:val="000000"/>
          <w:shd w:val="clear" w:color="auto" w:fill="FFFFFF"/>
        </w:rPr>
        <w:t>reliability and</w:t>
      </w:r>
      <w:r>
        <w:rPr>
          <w:color w:val="000000"/>
          <w:shd w:val="clear" w:color="auto" w:fill="FFFFFF"/>
        </w:rPr>
        <w:t xml:space="preserve"> </w:t>
      </w:r>
      <w:r w:rsidRPr="00FB580C">
        <w:rPr>
          <w:color w:val="000000"/>
          <w:shd w:val="clear" w:color="auto" w:fill="FFFFFF"/>
        </w:rPr>
        <w:t xml:space="preserve">low running costs </w:t>
      </w:r>
      <w:r>
        <w:rPr>
          <w:color w:val="000000"/>
          <w:shd w:val="clear" w:color="auto" w:fill="FFFFFF"/>
        </w:rPr>
        <w:t>from which the north-east Scotland authority has benefited for</w:t>
      </w:r>
      <w:r w:rsidRPr="00FB580C">
        <w:rPr>
          <w:color w:val="000000"/>
          <w:shd w:val="clear" w:color="auto" w:fill="FFFFFF"/>
        </w:rPr>
        <w:t xml:space="preserve"> m</w:t>
      </w:r>
      <w:r>
        <w:rPr>
          <w:color w:val="000000"/>
          <w:shd w:val="clear" w:color="auto" w:fill="FFFFFF"/>
        </w:rPr>
        <w:t>ore than a decade</w:t>
      </w:r>
      <w:r w:rsidRPr="00FB580C">
        <w:rPr>
          <w:color w:val="000000"/>
          <w:shd w:val="clear" w:color="auto" w:fill="FFFFFF"/>
        </w:rPr>
        <w:t>.</w:t>
      </w:r>
    </w:p>
    <w:p w14:paraId="50595E92" w14:textId="77777777" w:rsidR="00C95FF1" w:rsidRPr="00FB580C" w:rsidRDefault="00C95FF1" w:rsidP="00C95FF1">
      <w:pPr>
        <w:spacing w:after="0" w:line="240" w:lineRule="auto"/>
        <w:rPr>
          <w:color w:val="000000"/>
          <w:shd w:val="clear" w:color="auto" w:fill="FFFFFF"/>
        </w:rPr>
      </w:pPr>
    </w:p>
    <w:p w14:paraId="0F8DD5B8" w14:textId="77777777" w:rsidR="00C95FF1" w:rsidRPr="00FB580C" w:rsidRDefault="00C95FF1" w:rsidP="00C95FF1">
      <w:pPr>
        <w:spacing w:after="0"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 xml:space="preserve">All but three of Moray Council’s 29 refuse collection trucks wear Mercedes-Benz three-pointed stars. </w:t>
      </w:r>
      <w:r w:rsidRPr="00FB580C">
        <w:rPr>
          <w:color w:val="000000"/>
          <w:shd w:val="clear" w:color="auto" w:fill="FFFFFF"/>
        </w:rPr>
        <w:t>Vehicle Services &amp; Compliance Manager John Pearson said: “</w:t>
      </w:r>
      <w:r>
        <w:rPr>
          <w:color w:val="000000"/>
          <w:shd w:val="clear" w:color="auto" w:fill="FFFFFF"/>
        </w:rPr>
        <w:t>We know from experience that t</w:t>
      </w:r>
      <w:r w:rsidRPr="00FB580C">
        <w:rPr>
          <w:color w:val="000000"/>
          <w:shd w:val="clear" w:color="auto" w:fill="FFFFFF"/>
        </w:rPr>
        <w:t xml:space="preserve">he </w:t>
      </w:r>
      <w:proofErr w:type="spellStart"/>
      <w:r>
        <w:rPr>
          <w:color w:val="000000"/>
          <w:shd w:val="clear" w:color="auto" w:fill="FFFFFF"/>
        </w:rPr>
        <w:t>Econic</w:t>
      </w:r>
      <w:proofErr w:type="spellEnd"/>
      <w:r>
        <w:rPr>
          <w:color w:val="000000"/>
          <w:shd w:val="clear" w:color="auto" w:fill="FFFFFF"/>
        </w:rPr>
        <w:t xml:space="preserve"> is highly dependable</w:t>
      </w:r>
      <w:r w:rsidRPr="00FB580C">
        <w:rPr>
          <w:color w:val="000000"/>
          <w:shd w:val="clear" w:color="auto" w:fill="FFFFFF"/>
        </w:rPr>
        <w:t xml:space="preserve"> over a 10-year working life, during which </w:t>
      </w:r>
      <w:r>
        <w:rPr>
          <w:color w:val="000000"/>
          <w:shd w:val="clear" w:color="auto" w:fill="FFFFFF"/>
        </w:rPr>
        <w:t>it provides</w:t>
      </w:r>
      <w:r w:rsidRPr="00FB580C">
        <w:rPr>
          <w:color w:val="000000"/>
          <w:shd w:val="clear" w:color="auto" w:fill="FFFFFF"/>
        </w:rPr>
        <w:t xml:space="preserve"> excellent value for money thanks to low running costs and minimal downtime.</w:t>
      </w:r>
    </w:p>
    <w:p w14:paraId="4F4C9CAE" w14:textId="77777777" w:rsidR="00C95FF1" w:rsidRPr="00FB580C" w:rsidRDefault="00C95FF1" w:rsidP="00C95FF1">
      <w:pPr>
        <w:spacing w:after="0" w:line="240" w:lineRule="auto"/>
        <w:rPr>
          <w:color w:val="000000"/>
          <w:shd w:val="clear" w:color="auto" w:fill="FFFFFF"/>
        </w:rPr>
      </w:pPr>
    </w:p>
    <w:p w14:paraId="492398D3" w14:textId="77777777" w:rsidR="00C95FF1" w:rsidRDefault="00C95FF1" w:rsidP="00C95FF1">
      <w:pPr>
        <w:spacing w:after="0" w:line="240" w:lineRule="auto"/>
        <w:rPr>
          <w:color w:val="000000"/>
          <w:shd w:val="clear" w:color="auto" w:fill="FFFFFF"/>
        </w:rPr>
      </w:pPr>
      <w:r w:rsidRPr="00FB580C">
        <w:rPr>
          <w:color w:val="000000"/>
          <w:shd w:val="clear" w:color="auto" w:fill="FFFFFF"/>
        </w:rPr>
        <w:t xml:space="preserve">“It also helps that our in-house technicians are </w:t>
      </w:r>
      <w:r>
        <w:rPr>
          <w:color w:val="000000"/>
          <w:shd w:val="clear" w:color="auto" w:fill="FFFFFF"/>
        </w:rPr>
        <w:t xml:space="preserve">very </w:t>
      </w:r>
      <w:r w:rsidRPr="00FB580C">
        <w:rPr>
          <w:color w:val="000000"/>
          <w:shd w:val="clear" w:color="auto" w:fill="FFFFFF"/>
        </w:rPr>
        <w:t xml:space="preserve">experienced </w:t>
      </w:r>
      <w:r>
        <w:rPr>
          <w:color w:val="000000"/>
          <w:shd w:val="clear" w:color="auto" w:fill="FFFFFF"/>
        </w:rPr>
        <w:t xml:space="preserve">when it comes to maintaining the </w:t>
      </w:r>
      <w:proofErr w:type="gramStart"/>
      <w:r>
        <w:rPr>
          <w:color w:val="000000"/>
          <w:shd w:val="clear" w:color="auto" w:fill="FFFFFF"/>
        </w:rPr>
        <w:t>fleet</w:t>
      </w:r>
      <w:r w:rsidRPr="00FB580C">
        <w:rPr>
          <w:color w:val="000000"/>
          <w:shd w:val="clear" w:color="auto" w:fill="FFFFFF"/>
        </w:rPr>
        <w:t>,</w:t>
      </w:r>
      <w:r>
        <w:rPr>
          <w:color w:val="000000"/>
          <w:shd w:val="clear" w:color="auto" w:fill="FFFFFF"/>
        </w:rPr>
        <w:t xml:space="preserve"> and</w:t>
      </w:r>
      <w:proofErr w:type="gramEnd"/>
      <w:r>
        <w:rPr>
          <w:color w:val="000000"/>
          <w:shd w:val="clear" w:color="auto" w:fill="FFFFFF"/>
        </w:rPr>
        <w:t xml:space="preserve"> can call upon </w:t>
      </w:r>
      <w:r w:rsidRPr="00FB580C">
        <w:rPr>
          <w:color w:val="000000"/>
          <w:shd w:val="clear" w:color="auto" w:fill="FFFFFF"/>
        </w:rPr>
        <w:t>BLS</w:t>
      </w:r>
      <w:r>
        <w:rPr>
          <w:color w:val="000000"/>
          <w:shd w:val="clear" w:color="auto" w:fill="FFFFFF"/>
        </w:rPr>
        <w:t xml:space="preserve"> Truck &amp; Van for</w:t>
      </w:r>
      <w:r w:rsidRPr="00FB580C">
        <w:rPr>
          <w:color w:val="000000"/>
          <w:shd w:val="clear" w:color="auto" w:fill="FFFFFF"/>
        </w:rPr>
        <w:t xml:space="preserve"> expert technical support </w:t>
      </w:r>
      <w:r>
        <w:rPr>
          <w:color w:val="000000"/>
          <w:shd w:val="clear" w:color="auto" w:fill="FFFFFF"/>
        </w:rPr>
        <w:t>on the rare occasions they need to do so.”</w:t>
      </w:r>
    </w:p>
    <w:p w14:paraId="75AAB9C8" w14:textId="77777777" w:rsidR="00C95FF1" w:rsidRDefault="00C95FF1" w:rsidP="00C95FF1">
      <w:pPr>
        <w:spacing w:after="0" w:line="240" w:lineRule="auto"/>
        <w:rPr>
          <w:color w:val="000000"/>
          <w:shd w:val="clear" w:color="auto" w:fill="FFFFFF"/>
        </w:rPr>
      </w:pPr>
    </w:p>
    <w:p w14:paraId="31A61369" w14:textId="77777777" w:rsidR="00C95FF1" w:rsidRDefault="00C95FF1" w:rsidP="00C95FF1">
      <w:pPr>
        <w:spacing w:after="0"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He continued: </w:t>
      </w:r>
      <w:r w:rsidRPr="00FB580C">
        <w:rPr>
          <w:color w:val="000000"/>
          <w:shd w:val="clear" w:color="auto" w:fill="FFFFFF"/>
        </w:rPr>
        <w:t xml:space="preserve">“The </w:t>
      </w:r>
      <w:proofErr w:type="spellStart"/>
      <w:r w:rsidRPr="00FB580C">
        <w:rPr>
          <w:color w:val="000000"/>
          <w:shd w:val="clear" w:color="auto" w:fill="FFFFFF"/>
        </w:rPr>
        <w:t>Econic</w:t>
      </w:r>
      <w:proofErr w:type="spellEnd"/>
      <w:r>
        <w:rPr>
          <w:color w:val="000000"/>
          <w:shd w:val="clear" w:color="auto" w:fill="FFFFFF"/>
        </w:rPr>
        <w:t xml:space="preserve"> is</w:t>
      </w:r>
      <w:r w:rsidRPr="00FB580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very popular with</w:t>
      </w:r>
      <w:r w:rsidRPr="00FB580C">
        <w:rPr>
          <w:color w:val="000000"/>
          <w:shd w:val="clear" w:color="auto" w:fill="FFFFFF"/>
        </w:rPr>
        <w:t xml:space="preserve"> our operatives too</w:t>
      </w:r>
      <w:r>
        <w:rPr>
          <w:color w:val="000000"/>
          <w:shd w:val="clear" w:color="auto" w:fill="FFFFFF"/>
        </w:rPr>
        <w:t>.</w:t>
      </w:r>
      <w:r w:rsidRPr="00FB580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D</w:t>
      </w:r>
      <w:r w:rsidRPr="00FB580C">
        <w:rPr>
          <w:color w:val="000000"/>
          <w:shd w:val="clear" w:color="auto" w:fill="FFFFFF"/>
        </w:rPr>
        <w:t xml:space="preserve">rivers </w:t>
      </w:r>
      <w:r>
        <w:rPr>
          <w:color w:val="000000"/>
          <w:shd w:val="clear" w:color="auto" w:fill="FFFFFF"/>
        </w:rPr>
        <w:t xml:space="preserve">particularly </w:t>
      </w:r>
      <w:r w:rsidRPr="00FB580C">
        <w:rPr>
          <w:color w:val="000000"/>
          <w:shd w:val="clear" w:color="auto" w:fill="FFFFFF"/>
        </w:rPr>
        <w:t>appreciate</w:t>
      </w:r>
      <w:r w:rsidRPr="00703C2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its</w:t>
      </w:r>
      <w:r w:rsidRPr="00FB580C">
        <w:rPr>
          <w:color w:val="000000"/>
          <w:shd w:val="clear" w:color="auto" w:fill="FFFFFF"/>
        </w:rPr>
        <w:t xml:space="preserve"> excellent all-round vision</w:t>
      </w:r>
      <w:r>
        <w:rPr>
          <w:color w:val="000000"/>
          <w:shd w:val="clear" w:color="auto" w:fill="FFFFFF"/>
        </w:rPr>
        <w:t xml:space="preserve">, while the vehicle also scores highly with </w:t>
      </w:r>
      <w:r w:rsidRPr="00FB580C">
        <w:rPr>
          <w:color w:val="000000"/>
          <w:shd w:val="clear" w:color="auto" w:fill="FFFFFF"/>
        </w:rPr>
        <w:t xml:space="preserve">crews </w:t>
      </w:r>
      <w:r>
        <w:rPr>
          <w:color w:val="000000"/>
          <w:shd w:val="clear" w:color="auto" w:fill="FFFFFF"/>
        </w:rPr>
        <w:t>for its air-conditioned comfort, ease of access, and all-round quality.”</w:t>
      </w:r>
    </w:p>
    <w:p w14:paraId="4B437065" w14:textId="77777777" w:rsidR="00C95FF1" w:rsidRDefault="00C95FF1" w:rsidP="00C95FF1">
      <w:pPr>
        <w:spacing w:after="0" w:line="240" w:lineRule="auto"/>
        <w:rPr>
          <w:color w:val="000000"/>
          <w:shd w:val="clear" w:color="auto" w:fill="FFFFFF"/>
        </w:rPr>
      </w:pPr>
    </w:p>
    <w:p w14:paraId="753BB6F1" w14:textId="77777777" w:rsidR="00C95FF1" w:rsidRPr="00F471E3" w:rsidRDefault="00C95FF1" w:rsidP="00C95FF1">
      <w:pPr>
        <w:spacing w:after="0" w:line="240" w:lineRule="auto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The </w:t>
      </w:r>
      <w:r w:rsidRPr="00FB580C">
        <w:rPr>
          <w:color w:val="000000"/>
          <w:shd w:val="clear" w:color="auto" w:fill="FFFFFF"/>
        </w:rPr>
        <w:t xml:space="preserve">Mercedes-Benz </w:t>
      </w:r>
      <w:proofErr w:type="spellStart"/>
      <w:r w:rsidRPr="00FB580C">
        <w:rPr>
          <w:color w:val="000000"/>
          <w:shd w:val="clear" w:color="auto" w:fill="FFFFFF"/>
        </w:rPr>
        <w:t>Econic</w:t>
      </w:r>
      <w:proofErr w:type="spellEnd"/>
      <w:r w:rsidRPr="00FB580C">
        <w:rPr>
          <w:color w:val="000000"/>
          <w:shd w:val="clear" w:color="auto" w:fill="FFFFFF"/>
        </w:rPr>
        <w:t xml:space="preserve"> ha</w:t>
      </w:r>
      <w:r>
        <w:rPr>
          <w:color w:val="000000"/>
          <w:shd w:val="clear" w:color="auto" w:fill="FFFFFF"/>
        </w:rPr>
        <w:t>s lo</w:t>
      </w:r>
      <w:r w:rsidRPr="00FB580C">
        <w:rPr>
          <w:color w:val="000000"/>
          <w:shd w:val="clear" w:color="auto" w:fill="FFFFFF"/>
        </w:rPr>
        <w:t xml:space="preserve">ng been </w:t>
      </w:r>
      <w:r>
        <w:rPr>
          <w:color w:val="000000"/>
          <w:shd w:val="clear" w:color="auto" w:fill="FFFFFF"/>
        </w:rPr>
        <w:t>the market leader in terms of safety,</w:t>
      </w:r>
      <w:r w:rsidRPr="00FB580C">
        <w:rPr>
          <w:color w:val="000000"/>
          <w:shd w:val="clear" w:color="auto" w:fill="FFFFFF"/>
        </w:rPr>
        <w:t xml:space="preserve"> but the latest </w:t>
      </w:r>
      <w:r>
        <w:rPr>
          <w:color w:val="000000"/>
          <w:shd w:val="clear" w:color="auto" w:fill="FFFFFF"/>
        </w:rPr>
        <w:t xml:space="preserve">model has </w:t>
      </w:r>
      <w:r w:rsidRPr="00FB580C">
        <w:rPr>
          <w:color w:val="000000"/>
          <w:shd w:val="clear" w:color="auto" w:fill="FFFFFF"/>
        </w:rPr>
        <w:t>raise</w:t>
      </w:r>
      <w:r>
        <w:rPr>
          <w:color w:val="000000"/>
          <w:shd w:val="clear" w:color="auto" w:fill="FFFFFF"/>
        </w:rPr>
        <w:t>d</w:t>
      </w:r>
      <w:r w:rsidRPr="00FB580C">
        <w:rPr>
          <w:color w:val="000000"/>
          <w:shd w:val="clear" w:color="auto" w:fill="FFFFFF"/>
        </w:rPr>
        <w:t xml:space="preserve"> the bar still further. </w:t>
      </w:r>
      <w:r w:rsidRPr="00FB580C">
        <w:rPr>
          <w:color w:val="000000"/>
        </w:rPr>
        <w:t>Standard features now include Active Brake Assist 5, the cutting</w:t>
      </w:r>
      <w:r>
        <w:rPr>
          <w:color w:val="000000"/>
        </w:rPr>
        <w:t>-</w:t>
      </w:r>
      <w:r w:rsidRPr="00FB580C">
        <w:rPr>
          <w:color w:val="000000"/>
        </w:rPr>
        <w:t xml:space="preserve">edge </w:t>
      </w:r>
      <w:r>
        <w:rPr>
          <w:color w:val="000000"/>
        </w:rPr>
        <w:t xml:space="preserve">emergency </w:t>
      </w:r>
      <w:r w:rsidRPr="00FB580C">
        <w:rPr>
          <w:color w:val="000000"/>
        </w:rPr>
        <w:t>braking system which</w:t>
      </w:r>
      <w:r>
        <w:rPr>
          <w:color w:val="000000"/>
        </w:rPr>
        <w:t xml:space="preserve"> adds a camera </w:t>
      </w:r>
      <w:r w:rsidRPr="00F471E3">
        <w:rPr>
          <w:color w:val="000000" w:themeColor="text1"/>
        </w:rPr>
        <w:t xml:space="preserve">to the radar </w:t>
      </w:r>
      <w:r>
        <w:rPr>
          <w:color w:val="000000"/>
        </w:rPr>
        <w:t>employed by previous versions to spot</w:t>
      </w:r>
      <w:r w:rsidRPr="00FB580C">
        <w:rPr>
          <w:color w:val="000000"/>
        </w:rPr>
        <w:t xml:space="preserve"> potential hazards.</w:t>
      </w:r>
    </w:p>
    <w:p w14:paraId="0EE63D1B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31C2EA89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 w:rsidRPr="00FB580C">
        <w:rPr>
          <w:color w:val="000000"/>
        </w:rPr>
        <w:t>Active Brake Assist 5 can detect vehicles ahead and stationary objects in its own lane, at speeds of up to 56 mph (90 km/h). Detection of a dangerous situation triggers a three-stage reaction: first, the system warns the driver with visual and audible alerts; then, if the driver fails to react, it applies partial (approximately 50%) braking; finally, if the driver has still not intervened, it initiates maximum braking to bring the truck to a halt, activating the hazard warning lights to alert drivers behind.</w:t>
      </w:r>
    </w:p>
    <w:p w14:paraId="1DAC4650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 w:rsidRPr="00FB580C">
        <w:rPr>
          <w:color w:val="FF0000"/>
          <w:bdr w:val="none" w:sz="0" w:space="0" w:color="auto" w:frame="1"/>
        </w:rPr>
        <w:t> </w:t>
      </w:r>
    </w:p>
    <w:p w14:paraId="75123BE8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 w:rsidRPr="00FB580C">
        <w:rPr>
          <w:color w:val="000000"/>
          <w:bdr w:val="none" w:sz="0" w:space="0" w:color="auto" w:frame="1"/>
          <w:lang w:val="en-US"/>
        </w:rPr>
        <w:t xml:space="preserve">The new sensor fusion has dramatically improved response to moving pedestrians at speeds of up to 31 mph (50 km/h). Active Brake Assist 5 is now capable of applying full braking when encountering pedestrians crossing its path, approaching from the </w:t>
      </w:r>
      <w:proofErr w:type="gramStart"/>
      <w:r w:rsidRPr="00FB580C">
        <w:rPr>
          <w:color w:val="000000"/>
          <w:bdr w:val="none" w:sz="0" w:space="0" w:color="auto" w:frame="1"/>
          <w:lang w:val="en-US"/>
        </w:rPr>
        <w:t>front</w:t>
      </w:r>
      <w:proofErr w:type="gramEnd"/>
      <w:r w:rsidRPr="00FB580C">
        <w:rPr>
          <w:color w:val="000000"/>
          <w:bdr w:val="none" w:sz="0" w:space="0" w:color="auto" w:frame="1"/>
          <w:lang w:val="en-US"/>
        </w:rPr>
        <w:t xml:space="preserve"> or walking ahead.</w:t>
      </w:r>
      <w:r>
        <w:rPr>
          <w:color w:val="000000"/>
        </w:rPr>
        <w:t xml:space="preserve"> </w:t>
      </w:r>
      <w:r w:rsidRPr="00FB580C">
        <w:rPr>
          <w:color w:val="000000"/>
        </w:rPr>
        <w:t>Not only does this remarkable technology increase safety for vulnerable road users and vehicle crews, but it also helps to relieve stress for drivers.</w:t>
      </w:r>
    </w:p>
    <w:p w14:paraId="5791331C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 w:rsidRPr="00FB580C">
        <w:rPr>
          <w:color w:val="000000"/>
          <w:bdr w:val="none" w:sz="0" w:space="0" w:color="auto" w:frame="1"/>
          <w:lang w:val="en-US"/>
        </w:rPr>
        <w:t> </w:t>
      </w:r>
    </w:p>
    <w:p w14:paraId="78628E83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 w:rsidRPr="00FB580C">
        <w:rPr>
          <w:color w:val="000000"/>
        </w:rPr>
        <w:t>The electronic architecture required for operation of Active Brake Assist 5 means Moray Council’s </w:t>
      </w:r>
      <w:proofErr w:type="spellStart"/>
      <w:r w:rsidRPr="00FB580C">
        <w:rPr>
          <w:rStyle w:val="mark1mils442m"/>
          <w:color w:val="000000"/>
          <w:bdr w:val="none" w:sz="0" w:space="0" w:color="auto" w:frame="1"/>
        </w:rPr>
        <w:t>Econic</w:t>
      </w:r>
      <w:r w:rsidRPr="00FB580C">
        <w:rPr>
          <w:color w:val="000000"/>
        </w:rPr>
        <w:t>s</w:t>
      </w:r>
      <w:proofErr w:type="spellEnd"/>
      <w:r w:rsidRPr="00FB580C">
        <w:rPr>
          <w:color w:val="000000"/>
        </w:rPr>
        <w:t xml:space="preserve"> also benefit from Electronic Parking Brakes, which are applied automatically </w:t>
      </w:r>
      <w:r w:rsidRPr="00FB580C">
        <w:rPr>
          <w:color w:val="000000"/>
          <w:bdr w:val="none" w:sz="0" w:space="0" w:color="auto" w:frame="1"/>
        </w:rPr>
        <w:t>when the engine is switched off. Also, when the truck is at a standstill, after emergency braking for example, the automatic HOLD function prevents unintended rolling away.</w:t>
      </w:r>
    </w:p>
    <w:p w14:paraId="78023385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 w:rsidRPr="00FB580C">
        <w:rPr>
          <w:color w:val="000000"/>
          <w:bdr w:val="none" w:sz="0" w:space="0" w:color="auto" w:frame="1"/>
        </w:rPr>
        <w:t> </w:t>
      </w:r>
    </w:p>
    <w:p w14:paraId="077F5FF1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 w:rsidRPr="00FB580C">
        <w:rPr>
          <w:color w:val="000000"/>
        </w:rPr>
        <w:t xml:space="preserve">The optional </w:t>
      </w:r>
      <w:proofErr w:type="spellStart"/>
      <w:r w:rsidRPr="00FB580C">
        <w:rPr>
          <w:color w:val="000000"/>
        </w:rPr>
        <w:t>Rearguard</w:t>
      </w:r>
      <w:proofErr w:type="spellEnd"/>
      <w:r w:rsidRPr="00FB580C">
        <w:rPr>
          <w:color w:val="000000"/>
        </w:rPr>
        <w:t xml:space="preserve"> Assist system specified by </w:t>
      </w:r>
      <w:r>
        <w:rPr>
          <w:color w:val="000000"/>
        </w:rPr>
        <w:t>Moray C</w:t>
      </w:r>
      <w:r w:rsidRPr="00FB580C">
        <w:rPr>
          <w:color w:val="000000"/>
        </w:rPr>
        <w:t xml:space="preserve">ouncil </w:t>
      </w:r>
      <w:r>
        <w:rPr>
          <w:color w:val="000000"/>
        </w:rPr>
        <w:t xml:space="preserve">supports </w:t>
      </w:r>
      <w:r w:rsidRPr="00FB580C">
        <w:rPr>
          <w:color w:val="000000"/>
        </w:rPr>
        <w:t xml:space="preserve">the driver when reversing at manoeuvring speed, </w:t>
      </w:r>
      <w:r>
        <w:rPr>
          <w:color w:val="000000"/>
        </w:rPr>
        <w:t xml:space="preserve">by </w:t>
      </w:r>
      <w:r w:rsidRPr="00FB580C">
        <w:rPr>
          <w:color w:val="000000"/>
        </w:rPr>
        <w:t xml:space="preserve">displaying on the instrument cluster the distance from objects being approached. Like Active Brake Assist 5, it provides visual and audible warnings, and can </w:t>
      </w:r>
      <w:proofErr w:type="spellStart"/>
      <w:r w:rsidRPr="00FB580C">
        <w:rPr>
          <w:color w:val="000000"/>
        </w:rPr>
        <w:t>brake</w:t>
      </w:r>
      <w:proofErr w:type="spellEnd"/>
      <w:r w:rsidRPr="00FB580C">
        <w:rPr>
          <w:color w:val="000000"/>
        </w:rPr>
        <w:t xml:space="preserve"> the vehicle to a controlled stop when the distance to an object becomes critical.</w:t>
      </w:r>
    </w:p>
    <w:p w14:paraId="3C90664F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0AB1C2AA" w14:textId="77777777" w:rsidR="00C95FF1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 w:rsidRPr="00FB580C">
        <w:rPr>
          <w:color w:val="000000"/>
        </w:rPr>
        <w:t xml:space="preserve">“We’re extremely conscious of our Duty of Care </w:t>
      </w:r>
      <w:r>
        <w:rPr>
          <w:color w:val="000000"/>
        </w:rPr>
        <w:t xml:space="preserve">not only </w:t>
      </w:r>
      <w:r w:rsidRPr="00FB580C">
        <w:rPr>
          <w:color w:val="000000"/>
        </w:rPr>
        <w:t>to our own staff,</w:t>
      </w:r>
      <w:r>
        <w:rPr>
          <w:color w:val="000000"/>
        </w:rPr>
        <w:t xml:space="preserve"> but also to other road used and</w:t>
      </w:r>
      <w:r w:rsidRPr="00FB580C">
        <w:rPr>
          <w:color w:val="000000"/>
        </w:rPr>
        <w:t xml:space="preserve"> local residents,” said Mr Pearson. “With its low </w:t>
      </w:r>
      <w:r>
        <w:rPr>
          <w:color w:val="000000"/>
        </w:rPr>
        <w:t>floor</w:t>
      </w:r>
      <w:r w:rsidRPr="00FB580C">
        <w:rPr>
          <w:color w:val="000000"/>
        </w:rPr>
        <w:t xml:space="preserve"> and deep, panoramic windscreen, the </w:t>
      </w:r>
      <w:proofErr w:type="spellStart"/>
      <w:r w:rsidRPr="00FB580C">
        <w:rPr>
          <w:color w:val="000000"/>
        </w:rPr>
        <w:t>Econic</w:t>
      </w:r>
      <w:proofErr w:type="spellEnd"/>
      <w:r w:rsidRPr="00FB580C">
        <w:rPr>
          <w:color w:val="000000"/>
        </w:rPr>
        <w:t xml:space="preserve"> has always made a major contribution to safety by affording </w:t>
      </w:r>
      <w:r>
        <w:rPr>
          <w:color w:val="000000"/>
        </w:rPr>
        <w:t xml:space="preserve">drivers </w:t>
      </w:r>
      <w:r w:rsidRPr="00FB580C">
        <w:rPr>
          <w:color w:val="000000"/>
        </w:rPr>
        <w:t xml:space="preserve">an excellent field of </w:t>
      </w:r>
      <w:proofErr w:type="gramStart"/>
      <w:r w:rsidRPr="00FB580C">
        <w:rPr>
          <w:color w:val="000000"/>
        </w:rPr>
        <w:t>vision, and</w:t>
      </w:r>
      <w:proofErr w:type="gramEnd"/>
      <w:r w:rsidRPr="00FB580C">
        <w:rPr>
          <w:color w:val="000000"/>
        </w:rPr>
        <w:t xml:space="preserve"> allowing </w:t>
      </w:r>
      <w:r>
        <w:rPr>
          <w:color w:val="000000"/>
        </w:rPr>
        <w:t>them to make contact</w:t>
      </w:r>
      <w:r w:rsidRPr="00FB580C">
        <w:rPr>
          <w:color w:val="000000"/>
        </w:rPr>
        <w:t xml:space="preserve"> with </w:t>
      </w:r>
      <w:r>
        <w:rPr>
          <w:color w:val="000000"/>
        </w:rPr>
        <w:t xml:space="preserve">vulnerable road users, particularly </w:t>
      </w:r>
      <w:r w:rsidRPr="00FB580C">
        <w:rPr>
          <w:color w:val="000000"/>
        </w:rPr>
        <w:t xml:space="preserve">cyclists and pedestrians. </w:t>
      </w:r>
    </w:p>
    <w:p w14:paraId="60859EB1" w14:textId="77777777" w:rsidR="00C95FF1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0125C937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lastRenderedPageBreak/>
        <w:t>“</w:t>
      </w:r>
      <w:r w:rsidRPr="00FB580C">
        <w:rPr>
          <w:color w:val="000000"/>
        </w:rPr>
        <w:t xml:space="preserve">The latest enhancements </w:t>
      </w:r>
      <w:r>
        <w:rPr>
          <w:color w:val="000000"/>
        </w:rPr>
        <w:t>to the truck’s standard specification and additions to the options list</w:t>
      </w:r>
      <w:r w:rsidRPr="00FB580C">
        <w:rPr>
          <w:color w:val="000000"/>
        </w:rPr>
        <w:t xml:space="preserve"> build on th</w:t>
      </w:r>
      <w:r>
        <w:rPr>
          <w:color w:val="000000"/>
        </w:rPr>
        <w:t>ese</w:t>
      </w:r>
      <w:r w:rsidRPr="00FB580C">
        <w:rPr>
          <w:color w:val="000000"/>
        </w:rPr>
        <w:t xml:space="preserve"> excellent safety foundation</w:t>
      </w:r>
      <w:r>
        <w:rPr>
          <w:color w:val="000000"/>
        </w:rPr>
        <w:t>s</w:t>
      </w:r>
      <w:r w:rsidRPr="00FB580C">
        <w:rPr>
          <w:color w:val="000000"/>
        </w:rPr>
        <w:t>.”</w:t>
      </w:r>
    </w:p>
    <w:p w14:paraId="21A4FF73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 w:rsidRPr="00FB580C">
        <w:rPr>
          <w:color w:val="000000"/>
        </w:rPr>
        <w:t> </w:t>
      </w:r>
    </w:p>
    <w:p w14:paraId="51E8A8A8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 w:rsidRPr="00FB580C">
        <w:rPr>
          <w:color w:val="000000"/>
        </w:rPr>
        <w:t>Moray</w:t>
      </w:r>
      <w:r>
        <w:rPr>
          <w:color w:val="000000"/>
        </w:rPr>
        <w:t xml:space="preserve"> Council’s new </w:t>
      </w:r>
      <w:proofErr w:type="spellStart"/>
      <w:r w:rsidRPr="00FB580C">
        <w:rPr>
          <w:rStyle w:val="mark1mils442m"/>
          <w:color w:val="000000"/>
          <w:bdr w:val="none" w:sz="0" w:space="0" w:color="auto" w:frame="1"/>
        </w:rPr>
        <w:t>Econic</w:t>
      </w:r>
      <w:proofErr w:type="spellEnd"/>
      <w:r w:rsidRPr="00FB580C">
        <w:rPr>
          <w:color w:val="000000"/>
        </w:rPr>
        <w:t> 2630 Ls have rear-steer axles that enhance manoeuvrability by significantly reducing turning circles. Their 7.7-litre in-line six-cylinder engines produce 220 kW (299 hp) and are paired with six-speed automatic Allison gearboxes</w:t>
      </w:r>
      <w:r>
        <w:rPr>
          <w:color w:val="000000"/>
        </w:rPr>
        <w:t>, purpose-designed for stop-start applications.</w:t>
      </w:r>
    </w:p>
    <w:p w14:paraId="659B1E1E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0ADF4868" w14:textId="77777777" w:rsidR="00C95FF1" w:rsidRPr="00FB580C" w:rsidRDefault="00C95FF1" w:rsidP="00C95FF1">
      <w:pPr>
        <w:shd w:val="clear" w:color="auto" w:fill="FFFFFF"/>
        <w:tabs>
          <w:tab w:val="num" w:pos="720"/>
        </w:tabs>
        <w:spacing w:after="0" w:line="240" w:lineRule="auto"/>
        <w:rPr>
          <w:color w:val="000000"/>
          <w:shd w:val="clear" w:color="auto" w:fill="FFFFFF"/>
        </w:rPr>
      </w:pPr>
      <w:r>
        <w:rPr>
          <w:color w:val="000000"/>
        </w:rPr>
        <w:t xml:space="preserve">Fitted with </w:t>
      </w:r>
      <w:r w:rsidRPr="00FB580C">
        <w:rPr>
          <w:color w:val="000000"/>
          <w:shd w:val="clear" w:color="auto" w:fill="FFFFFF"/>
        </w:rPr>
        <w:t xml:space="preserve">Farid </w:t>
      </w:r>
      <w:proofErr w:type="spellStart"/>
      <w:r w:rsidRPr="00FB580C">
        <w:rPr>
          <w:color w:val="000000"/>
          <w:shd w:val="clear" w:color="auto" w:fill="FFFFFF"/>
        </w:rPr>
        <w:t>Hillend</w:t>
      </w:r>
      <w:proofErr w:type="spellEnd"/>
      <w:r w:rsidRPr="00FB580C">
        <w:rPr>
          <w:color w:val="000000"/>
          <w:shd w:val="clear" w:color="auto" w:fill="FFFFFF"/>
        </w:rPr>
        <w:t xml:space="preserve"> Engineering Powerlink bodies and </w:t>
      </w:r>
      <w:proofErr w:type="spellStart"/>
      <w:r w:rsidRPr="00FB580C">
        <w:rPr>
          <w:color w:val="000000"/>
          <w:shd w:val="clear" w:color="auto" w:fill="FFFFFF"/>
        </w:rPr>
        <w:t>Terberg</w:t>
      </w:r>
      <w:proofErr w:type="spellEnd"/>
      <w:r w:rsidRPr="00FB580C">
        <w:rPr>
          <w:color w:val="000000"/>
          <w:shd w:val="clear" w:color="auto" w:fill="FFFFFF"/>
        </w:rPr>
        <w:t xml:space="preserve"> </w:t>
      </w:r>
      <w:proofErr w:type="spellStart"/>
      <w:r w:rsidRPr="00FB580C">
        <w:rPr>
          <w:color w:val="000000"/>
          <w:shd w:val="clear" w:color="auto" w:fill="FFFFFF"/>
        </w:rPr>
        <w:t>Matec</w:t>
      </w:r>
      <w:proofErr w:type="spellEnd"/>
      <w:r w:rsidRPr="00FB580C">
        <w:rPr>
          <w:color w:val="000000"/>
          <w:shd w:val="clear" w:color="auto" w:fill="FFFFFF"/>
        </w:rPr>
        <w:t xml:space="preserve"> bin lifts</w:t>
      </w:r>
      <w:r>
        <w:rPr>
          <w:color w:val="000000"/>
          <w:shd w:val="clear" w:color="auto" w:fill="FFFFFF"/>
        </w:rPr>
        <w:t>,</w:t>
      </w:r>
      <w:r w:rsidRPr="00FB580C">
        <w:rPr>
          <w:color w:val="000000"/>
          <w:shd w:val="clear" w:color="auto" w:fill="FFFFFF"/>
        </w:rPr>
        <w:t xml:space="preserve"> </w:t>
      </w:r>
      <w:r>
        <w:rPr>
          <w:color w:val="000000"/>
          <w:shd w:val="clear" w:color="auto" w:fill="FFFFFF"/>
        </w:rPr>
        <w:t>three</w:t>
      </w:r>
      <w:r w:rsidRPr="00FB580C">
        <w:rPr>
          <w:color w:val="000000"/>
          <w:shd w:val="clear" w:color="auto" w:fill="FFFFFF"/>
        </w:rPr>
        <w:t xml:space="preserve"> are working on general domestic waste collections from more than 45,000 households across Moray. The fourth has a split </w:t>
      </w:r>
      <w:proofErr w:type="spellStart"/>
      <w:r w:rsidRPr="00FB580C">
        <w:rPr>
          <w:color w:val="000000"/>
          <w:shd w:val="clear" w:color="auto" w:fill="FFFFFF"/>
        </w:rPr>
        <w:t>TwinTrak</w:t>
      </w:r>
      <w:proofErr w:type="spellEnd"/>
      <w:r w:rsidRPr="00FB580C">
        <w:rPr>
          <w:color w:val="000000"/>
          <w:shd w:val="clear" w:color="auto" w:fill="FFFFFF"/>
        </w:rPr>
        <w:t xml:space="preserve"> body and is dedicated to</w:t>
      </w:r>
      <w:r>
        <w:rPr>
          <w:color w:val="000000"/>
          <w:shd w:val="clear" w:color="auto" w:fill="FFFFFF"/>
        </w:rPr>
        <w:t xml:space="preserve"> </w:t>
      </w:r>
      <w:r w:rsidRPr="00FB580C">
        <w:rPr>
          <w:color w:val="000000"/>
          <w:shd w:val="clear" w:color="auto" w:fill="FFFFFF"/>
        </w:rPr>
        <w:t>mixed recyclables.</w:t>
      </w:r>
    </w:p>
    <w:p w14:paraId="32E979A6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41ECB42A" w14:textId="77777777" w:rsidR="00C95FF1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 w:rsidRPr="00FB580C">
        <w:rPr>
          <w:color w:val="000000"/>
        </w:rPr>
        <w:t xml:space="preserve">BLS Truck </w:t>
      </w:r>
      <w:r>
        <w:rPr>
          <w:color w:val="000000"/>
        </w:rPr>
        <w:t>&amp;</w:t>
      </w:r>
      <w:r w:rsidRPr="00FB580C">
        <w:rPr>
          <w:color w:val="000000"/>
        </w:rPr>
        <w:t xml:space="preserve"> Van’s Truck Sales Executive Craig Graham </w:t>
      </w:r>
      <w:r>
        <w:rPr>
          <w:color w:val="000000"/>
        </w:rPr>
        <w:t>liaised</w:t>
      </w:r>
      <w:r w:rsidRPr="00FB580C">
        <w:rPr>
          <w:color w:val="000000"/>
        </w:rPr>
        <w:t xml:space="preserve"> closely with the </w:t>
      </w:r>
      <w:r>
        <w:rPr>
          <w:color w:val="000000"/>
        </w:rPr>
        <w:t>bodybuilders and bin lift</w:t>
      </w:r>
      <w:r w:rsidRPr="00FB580C">
        <w:rPr>
          <w:color w:val="000000"/>
        </w:rPr>
        <w:t xml:space="preserve"> supplier to </w:t>
      </w:r>
      <w:r>
        <w:rPr>
          <w:color w:val="000000"/>
        </w:rPr>
        <w:t>help refine the vehicle</w:t>
      </w:r>
      <w:r w:rsidRPr="00FB580C">
        <w:rPr>
          <w:color w:val="000000"/>
        </w:rPr>
        <w:t xml:space="preserve"> specifications and ensure smooth </w:t>
      </w:r>
      <w:proofErr w:type="gramStart"/>
      <w:r w:rsidRPr="00FB580C">
        <w:rPr>
          <w:color w:val="000000"/>
        </w:rPr>
        <w:t>deliver</w:t>
      </w:r>
      <w:r>
        <w:rPr>
          <w:color w:val="000000"/>
        </w:rPr>
        <w:t xml:space="preserve">ies </w:t>
      </w:r>
      <w:r w:rsidRPr="00FB580C"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</w:p>
    <w:p w14:paraId="30C88773" w14:textId="77777777" w:rsidR="00C95FF1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1801189A" w14:textId="77777777" w:rsidR="00C95FF1" w:rsidRPr="00FB580C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The Moray Council fleet also includes 4x4 and 6x6 Mercedes-Benz </w:t>
      </w:r>
      <w:proofErr w:type="spellStart"/>
      <w:r>
        <w:rPr>
          <w:color w:val="000000"/>
        </w:rPr>
        <w:t>Arocs</w:t>
      </w:r>
      <w:proofErr w:type="spellEnd"/>
      <w:r>
        <w:rPr>
          <w:color w:val="000000"/>
        </w:rPr>
        <w:t xml:space="preserve"> and Actros gritters and tippers supplied by BLS Truck &amp; Van. “Once again the Dealer’s</w:t>
      </w:r>
      <w:r w:rsidRPr="00FB580C">
        <w:rPr>
          <w:color w:val="000000"/>
        </w:rPr>
        <w:t xml:space="preserve"> team </w:t>
      </w:r>
      <w:r>
        <w:rPr>
          <w:color w:val="000000"/>
        </w:rPr>
        <w:t xml:space="preserve">have been </w:t>
      </w:r>
      <w:r w:rsidRPr="00FB580C">
        <w:rPr>
          <w:color w:val="000000"/>
        </w:rPr>
        <w:t xml:space="preserve">very helpful,” added Mr Pearson. “They’re always willing to assist and invariably do so </w:t>
      </w:r>
      <w:r>
        <w:rPr>
          <w:color w:val="000000"/>
        </w:rPr>
        <w:t xml:space="preserve">in a </w:t>
      </w:r>
      <w:r w:rsidRPr="00FB580C">
        <w:rPr>
          <w:color w:val="000000"/>
        </w:rPr>
        <w:t>professional</w:t>
      </w:r>
      <w:r>
        <w:rPr>
          <w:color w:val="000000"/>
        </w:rPr>
        <w:t xml:space="preserve">, yet at the same time friendly and </w:t>
      </w:r>
      <w:r w:rsidRPr="00FB580C">
        <w:rPr>
          <w:color w:val="000000"/>
        </w:rPr>
        <w:t>approachable</w:t>
      </w:r>
      <w:r>
        <w:rPr>
          <w:color w:val="000000"/>
        </w:rPr>
        <w:t>, manner</w:t>
      </w:r>
      <w:r w:rsidRPr="00FB580C">
        <w:rPr>
          <w:color w:val="000000"/>
        </w:rPr>
        <w:t>.”</w:t>
      </w:r>
    </w:p>
    <w:p w14:paraId="7D198CE8" w14:textId="77777777" w:rsidR="00C95FF1" w:rsidRDefault="00C95FF1" w:rsidP="00C95FF1">
      <w:pPr>
        <w:pStyle w:val="xxmsonormal0"/>
        <w:shd w:val="clear" w:color="auto" w:fill="FFFFFF"/>
        <w:spacing w:before="0" w:beforeAutospacing="0" w:after="0" w:afterAutospacing="0"/>
        <w:rPr>
          <w:color w:val="000000"/>
        </w:rPr>
      </w:pPr>
    </w:p>
    <w:p w14:paraId="583F8CA0" w14:textId="77777777" w:rsidR="00C95FF1" w:rsidRDefault="00C95FF1" w:rsidP="00C95FF1">
      <w:pPr>
        <w:shd w:val="clear" w:color="auto" w:fill="FFFFFF"/>
        <w:spacing w:after="0" w:line="240" w:lineRule="auto"/>
      </w:pPr>
      <w:hyperlink r:id="rId7" w:history="1">
        <w:r w:rsidRPr="00D34789">
          <w:rPr>
            <w:rStyle w:val="Hyperlink"/>
          </w:rPr>
          <w:t>www.moray.gov.uk</w:t>
        </w:r>
      </w:hyperlink>
      <w:r>
        <w:t xml:space="preserve">   </w:t>
      </w:r>
    </w:p>
    <w:p w14:paraId="1902C925" w14:textId="77777777" w:rsidR="00C95FF1" w:rsidRDefault="00C95FF1" w:rsidP="00C95FF1">
      <w:pPr>
        <w:shd w:val="clear" w:color="auto" w:fill="FFFFFF"/>
        <w:spacing w:after="0" w:line="240" w:lineRule="auto"/>
      </w:pPr>
    </w:p>
    <w:p w14:paraId="1AEB3CF4" w14:textId="77777777" w:rsidR="00C95FF1" w:rsidRDefault="00C95FF1" w:rsidP="00C95FF1">
      <w:pPr>
        <w:shd w:val="clear" w:color="auto" w:fill="FFFFFF"/>
        <w:spacing w:after="0" w:line="240" w:lineRule="auto"/>
      </w:pPr>
    </w:p>
    <w:p w14:paraId="4D8E0C12" w14:textId="77777777" w:rsidR="00C95FF1" w:rsidRDefault="00C95FF1" w:rsidP="00C95FF1">
      <w:pPr>
        <w:shd w:val="clear" w:color="auto" w:fill="FFFFFF"/>
        <w:spacing w:after="0" w:line="240" w:lineRule="auto"/>
      </w:pPr>
      <w:r>
        <w:rPr>
          <w:noProof/>
        </w:rPr>
        <w:drawing>
          <wp:inline distT="0" distB="0" distL="0" distR="0" wp14:anchorId="06077EF0" wp14:editId="689D796D">
            <wp:extent cx="5721350" cy="4065867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469" cy="4068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71E78D" w14:textId="77777777" w:rsidR="00C95FF1" w:rsidRPr="00C65D8E" w:rsidRDefault="00C95FF1" w:rsidP="00C95FF1">
      <w:pPr>
        <w:pStyle w:val="NormalWeb"/>
        <w:spacing w:before="0" w:beforeAutospacing="0" w:after="0" w:afterAutospacing="0"/>
      </w:pPr>
    </w:p>
    <w:p w14:paraId="75CD0454" w14:textId="77777777" w:rsidR="00C95FF1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b/>
          <w:bCs/>
        </w:rPr>
        <w:t xml:space="preserve">Safe as houses: </w:t>
      </w:r>
      <w:r>
        <w:rPr>
          <w:color w:val="000000"/>
        </w:rPr>
        <w:t xml:space="preserve">The Mercedes-Benz </w:t>
      </w:r>
      <w:proofErr w:type="spellStart"/>
      <w:r>
        <w:rPr>
          <w:color w:val="000000"/>
        </w:rPr>
        <w:t>Econic</w:t>
      </w:r>
      <w:proofErr w:type="spellEnd"/>
      <w:r>
        <w:rPr>
          <w:color w:val="000000"/>
        </w:rPr>
        <w:t xml:space="preserve"> is a well-proven winner for Moray Council’s John Pearson</w:t>
      </w:r>
    </w:p>
    <w:p w14:paraId="552C113C" w14:textId="77777777" w:rsidR="00C95FF1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169E1B6B" w14:textId="77777777" w:rsidR="00C95FF1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4A8E8B92" w14:textId="77777777" w:rsidR="00C95FF1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7C484C4C" wp14:editId="7CA3E98E">
            <wp:extent cx="5727700" cy="3785320"/>
            <wp:effectExtent l="0" t="0" r="6350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9225" cy="3799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8D469D" w14:textId="77777777" w:rsidR="00C95FF1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</w:p>
    <w:p w14:paraId="1BDAE86D" w14:textId="77777777" w:rsidR="00C95FF1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>
        <w:rPr>
          <w:noProof/>
        </w:rPr>
        <w:drawing>
          <wp:inline distT="0" distB="0" distL="0" distR="0" wp14:anchorId="3743E6CB" wp14:editId="42F9DD7A">
            <wp:extent cx="5721350" cy="409897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131" cy="41002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136CF3" w14:textId="77777777" w:rsidR="00C95FF1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</w:p>
    <w:p w14:paraId="5C476777" w14:textId="77777777" w:rsidR="00C95FF1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  <w:r>
        <w:rPr>
          <w:noProof/>
        </w:rPr>
        <w:lastRenderedPageBreak/>
        <w:drawing>
          <wp:inline distT="0" distB="0" distL="0" distR="0" wp14:anchorId="06B26219" wp14:editId="046A0538">
            <wp:extent cx="5715000" cy="4246563"/>
            <wp:effectExtent l="0" t="0" r="0" b="190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258" cy="425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591B1F" w14:textId="77777777" w:rsidR="00C95FF1" w:rsidRPr="00F62AE3" w:rsidRDefault="00C95FF1" w:rsidP="00C95FF1">
      <w:pPr>
        <w:pStyle w:val="xmsonormal"/>
        <w:shd w:val="clear" w:color="auto" w:fill="FFFFFF"/>
        <w:spacing w:before="0" w:beforeAutospacing="0" w:after="0" w:afterAutospacing="0"/>
        <w:rPr>
          <w:color w:val="000000"/>
          <w:bdr w:val="none" w:sz="0" w:space="0" w:color="auto" w:frame="1"/>
          <w:shd w:val="clear" w:color="auto" w:fill="FFFFFF"/>
        </w:rPr>
      </w:pPr>
    </w:p>
    <w:p w14:paraId="07723467" w14:textId="77777777" w:rsidR="00C95FF1" w:rsidRDefault="00C95FF1" w:rsidP="00C95FF1">
      <w:pPr>
        <w:pStyle w:val="NormalWeb"/>
        <w:spacing w:before="0" w:beforeAutospacing="0" w:after="0" w:afterAutospacing="0"/>
      </w:pPr>
    </w:p>
    <w:p w14:paraId="4351197A" w14:textId="77777777" w:rsidR="00C95FF1" w:rsidRDefault="00C95FF1" w:rsidP="00C95FF1">
      <w:pPr>
        <w:pStyle w:val="NormalWeb"/>
        <w:spacing w:before="0" w:beforeAutospacing="0" w:after="0" w:afterAutospacing="0"/>
      </w:pPr>
    </w:p>
    <w:p w14:paraId="194B30CB" w14:textId="77777777" w:rsidR="00C95FF1" w:rsidRPr="004454F1" w:rsidRDefault="00C95FF1" w:rsidP="00C95FF1">
      <w:pPr>
        <w:pStyle w:val="NormalWeb"/>
        <w:spacing w:before="0" w:beforeAutospacing="0" w:after="0" w:afterAutospacing="0"/>
        <w:rPr>
          <w:b/>
          <w:i/>
        </w:rPr>
      </w:pPr>
      <w:r w:rsidRPr="004454F1">
        <w:rPr>
          <w:b/>
          <w:i/>
        </w:rPr>
        <w:t xml:space="preserve">ends </w:t>
      </w:r>
    </w:p>
    <w:p w14:paraId="749B9C8E" w14:textId="77777777" w:rsidR="00C95FF1" w:rsidRDefault="00C95FF1" w:rsidP="00C95FF1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10D1F85D" w14:textId="77777777" w:rsidR="00C95FF1" w:rsidRDefault="00C95FF1" w:rsidP="00C95FF1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6231B62A" w14:textId="77777777" w:rsidR="00C95FF1" w:rsidRDefault="00C95FF1" w:rsidP="00C95FF1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</w:p>
    <w:p w14:paraId="282653CF" w14:textId="77777777" w:rsidR="00C95FF1" w:rsidRPr="004454F1" w:rsidRDefault="00C95FF1" w:rsidP="00C95FF1">
      <w:pPr>
        <w:pStyle w:val="NormalWeb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454F1">
        <w:rPr>
          <w:rFonts w:ascii="Arial" w:hAnsi="Arial" w:cs="Arial"/>
          <w:b/>
          <w:sz w:val="22"/>
          <w:szCs w:val="22"/>
        </w:rPr>
        <w:t xml:space="preserve">For more information, or to request bigger versions of image files, please contact: </w:t>
      </w:r>
    </w:p>
    <w:p w14:paraId="6169EAEA" w14:textId="77777777" w:rsidR="00C95FF1" w:rsidRDefault="00C95FF1" w:rsidP="00C95F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John Ripley or Steve Warren </w:t>
      </w:r>
    </w:p>
    <w:p w14:paraId="3765EE1F" w14:textId="77777777" w:rsidR="00C95FF1" w:rsidRDefault="00C95FF1" w:rsidP="00C95F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Impact Communications, 01926 842126 </w:t>
      </w:r>
    </w:p>
    <w:p w14:paraId="5C6CF04E" w14:textId="77777777" w:rsidR="00C95FF1" w:rsidRPr="004454F1" w:rsidRDefault="00C95FF1" w:rsidP="00C95F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John: 07771 484595, </w:t>
      </w:r>
      <w:hyperlink r:id="rId12" w:history="1">
        <w:r w:rsidRPr="00BD480C">
          <w:rPr>
            <w:rStyle w:val="Hyperlink"/>
            <w:rFonts w:ascii="Arial" w:hAnsi="Arial" w:cs="Arial"/>
            <w:sz w:val="22"/>
            <w:szCs w:val="22"/>
          </w:rPr>
          <w:t>john@impactcom.co.uk</w:t>
        </w:r>
      </w:hyperlink>
      <w:r>
        <w:rPr>
          <w:rFonts w:ascii="Arial" w:hAnsi="Arial" w:cs="Arial"/>
          <w:sz w:val="22"/>
          <w:szCs w:val="22"/>
        </w:rPr>
        <w:t xml:space="preserve"> </w:t>
      </w:r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5A4BC065" w14:textId="77777777" w:rsidR="00C95FF1" w:rsidRDefault="00C95FF1" w:rsidP="00C95FF1">
      <w:pPr>
        <w:pStyle w:val="NormalWeb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454F1">
        <w:rPr>
          <w:rFonts w:ascii="Arial" w:hAnsi="Arial" w:cs="Arial"/>
          <w:sz w:val="22"/>
          <w:szCs w:val="22"/>
        </w:rPr>
        <w:t xml:space="preserve">Steve: 07770 470251, </w:t>
      </w:r>
      <w:hyperlink r:id="rId13" w:history="1">
        <w:r w:rsidRPr="00BD480C">
          <w:rPr>
            <w:rStyle w:val="Hyperlink"/>
            <w:rFonts w:ascii="Arial" w:hAnsi="Arial" w:cs="Arial"/>
            <w:sz w:val="22"/>
            <w:szCs w:val="22"/>
          </w:rPr>
          <w:t>steve@impactcom.co.uk</w:t>
        </w:r>
      </w:hyperlink>
      <w:r w:rsidRPr="004454F1">
        <w:rPr>
          <w:rFonts w:ascii="Arial" w:hAnsi="Arial" w:cs="Arial"/>
          <w:sz w:val="22"/>
          <w:szCs w:val="22"/>
        </w:rPr>
        <w:t xml:space="preserve"> </w:t>
      </w:r>
    </w:p>
    <w:p w14:paraId="2720B74A" w14:textId="77777777" w:rsidR="00C95FF1" w:rsidRDefault="00C95FF1" w:rsidP="00C95FF1"/>
    <w:p w14:paraId="2D244822" w14:textId="77777777" w:rsidR="00C95FF1" w:rsidRDefault="00C95FF1" w:rsidP="00C95FF1">
      <w:r>
        <w:rPr>
          <w:noProof/>
        </w:rPr>
        <w:drawing>
          <wp:inline distT="0" distB="0" distL="0" distR="0" wp14:anchorId="7256E84B" wp14:editId="0B1A72DF">
            <wp:extent cx="5730737" cy="713294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- BLS Truck &amp; Van.pn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0737" cy="713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0074F" w14:textId="77777777" w:rsidR="00C95FF1" w:rsidRDefault="00C95FF1" w:rsidP="00C95FF1"/>
    <w:p w14:paraId="0A553C11" w14:textId="77777777" w:rsidR="00C95FF1" w:rsidRDefault="00C95FF1" w:rsidP="00C95FF1"/>
    <w:p w14:paraId="0AA6CD96" w14:textId="77777777" w:rsidR="00C95FF1" w:rsidRDefault="00C95FF1"/>
    <w:sectPr w:rsidR="00C95F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41AF"/>
    <w:rsid w:val="00030EF0"/>
    <w:rsid w:val="00051026"/>
    <w:rsid w:val="00053371"/>
    <w:rsid w:val="000565FB"/>
    <w:rsid w:val="00057AFF"/>
    <w:rsid w:val="00060DAA"/>
    <w:rsid w:val="000662E9"/>
    <w:rsid w:val="00076EBA"/>
    <w:rsid w:val="00081B51"/>
    <w:rsid w:val="000A41AF"/>
    <w:rsid w:val="000C1507"/>
    <w:rsid w:val="000D2ECE"/>
    <w:rsid w:val="000F38FD"/>
    <w:rsid w:val="000F45A1"/>
    <w:rsid w:val="00100283"/>
    <w:rsid w:val="0011414F"/>
    <w:rsid w:val="00125753"/>
    <w:rsid w:val="00125FF3"/>
    <w:rsid w:val="00136620"/>
    <w:rsid w:val="001C1ECD"/>
    <w:rsid w:val="001C3A59"/>
    <w:rsid w:val="001D4259"/>
    <w:rsid w:val="001E23E0"/>
    <w:rsid w:val="00200263"/>
    <w:rsid w:val="002052DA"/>
    <w:rsid w:val="00213516"/>
    <w:rsid w:val="00214668"/>
    <w:rsid w:val="00223E1E"/>
    <w:rsid w:val="00231497"/>
    <w:rsid w:val="00233377"/>
    <w:rsid w:val="00251419"/>
    <w:rsid w:val="00256156"/>
    <w:rsid w:val="00274BC9"/>
    <w:rsid w:val="00285A4B"/>
    <w:rsid w:val="002B6593"/>
    <w:rsid w:val="002C5502"/>
    <w:rsid w:val="002D5080"/>
    <w:rsid w:val="002E5152"/>
    <w:rsid w:val="003008CA"/>
    <w:rsid w:val="00300CD5"/>
    <w:rsid w:val="0033071E"/>
    <w:rsid w:val="00341F7D"/>
    <w:rsid w:val="003538B4"/>
    <w:rsid w:val="00362E39"/>
    <w:rsid w:val="00364C3F"/>
    <w:rsid w:val="0037198D"/>
    <w:rsid w:val="003749ED"/>
    <w:rsid w:val="003932C8"/>
    <w:rsid w:val="003A2BE4"/>
    <w:rsid w:val="003A79E2"/>
    <w:rsid w:val="003B6979"/>
    <w:rsid w:val="003D7DFD"/>
    <w:rsid w:val="0041512A"/>
    <w:rsid w:val="00417308"/>
    <w:rsid w:val="00442EEF"/>
    <w:rsid w:val="004454F1"/>
    <w:rsid w:val="004462FC"/>
    <w:rsid w:val="00451984"/>
    <w:rsid w:val="0046285B"/>
    <w:rsid w:val="00470188"/>
    <w:rsid w:val="0048400E"/>
    <w:rsid w:val="004872DC"/>
    <w:rsid w:val="00487F1C"/>
    <w:rsid w:val="004976D0"/>
    <w:rsid w:val="004C0BFB"/>
    <w:rsid w:val="004D6445"/>
    <w:rsid w:val="004D7194"/>
    <w:rsid w:val="004E11C5"/>
    <w:rsid w:val="004F7817"/>
    <w:rsid w:val="00500CF7"/>
    <w:rsid w:val="00516549"/>
    <w:rsid w:val="00531154"/>
    <w:rsid w:val="0054152D"/>
    <w:rsid w:val="00563D7F"/>
    <w:rsid w:val="00587253"/>
    <w:rsid w:val="00590B96"/>
    <w:rsid w:val="00595EEA"/>
    <w:rsid w:val="005B452F"/>
    <w:rsid w:val="005C76ED"/>
    <w:rsid w:val="005E7637"/>
    <w:rsid w:val="005F6F17"/>
    <w:rsid w:val="006168FF"/>
    <w:rsid w:val="006206D2"/>
    <w:rsid w:val="006648E8"/>
    <w:rsid w:val="00697E55"/>
    <w:rsid w:val="006B10FC"/>
    <w:rsid w:val="006F27CA"/>
    <w:rsid w:val="006F4483"/>
    <w:rsid w:val="00702174"/>
    <w:rsid w:val="00703C2C"/>
    <w:rsid w:val="00720723"/>
    <w:rsid w:val="0072523E"/>
    <w:rsid w:val="00744478"/>
    <w:rsid w:val="00745E19"/>
    <w:rsid w:val="00776855"/>
    <w:rsid w:val="00782200"/>
    <w:rsid w:val="007831F8"/>
    <w:rsid w:val="007840B9"/>
    <w:rsid w:val="007B464F"/>
    <w:rsid w:val="007C6515"/>
    <w:rsid w:val="007D4851"/>
    <w:rsid w:val="007D5F4F"/>
    <w:rsid w:val="0082101A"/>
    <w:rsid w:val="008417DF"/>
    <w:rsid w:val="0084213D"/>
    <w:rsid w:val="0087293E"/>
    <w:rsid w:val="008A31C5"/>
    <w:rsid w:val="008F7CBD"/>
    <w:rsid w:val="009049B6"/>
    <w:rsid w:val="00930F38"/>
    <w:rsid w:val="00955DB7"/>
    <w:rsid w:val="00955DF7"/>
    <w:rsid w:val="0099542B"/>
    <w:rsid w:val="009A3D00"/>
    <w:rsid w:val="009B2079"/>
    <w:rsid w:val="009D40AF"/>
    <w:rsid w:val="009E0E6D"/>
    <w:rsid w:val="009F633E"/>
    <w:rsid w:val="00A224EC"/>
    <w:rsid w:val="00A47BF4"/>
    <w:rsid w:val="00A66201"/>
    <w:rsid w:val="00A67AD7"/>
    <w:rsid w:val="00AA0CAC"/>
    <w:rsid w:val="00AA6FDD"/>
    <w:rsid w:val="00AB448A"/>
    <w:rsid w:val="00AB68FB"/>
    <w:rsid w:val="00AC558F"/>
    <w:rsid w:val="00AD0D89"/>
    <w:rsid w:val="00AD7425"/>
    <w:rsid w:val="00AE6034"/>
    <w:rsid w:val="00B20552"/>
    <w:rsid w:val="00B639F5"/>
    <w:rsid w:val="00B83531"/>
    <w:rsid w:val="00B845A9"/>
    <w:rsid w:val="00B94052"/>
    <w:rsid w:val="00BB6DBC"/>
    <w:rsid w:val="00BC1C95"/>
    <w:rsid w:val="00BC4F75"/>
    <w:rsid w:val="00BD0985"/>
    <w:rsid w:val="00BD1F58"/>
    <w:rsid w:val="00BE081E"/>
    <w:rsid w:val="00BE1C52"/>
    <w:rsid w:val="00C2378D"/>
    <w:rsid w:val="00C36037"/>
    <w:rsid w:val="00C422D2"/>
    <w:rsid w:val="00C50F6E"/>
    <w:rsid w:val="00C624F2"/>
    <w:rsid w:val="00C644D5"/>
    <w:rsid w:val="00C65D8E"/>
    <w:rsid w:val="00C75161"/>
    <w:rsid w:val="00C7641E"/>
    <w:rsid w:val="00C957D9"/>
    <w:rsid w:val="00C95FF1"/>
    <w:rsid w:val="00CA5DC6"/>
    <w:rsid w:val="00CD1E60"/>
    <w:rsid w:val="00CF35D3"/>
    <w:rsid w:val="00D16ECC"/>
    <w:rsid w:val="00D2544C"/>
    <w:rsid w:val="00D34B02"/>
    <w:rsid w:val="00D41BA0"/>
    <w:rsid w:val="00D4610D"/>
    <w:rsid w:val="00D67813"/>
    <w:rsid w:val="00D94350"/>
    <w:rsid w:val="00DA19CE"/>
    <w:rsid w:val="00DA40D4"/>
    <w:rsid w:val="00DC1265"/>
    <w:rsid w:val="00DE45A5"/>
    <w:rsid w:val="00E041B4"/>
    <w:rsid w:val="00E05F14"/>
    <w:rsid w:val="00E0660A"/>
    <w:rsid w:val="00E13E30"/>
    <w:rsid w:val="00E743C4"/>
    <w:rsid w:val="00E9581C"/>
    <w:rsid w:val="00EA0654"/>
    <w:rsid w:val="00EC4B0B"/>
    <w:rsid w:val="00EC653B"/>
    <w:rsid w:val="00EC6BAF"/>
    <w:rsid w:val="00ED6909"/>
    <w:rsid w:val="00ED7AB6"/>
    <w:rsid w:val="00EE628B"/>
    <w:rsid w:val="00F042DD"/>
    <w:rsid w:val="00F105F7"/>
    <w:rsid w:val="00F10D5C"/>
    <w:rsid w:val="00F30A3A"/>
    <w:rsid w:val="00F34103"/>
    <w:rsid w:val="00F42564"/>
    <w:rsid w:val="00F471E3"/>
    <w:rsid w:val="00F51297"/>
    <w:rsid w:val="00F62AE3"/>
    <w:rsid w:val="00F85C1F"/>
    <w:rsid w:val="00FA00EF"/>
    <w:rsid w:val="00FA57DC"/>
    <w:rsid w:val="00FB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7CD20B"/>
  <w15:chartTrackingRefBased/>
  <w15:docId w15:val="{26CF362B-8160-4529-A90E-CA18DCF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F45A1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454F1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paragraph" w:customStyle="1" w:styleId="xmsonormal">
    <w:name w:val="x_msonormal"/>
    <w:basedOn w:val="Normal"/>
    <w:rsid w:val="00C422D2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zajha3mmv">
    <w:name w:val="markzajha3mmv"/>
    <w:basedOn w:val="DefaultParagraphFont"/>
    <w:rsid w:val="00D94350"/>
  </w:style>
  <w:style w:type="paragraph" w:customStyle="1" w:styleId="xxmsonormal">
    <w:name w:val="x_xmsonormal"/>
    <w:basedOn w:val="Normal"/>
    <w:rsid w:val="00D94350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dxuuvmxyn">
    <w:name w:val="markdxuuvmxyn"/>
    <w:basedOn w:val="DefaultParagraphFont"/>
    <w:rsid w:val="008417DF"/>
  </w:style>
  <w:style w:type="character" w:customStyle="1" w:styleId="markeilgokuan">
    <w:name w:val="markeilgokuan"/>
    <w:basedOn w:val="DefaultParagraphFont"/>
    <w:rsid w:val="008417DF"/>
  </w:style>
  <w:style w:type="character" w:styleId="UnresolvedMention">
    <w:name w:val="Unresolved Mention"/>
    <w:basedOn w:val="DefaultParagraphFont"/>
    <w:uiPriority w:val="99"/>
    <w:semiHidden/>
    <w:unhideWhenUsed/>
    <w:rsid w:val="008417DF"/>
    <w:rPr>
      <w:color w:val="605E5C"/>
      <w:shd w:val="clear" w:color="auto" w:fill="E1DFDD"/>
    </w:rPr>
  </w:style>
  <w:style w:type="paragraph" w:customStyle="1" w:styleId="xxmsonormal0">
    <w:name w:val="x_x_msonormal"/>
    <w:basedOn w:val="Normal"/>
    <w:rsid w:val="00F042DD"/>
    <w:pPr>
      <w:spacing w:before="100" w:beforeAutospacing="1" w:after="100" w:afterAutospacing="1" w:line="240" w:lineRule="auto"/>
    </w:pPr>
    <w:rPr>
      <w:rFonts w:eastAsia="Times New Roman"/>
      <w:lang w:eastAsia="en-GB"/>
    </w:rPr>
  </w:style>
  <w:style w:type="character" w:customStyle="1" w:styleId="mark1mils442m">
    <w:name w:val="mark1mils442m"/>
    <w:basedOn w:val="DefaultParagraphFont"/>
    <w:rsid w:val="00F042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7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8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63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80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34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uto"/>
                                <w:left w:val="single" w:sz="6" w:space="0" w:color="auto"/>
                                <w:bottom w:val="single" w:sz="6" w:space="0" w:color="auto"/>
                                <w:right w:val="single" w:sz="6" w:space="0" w:color="auto"/>
                              </w:divBdr>
                              <w:divsChild>
                                <w:div w:id="462693234">
                                  <w:marLeft w:val="0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3786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3054424">
                                          <w:marLeft w:val="0"/>
                                          <w:marRight w:val="19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190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22288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354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3975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89730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98623">
                                                                  <w:marLeft w:val="405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975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752336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326757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6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4198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99296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09840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6003318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65618497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6944784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071240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5357709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94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0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mailto:steve@impactcom.co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oray.gov.uk" TargetMode="External"/><Relationship Id="rId12" Type="http://schemas.openxmlformats.org/officeDocument/2006/relationships/hyperlink" Target="mailto:john@impactcom.co.uk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800A3-65F4-4468-8BFF-D6DFF55EC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Ripley</dc:creator>
  <cp:keywords/>
  <dc:description/>
  <cp:lastModifiedBy>Stephen Warren</cp:lastModifiedBy>
  <cp:revision>5</cp:revision>
  <dcterms:created xsi:type="dcterms:W3CDTF">2021-04-20T16:38:00Z</dcterms:created>
  <dcterms:modified xsi:type="dcterms:W3CDTF">2021-04-26T09:44:00Z</dcterms:modified>
</cp:coreProperties>
</file>