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57B69" w14:textId="77777777" w:rsidR="00B37DD6" w:rsidRDefault="0056377C">
      <w:bookmarkStart w:id="0" w:name="_Hlk488874148"/>
      <w:bookmarkStart w:id="1" w:name="_Hlk15028321"/>
      <w:bookmarkStart w:id="2" w:name="_GoBack"/>
      <w:r>
        <w:rPr>
          <w:noProof/>
        </w:rPr>
        <w:drawing>
          <wp:inline distT="0" distB="0" distL="0" distR="0" wp14:anchorId="5A4DD1CC" wp14:editId="76765952">
            <wp:extent cx="5731510" cy="1864995"/>
            <wp:effectExtent l="0" t="0" r="254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eader - Western Commerci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C363A" w14:textId="77777777" w:rsidR="00B37DD6" w:rsidRDefault="00B37DD6"/>
    <w:p w14:paraId="29F902B3" w14:textId="77777777" w:rsidR="005F0EED" w:rsidRDefault="005F0EED">
      <w:pPr>
        <w:rPr>
          <w:b/>
        </w:rPr>
      </w:pPr>
    </w:p>
    <w:p w14:paraId="50E94646" w14:textId="7834B7A5" w:rsidR="00B37DD6" w:rsidRDefault="00B37DD6">
      <w:r w:rsidRPr="00B37DD6">
        <w:rPr>
          <w:b/>
        </w:rPr>
        <w:t>Date:</w:t>
      </w:r>
      <w:r>
        <w:t xml:space="preserve"> </w:t>
      </w:r>
      <w:r w:rsidR="0011524F">
        <w:t>10</w:t>
      </w:r>
      <w:r w:rsidR="001D755E">
        <w:t xml:space="preserve"> </w:t>
      </w:r>
      <w:r w:rsidR="00CA366B">
        <w:t>Octo</w:t>
      </w:r>
      <w:r w:rsidR="001D755E">
        <w:t>ber</w:t>
      </w:r>
      <w:r w:rsidR="00766568">
        <w:t xml:space="preserve"> 2019</w:t>
      </w:r>
    </w:p>
    <w:p w14:paraId="46906BB9" w14:textId="7A52A07C" w:rsidR="002E33D8" w:rsidRDefault="002E33D8"/>
    <w:p w14:paraId="4EE3ABBC" w14:textId="348BF517" w:rsidR="002E33D8" w:rsidRDefault="001D755E">
      <w:r w:rsidRPr="001D755E">
        <w:rPr>
          <w:b/>
          <w:i/>
          <w:noProof/>
        </w:rPr>
        <w:drawing>
          <wp:inline distT="0" distB="0" distL="0" distR="0" wp14:anchorId="78465582" wp14:editId="580C3E5E">
            <wp:extent cx="5731510" cy="3809365"/>
            <wp:effectExtent l="0" t="0" r="2540" b="635"/>
            <wp:docPr id="11" name="Picture 11" descr="A large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371A5" w14:textId="77777777" w:rsidR="001D755E" w:rsidRDefault="001D755E">
      <w:pPr>
        <w:rPr>
          <w:sz w:val="40"/>
          <w:szCs w:val="40"/>
        </w:rPr>
      </w:pPr>
    </w:p>
    <w:p w14:paraId="701B8839" w14:textId="1603632B" w:rsidR="00B37DD6" w:rsidRDefault="00E3760B">
      <w:pPr>
        <w:rPr>
          <w:sz w:val="40"/>
          <w:szCs w:val="40"/>
        </w:rPr>
      </w:pPr>
      <w:r>
        <w:rPr>
          <w:sz w:val="40"/>
          <w:szCs w:val="40"/>
        </w:rPr>
        <w:t xml:space="preserve">Big-hitting </w:t>
      </w:r>
      <w:proofErr w:type="spellStart"/>
      <w:r>
        <w:rPr>
          <w:sz w:val="40"/>
          <w:szCs w:val="40"/>
        </w:rPr>
        <w:t>Arocs</w:t>
      </w:r>
      <w:proofErr w:type="spellEnd"/>
      <w:r>
        <w:rPr>
          <w:sz w:val="40"/>
          <w:szCs w:val="40"/>
        </w:rPr>
        <w:t xml:space="preserve"> </w:t>
      </w:r>
      <w:r w:rsidR="00CA366B">
        <w:rPr>
          <w:sz w:val="40"/>
          <w:szCs w:val="40"/>
        </w:rPr>
        <w:t xml:space="preserve">SLT </w:t>
      </w:r>
      <w:r w:rsidR="00A16158">
        <w:rPr>
          <w:sz w:val="40"/>
          <w:szCs w:val="40"/>
        </w:rPr>
        <w:t>lays down a Mercedes-Benz marker</w:t>
      </w:r>
      <w:r>
        <w:rPr>
          <w:sz w:val="40"/>
          <w:szCs w:val="40"/>
        </w:rPr>
        <w:t xml:space="preserve"> for McIntosh Heavy Logistics</w:t>
      </w:r>
    </w:p>
    <w:p w14:paraId="4358EFB8" w14:textId="77777777" w:rsidR="00DF47C0" w:rsidRDefault="00DF47C0" w:rsidP="00766568">
      <w:pPr>
        <w:rPr>
          <w:sz w:val="32"/>
          <w:szCs w:val="32"/>
        </w:rPr>
      </w:pPr>
    </w:p>
    <w:p w14:paraId="3F1839A8" w14:textId="7DEABB09" w:rsidR="00E3760B" w:rsidRDefault="00687B36" w:rsidP="001D755E">
      <w:r>
        <w:t xml:space="preserve">The </w:t>
      </w:r>
      <w:r w:rsidR="00E3760B">
        <w:t xml:space="preserve">first Mercedes-Benz truck to wear the colours of </w:t>
      </w:r>
      <w:r w:rsidR="00605DD8">
        <w:t xml:space="preserve">north-east of Scotland’s foremost heavy haulage operator has </w:t>
      </w:r>
      <w:r w:rsidR="00E3760B">
        <w:t>w</w:t>
      </w:r>
      <w:r w:rsidR="0014738D">
        <w:t>on</w:t>
      </w:r>
      <w:r w:rsidR="00E3760B">
        <w:t xml:space="preserve"> enthusiastic </w:t>
      </w:r>
      <w:r w:rsidR="00D01F51">
        <w:t>praise</w:t>
      </w:r>
      <w:r w:rsidR="00E3760B">
        <w:t xml:space="preserve"> for its fuel-efficiency and driver a</w:t>
      </w:r>
      <w:r w:rsidR="00D01F51">
        <w:t>ppeal</w:t>
      </w:r>
      <w:r w:rsidR="00E3760B">
        <w:t>.</w:t>
      </w:r>
    </w:p>
    <w:p w14:paraId="0F0AB68D" w14:textId="77777777" w:rsidR="00E3760B" w:rsidRDefault="00E3760B" w:rsidP="001D755E"/>
    <w:p w14:paraId="6EDBC7CB" w14:textId="227E34B3" w:rsidR="009E2CB2" w:rsidRDefault="00E3760B" w:rsidP="001D755E">
      <w:r>
        <w:t>McIntosh Heavy Logistics</w:t>
      </w:r>
      <w:r w:rsidR="00AB285B">
        <w:t>, a high-profile supplier to the oil and gas sector,</w:t>
      </w:r>
      <w:r>
        <w:t xml:space="preserve"> purchased </w:t>
      </w:r>
      <w:r w:rsidR="00F27AAC">
        <w:t xml:space="preserve">the 8x4 </w:t>
      </w:r>
      <w:proofErr w:type="spellStart"/>
      <w:r w:rsidR="00F27AAC">
        <w:t>Arocs</w:t>
      </w:r>
      <w:proofErr w:type="spellEnd"/>
      <w:r w:rsidR="00F27AAC">
        <w:t xml:space="preserve"> 4163 </w:t>
      </w:r>
      <w:r w:rsidR="00CA366B">
        <w:t xml:space="preserve">SLT </w:t>
      </w:r>
      <w:r w:rsidR="00F27AAC">
        <w:t>tractor unit from the truck-dedicated Bellshill branch of Dealer Western Commercial.</w:t>
      </w:r>
    </w:p>
    <w:p w14:paraId="5CDB5CD2" w14:textId="6684D667" w:rsidR="00F27AAC" w:rsidRDefault="00F27AAC" w:rsidP="001D755E"/>
    <w:p w14:paraId="400087E3" w14:textId="0D12CAC1" w:rsidR="00F95DB9" w:rsidRPr="00F95DB9" w:rsidRDefault="00F27AAC" w:rsidP="001D755E">
      <w:pPr>
        <w:rPr>
          <w:color w:val="333333"/>
          <w:shd w:val="clear" w:color="auto" w:fill="FFFFFF"/>
        </w:rPr>
      </w:pPr>
      <w:r w:rsidRPr="00F95DB9">
        <w:lastRenderedPageBreak/>
        <w:t xml:space="preserve">Plated at 180 tonnes GCW, the truck employs </w:t>
      </w:r>
      <w:r w:rsidR="00F95DB9">
        <w:t xml:space="preserve">a </w:t>
      </w:r>
      <w:r w:rsidRPr="00F95DB9">
        <w:rPr>
          <w:color w:val="333333"/>
          <w:shd w:val="clear" w:color="auto" w:fill="FFFFFF"/>
        </w:rPr>
        <w:t>15.6-litre in-line six-cylinder engine</w:t>
      </w:r>
      <w:r w:rsidR="00F95DB9">
        <w:rPr>
          <w:color w:val="333333"/>
          <w:shd w:val="clear" w:color="auto" w:fill="FFFFFF"/>
        </w:rPr>
        <w:t xml:space="preserve"> producing a</w:t>
      </w:r>
      <w:r w:rsidR="00F95DB9" w:rsidRPr="00F95DB9">
        <w:rPr>
          <w:color w:val="333333"/>
          <w:shd w:val="clear" w:color="auto" w:fill="FFFFFF"/>
        </w:rPr>
        <w:t xml:space="preserve"> </w:t>
      </w:r>
      <w:r w:rsidR="00F95DB9">
        <w:t>top-rated</w:t>
      </w:r>
      <w:r w:rsidR="00F95DB9" w:rsidRPr="00F95DB9">
        <w:t xml:space="preserve"> </w:t>
      </w:r>
      <w:r w:rsidR="00F95DB9" w:rsidRPr="00F95DB9">
        <w:rPr>
          <w:color w:val="333333"/>
          <w:shd w:val="clear" w:color="auto" w:fill="FFFFFF"/>
        </w:rPr>
        <w:t>460 kW (625 hp)</w:t>
      </w:r>
      <w:r w:rsidR="00F95DB9">
        <w:rPr>
          <w:color w:val="333333"/>
          <w:shd w:val="clear" w:color="auto" w:fill="FFFFFF"/>
        </w:rPr>
        <w:t>,</w:t>
      </w:r>
      <w:r w:rsidR="00F95DB9" w:rsidRPr="00F95DB9">
        <w:rPr>
          <w:color w:val="333333"/>
          <w:shd w:val="clear" w:color="auto" w:fill="FFFFFF"/>
        </w:rPr>
        <w:t xml:space="preserve"> and a </w:t>
      </w:r>
      <w:r w:rsidRPr="00F95DB9">
        <w:rPr>
          <w:color w:val="333333"/>
          <w:shd w:val="clear" w:color="auto" w:fill="FFFFFF"/>
        </w:rPr>
        <w:t xml:space="preserve">Turbo Retarder Clutch which works in conjunction with the 16-speed Mercedes </w:t>
      </w:r>
      <w:proofErr w:type="spellStart"/>
      <w:r w:rsidRPr="00F95DB9">
        <w:rPr>
          <w:color w:val="333333"/>
          <w:shd w:val="clear" w:color="auto" w:fill="FFFFFF"/>
        </w:rPr>
        <w:t>PowerShift</w:t>
      </w:r>
      <w:proofErr w:type="spellEnd"/>
      <w:r w:rsidRPr="00F95DB9">
        <w:rPr>
          <w:color w:val="333333"/>
          <w:shd w:val="clear" w:color="auto" w:fill="FFFFFF"/>
        </w:rPr>
        <w:t xml:space="preserve"> automated</w:t>
      </w:r>
      <w:r w:rsidR="001907BC">
        <w:rPr>
          <w:color w:val="333333"/>
          <w:shd w:val="clear" w:color="auto" w:fill="FFFFFF"/>
        </w:rPr>
        <w:t xml:space="preserve"> manual</w:t>
      </w:r>
      <w:r w:rsidRPr="00F95DB9">
        <w:rPr>
          <w:color w:val="333333"/>
          <w:shd w:val="clear" w:color="auto" w:fill="FFFFFF"/>
        </w:rPr>
        <w:t xml:space="preserve"> transmission</w:t>
      </w:r>
      <w:r w:rsidR="00F95DB9" w:rsidRPr="00F95DB9">
        <w:rPr>
          <w:color w:val="333333"/>
          <w:shd w:val="clear" w:color="auto" w:fill="FFFFFF"/>
        </w:rPr>
        <w:t xml:space="preserve">. </w:t>
      </w:r>
    </w:p>
    <w:p w14:paraId="5F1ECAD8" w14:textId="0E22D38B" w:rsidR="00F95DB9" w:rsidRPr="00F95DB9" w:rsidRDefault="00F95DB9" w:rsidP="001D755E">
      <w:pPr>
        <w:rPr>
          <w:color w:val="333333"/>
          <w:shd w:val="clear" w:color="auto" w:fill="FFFFFF"/>
        </w:rPr>
      </w:pPr>
    </w:p>
    <w:p w14:paraId="7A17DC43" w14:textId="2CBDA92D" w:rsidR="00B16D04" w:rsidRDefault="00F95DB9" w:rsidP="001D755E">
      <w:r w:rsidRPr="00B16D04">
        <w:rPr>
          <w:shd w:val="clear" w:color="auto" w:fill="FFFFFF"/>
        </w:rPr>
        <w:t xml:space="preserve">McIntosh Heavy Logistics </w:t>
      </w:r>
      <w:r w:rsidR="00AB285B" w:rsidRPr="00B16D04">
        <w:rPr>
          <w:shd w:val="clear" w:color="auto" w:fill="FFFFFF"/>
        </w:rPr>
        <w:t>is a division of family-</w:t>
      </w:r>
      <w:r w:rsidR="00B16D04">
        <w:rPr>
          <w:shd w:val="clear" w:color="auto" w:fill="FFFFFF"/>
        </w:rPr>
        <w:t xml:space="preserve">owned </w:t>
      </w:r>
      <w:r w:rsidR="00AB285B" w:rsidRPr="00B16D04">
        <w:t>McIntosh Plant Hire (Aberdeen)</w:t>
      </w:r>
      <w:r w:rsidR="00B16D04" w:rsidRPr="00B16D04">
        <w:t xml:space="preserve">, which operates from the purpose-built, 62-acre </w:t>
      </w:r>
      <w:proofErr w:type="spellStart"/>
      <w:r w:rsidR="00B16D04" w:rsidRPr="00B16D04">
        <w:t>Birchmoss</w:t>
      </w:r>
      <w:proofErr w:type="spellEnd"/>
      <w:r w:rsidR="00B16D04" w:rsidRPr="00B16D04">
        <w:t xml:space="preserve"> Plant &amp; Storage depot, near the village of </w:t>
      </w:r>
      <w:proofErr w:type="spellStart"/>
      <w:r w:rsidR="00B16D04" w:rsidRPr="00B16D04">
        <w:t>Echt</w:t>
      </w:r>
      <w:proofErr w:type="spellEnd"/>
      <w:r w:rsidR="00B16D04" w:rsidRPr="00B16D04">
        <w:t>, 12 miles inland from the ‘Granite City’</w:t>
      </w:r>
      <w:r w:rsidR="0011524F">
        <w:t xml:space="preserve"> of Aberdeen</w:t>
      </w:r>
      <w:r w:rsidR="00B16D04" w:rsidRPr="00B16D04">
        <w:t>.</w:t>
      </w:r>
      <w:r w:rsidR="00B16D04">
        <w:t xml:space="preserve"> </w:t>
      </w:r>
      <w:r w:rsidR="00D01F51">
        <w:t>MPH</w:t>
      </w:r>
      <w:r w:rsidR="00B16D04">
        <w:t xml:space="preserve"> also offers plant and transport hire, </w:t>
      </w:r>
      <w:r w:rsidR="00AC6F17">
        <w:t>civil engineering</w:t>
      </w:r>
      <w:r w:rsidR="00B16D04">
        <w:t xml:space="preserve">, and storage services, </w:t>
      </w:r>
      <w:r w:rsidR="00D01F51">
        <w:t>while its</w:t>
      </w:r>
      <w:r w:rsidR="00B16D04">
        <w:t xml:space="preserve"> fleet of 40 trucks</w:t>
      </w:r>
      <w:r w:rsidR="00D01F51">
        <w:t xml:space="preserve"> include</w:t>
      </w:r>
      <w:r w:rsidR="00B15F1F">
        <w:t>s</w:t>
      </w:r>
      <w:r w:rsidR="00D01F51">
        <w:t xml:space="preserve"> </w:t>
      </w:r>
      <w:r w:rsidR="00B16D04">
        <w:t xml:space="preserve">nine </w:t>
      </w:r>
      <w:r w:rsidR="000204FD">
        <w:t xml:space="preserve">Special Types </w:t>
      </w:r>
      <w:r w:rsidR="00B16D04">
        <w:t>units</w:t>
      </w:r>
      <w:r w:rsidR="000204FD">
        <w:t xml:space="preserve"> </w:t>
      </w:r>
      <w:r w:rsidR="00B15F1F">
        <w:t>that</w:t>
      </w:r>
      <w:r w:rsidR="000204FD">
        <w:t xml:space="preserve"> work with a variety of trailers</w:t>
      </w:r>
      <w:r w:rsidR="00B16D04">
        <w:t>.</w:t>
      </w:r>
    </w:p>
    <w:p w14:paraId="129C125C" w14:textId="087905B4" w:rsidR="00B16D04" w:rsidRDefault="00B16D04" w:rsidP="001D755E"/>
    <w:p w14:paraId="528EB588" w14:textId="0107B359" w:rsidR="00E51FFB" w:rsidRPr="00A16158" w:rsidRDefault="00B15F1F" w:rsidP="00B16D04">
      <w:r>
        <w:t>T</w:t>
      </w:r>
      <w:r w:rsidR="00A16158">
        <w:t>he company traces its</w:t>
      </w:r>
      <w:r w:rsidR="00E51FFB" w:rsidRPr="00E51FFB">
        <w:t xml:space="preserve"> roots back to 1951 </w:t>
      </w:r>
      <w:r>
        <w:t xml:space="preserve">but </w:t>
      </w:r>
      <w:r w:rsidR="00E51FFB" w:rsidRPr="00E51FFB">
        <w:t xml:space="preserve">was established in its current form in 1976 by Bert McIntosh and his wife </w:t>
      </w:r>
      <w:proofErr w:type="gramStart"/>
      <w:r w:rsidR="00E51FFB" w:rsidRPr="00E51FFB">
        <w:t>Moira, and</w:t>
      </w:r>
      <w:proofErr w:type="gramEnd"/>
      <w:r w:rsidR="00E51FFB" w:rsidRPr="00E51FFB">
        <w:t xml:space="preserve"> expanded strongly through the years of the North Sea oil and gas boom. Their son Gary </w:t>
      </w:r>
      <w:r w:rsidR="00FE06C6">
        <w:t>is the Director responsible for the day-to-day management of</w:t>
      </w:r>
      <w:r w:rsidR="00E51FFB" w:rsidRPr="00E51FFB">
        <w:t xml:space="preserve"> the heavy haulage </w:t>
      </w:r>
      <w:r w:rsidR="0011524F">
        <w:t xml:space="preserve">and storage services </w:t>
      </w:r>
      <w:r w:rsidR="00E51FFB" w:rsidRPr="00E51FFB">
        <w:t>business</w:t>
      </w:r>
      <w:r w:rsidR="0011524F">
        <w:t>es</w:t>
      </w:r>
      <w:r w:rsidR="00AC6F17">
        <w:t xml:space="preserve">; his sister Jacqueline is Office Manager, </w:t>
      </w:r>
      <w:r w:rsidR="0011524F">
        <w:t>while</w:t>
      </w:r>
      <w:r w:rsidR="00AC6F17">
        <w:t xml:space="preserve"> </w:t>
      </w:r>
      <w:r w:rsidR="00AC6F17" w:rsidRPr="00A16158">
        <w:t xml:space="preserve">nephew </w:t>
      </w:r>
      <w:r w:rsidR="00A16158" w:rsidRPr="00A16158">
        <w:t>Darren</w:t>
      </w:r>
      <w:r w:rsidR="0011524F">
        <w:t xml:space="preserve"> is</w:t>
      </w:r>
      <w:r w:rsidR="00A16158" w:rsidRPr="00A16158">
        <w:t xml:space="preserve"> a transport controller, </w:t>
      </w:r>
      <w:r w:rsidR="0011524F">
        <w:t xml:space="preserve">and mentored by experienced colleague John </w:t>
      </w:r>
      <w:proofErr w:type="spellStart"/>
      <w:r w:rsidR="0011524F">
        <w:t>Gray</w:t>
      </w:r>
      <w:proofErr w:type="spellEnd"/>
      <w:r w:rsidR="0011524F">
        <w:t>.</w:t>
      </w:r>
    </w:p>
    <w:p w14:paraId="213564EB" w14:textId="2C047BF3" w:rsidR="00E51FFB" w:rsidRDefault="00E51FFB" w:rsidP="00B16D04">
      <w:pPr>
        <w:rPr>
          <w:color w:val="FF0000"/>
        </w:rPr>
      </w:pPr>
    </w:p>
    <w:p w14:paraId="24941900" w14:textId="34094F82" w:rsidR="00954B56" w:rsidRPr="00954B56" w:rsidRDefault="00954B56" w:rsidP="00D93F4E">
      <w:r w:rsidRPr="00954B56">
        <w:t xml:space="preserve">The </w:t>
      </w:r>
      <w:proofErr w:type="spellStart"/>
      <w:r w:rsidRPr="00954B56">
        <w:t>Arocs</w:t>
      </w:r>
      <w:proofErr w:type="spellEnd"/>
      <w:r w:rsidRPr="00954B56">
        <w:t xml:space="preserve"> </w:t>
      </w:r>
      <w:r w:rsidR="000204FD" w:rsidRPr="0011524F">
        <w:t>operates</w:t>
      </w:r>
      <w:r w:rsidRPr="0011524F">
        <w:t xml:space="preserve"> </w:t>
      </w:r>
      <w:proofErr w:type="gramStart"/>
      <w:r w:rsidR="0011524F" w:rsidRPr="0011524F">
        <w:t>on a daily basis</w:t>
      </w:r>
      <w:proofErr w:type="gramEnd"/>
      <w:r w:rsidR="0011524F" w:rsidRPr="0011524F">
        <w:t xml:space="preserve"> </w:t>
      </w:r>
      <w:r w:rsidRPr="0011524F">
        <w:t>with a four-</w:t>
      </w:r>
      <w:proofErr w:type="spellStart"/>
      <w:r w:rsidRPr="0011524F">
        <w:t>axled</w:t>
      </w:r>
      <w:proofErr w:type="spellEnd"/>
      <w:r w:rsidRPr="0011524F">
        <w:t xml:space="preserve"> </w:t>
      </w:r>
      <w:proofErr w:type="spellStart"/>
      <w:r w:rsidRPr="0011524F">
        <w:t>Faymonville</w:t>
      </w:r>
      <w:proofErr w:type="spellEnd"/>
      <w:r w:rsidRPr="0011524F">
        <w:t xml:space="preserve"> low-loader</w:t>
      </w:r>
      <w:r w:rsidR="0011524F" w:rsidRPr="0011524F">
        <w:t>, but also works with</w:t>
      </w:r>
      <w:r w:rsidR="0011524F" w:rsidRPr="0011524F">
        <w:t xml:space="preserve"> the</w:t>
      </w:r>
      <w:r w:rsidR="0011524F" w:rsidRPr="0011524F">
        <w:t xml:space="preserve"> operator’s fleet of</w:t>
      </w:r>
      <w:r w:rsidR="0011524F" w:rsidRPr="0011524F">
        <w:t xml:space="preserve"> </w:t>
      </w:r>
      <w:proofErr w:type="spellStart"/>
      <w:r w:rsidR="0011524F" w:rsidRPr="0011524F">
        <w:t>Nooteboom</w:t>
      </w:r>
      <w:proofErr w:type="spellEnd"/>
      <w:r w:rsidR="0011524F" w:rsidRPr="0011524F">
        <w:t xml:space="preserve"> trailers. </w:t>
      </w:r>
      <w:r w:rsidRPr="0011524F">
        <w:t xml:space="preserve">McIntosh </w:t>
      </w:r>
      <w:r w:rsidR="00B15F1F" w:rsidRPr="0011524F">
        <w:t>plans</w:t>
      </w:r>
      <w:r w:rsidRPr="0011524F">
        <w:t xml:space="preserve"> to </w:t>
      </w:r>
      <w:r w:rsidR="00B15F1F" w:rsidRPr="0011524F">
        <w:t>fit</w:t>
      </w:r>
      <w:r w:rsidRPr="0011524F">
        <w:t xml:space="preserve"> </w:t>
      </w:r>
      <w:proofErr w:type="spellStart"/>
      <w:r w:rsidRPr="0011524F">
        <w:t>Rockinger</w:t>
      </w:r>
      <w:proofErr w:type="spellEnd"/>
      <w:r w:rsidRPr="0011524F">
        <w:t xml:space="preserve"> couplings </w:t>
      </w:r>
      <w:r w:rsidR="00B15F1F" w:rsidRPr="0011524F">
        <w:t>to its chassis extensions front and back</w:t>
      </w:r>
      <w:r w:rsidRPr="0011524F">
        <w:t xml:space="preserve">, so it can also </w:t>
      </w:r>
      <w:r w:rsidR="00B15F1F" w:rsidRPr="0011524F">
        <w:t xml:space="preserve">be used </w:t>
      </w:r>
      <w:r w:rsidRPr="0011524F">
        <w:t>for push</w:t>
      </w:r>
      <w:r w:rsidRPr="00954B56">
        <w:t xml:space="preserve">-pull work with </w:t>
      </w:r>
      <w:r w:rsidR="00B15F1F">
        <w:t>an</w:t>
      </w:r>
      <w:r w:rsidRPr="00954B56">
        <w:t xml:space="preserve"> eight-</w:t>
      </w:r>
      <w:proofErr w:type="spellStart"/>
      <w:r w:rsidRPr="00954B56">
        <w:t>axled</w:t>
      </w:r>
      <w:proofErr w:type="spellEnd"/>
      <w:r w:rsidRPr="00954B56">
        <w:t xml:space="preserve"> </w:t>
      </w:r>
      <w:proofErr w:type="spellStart"/>
      <w:r w:rsidRPr="00954B56">
        <w:t>Goldhofer</w:t>
      </w:r>
      <w:proofErr w:type="spellEnd"/>
      <w:r w:rsidRPr="00954B56">
        <w:t xml:space="preserve"> modular trailer. </w:t>
      </w:r>
    </w:p>
    <w:p w14:paraId="0B99CD7D" w14:textId="77777777" w:rsidR="00954B56" w:rsidRDefault="00954B56" w:rsidP="00D93F4E">
      <w:pPr>
        <w:rPr>
          <w:color w:val="FF0000"/>
        </w:rPr>
      </w:pPr>
    </w:p>
    <w:p w14:paraId="5D021534" w14:textId="7EB80D3A" w:rsidR="00FE06C6" w:rsidRPr="00306AF5" w:rsidRDefault="00D93F4E" w:rsidP="00D93F4E">
      <w:r>
        <w:t xml:space="preserve">Western Commercial is a specialist supplier of heavy haulage vehicles and sold the </w:t>
      </w:r>
      <w:proofErr w:type="spellStart"/>
      <w:r>
        <w:t>Arocs</w:t>
      </w:r>
      <w:proofErr w:type="spellEnd"/>
      <w:r>
        <w:t xml:space="preserve"> from stock in January.</w:t>
      </w:r>
      <w:r w:rsidR="00FE06C6">
        <w:t xml:space="preserve"> “We went down </w:t>
      </w:r>
      <w:r w:rsidR="00FE06C6" w:rsidRPr="00306AF5">
        <w:t xml:space="preserve">to view the truck at the Dealership and having looked it over were very happy to buy it </w:t>
      </w:r>
      <w:r w:rsidRPr="00306AF5">
        <w:t>‘off the shelf’</w:t>
      </w:r>
      <w:r w:rsidR="00FE06C6" w:rsidRPr="00306AF5">
        <w:t>,” recalled Gary McIntosh.</w:t>
      </w:r>
    </w:p>
    <w:p w14:paraId="75E07882" w14:textId="3F7BF89B" w:rsidR="00FE06C6" w:rsidRPr="00306AF5" w:rsidRDefault="00FE06C6" w:rsidP="00D93F4E"/>
    <w:p w14:paraId="75AD5884" w14:textId="19F97D99" w:rsidR="00FE06C6" w:rsidRDefault="00FE06C6" w:rsidP="00D93F4E">
      <w:r w:rsidRPr="00306AF5">
        <w:t xml:space="preserve">“We’ve been doing this job for many years now, so we know what we’re looking for. The </w:t>
      </w:r>
      <w:proofErr w:type="spellStart"/>
      <w:r w:rsidRPr="00306AF5">
        <w:t>Arocs</w:t>
      </w:r>
      <w:proofErr w:type="spellEnd"/>
      <w:r w:rsidRPr="00306AF5">
        <w:t xml:space="preserve"> </w:t>
      </w:r>
      <w:r w:rsidR="00CA366B">
        <w:t xml:space="preserve">SLT </w:t>
      </w:r>
      <w:r w:rsidRPr="00306AF5">
        <w:t xml:space="preserve">was very well specified and kitted out, and had a really smart </w:t>
      </w:r>
      <w:r>
        <w:t xml:space="preserve">paint job too. We came up with a livery design that </w:t>
      </w:r>
      <w:r w:rsidR="00B15F1F">
        <w:t>complements this</w:t>
      </w:r>
      <w:r>
        <w:t xml:space="preserve"> and </w:t>
      </w:r>
      <w:r w:rsidR="00306AF5">
        <w:t>have given it the personalised registration M100 MHL, so it looks fantastic.”</w:t>
      </w:r>
    </w:p>
    <w:p w14:paraId="5B96ED0F" w14:textId="48113B6E" w:rsidR="00306AF5" w:rsidRDefault="00306AF5" w:rsidP="00D93F4E"/>
    <w:p w14:paraId="3874266A" w14:textId="48DF2BCE" w:rsidR="001907BC" w:rsidRDefault="00306AF5" w:rsidP="001907BC">
      <w:r w:rsidRPr="00306AF5">
        <w:t>He continued: “Reliability is the most important attribute that we look for in a truck, and</w:t>
      </w:r>
      <w:r>
        <w:t xml:space="preserve"> I’m delighted to report that with</w:t>
      </w:r>
      <w:r w:rsidR="00992FC1">
        <w:t xml:space="preserve"> nearly 37,000 </w:t>
      </w:r>
      <w:r>
        <w:t>km</w:t>
      </w:r>
      <w:r w:rsidRPr="00306AF5">
        <w:t xml:space="preserve"> </w:t>
      </w:r>
      <w:r>
        <w:t>now under its belt,</w:t>
      </w:r>
      <w:r w:rsidRPr="00306AF5">
        <w:t xml:space="preserve"> our first Mercedes-Benz </w:t>
      </w:r>
      <w:r w:rsidR="00B15F1F">
        <w:t>hasn’t</w:t>
      </w:r>
      <w:r w:rsidRPr="00306AF5">
        <w:t xml:space="preserve"> missed a beat. </w:t>
      </w:r>
      <w:r w:rsidR="001907BC">
        <w:t xml:space="preserve">The </w:t>
      </w:r>
      <w:proofErr w:type="spellStart"/>
      <w:r w:rsidR="001907BC">
        <w:t>Arocs</w:t>
      </w:r>
      <w:proofErr w:type="spellEnd"/>
      <w:r w:rsidR="001907BC">
        <w:t xml:space="preserve"> is</w:t>
      </w:r>
      <w:r w:rsidRPr="00306AF5">
        <w:t xml:space="preserve"> also impressively economical – average returns of 6.6 mpg stack up very well against the competition</w:t>
      </w:r>
      <w:r w:rsidR="001907BC">
        <w:t>.</w:t>
      </w:r>
    </w:p>
    <w:p w14:paraId="266D2199" w14:textId="77777777" w:rsidR="001907BC" w:rsidRDefault="001907BC" w:rsidP="001907BC"/>
    <w:p w14:paraId="4395ED06" w14:textId="3EFCC33C" w:rsidR="001907BC" w:rsidRPr="001907BC" w:rsidRDefault="001907BC" w:rsidP="001907BC">
      <w:pPr>
        <w:rPr>
          <w:color w:val="FF0000"/>
        </w:rPr>
      </w:pPr>
      <w:r w:rsidRPr="00AC6F17">
        <w:rPr>
          <w:color w:val="000000" w:themeColor="text1"/>
        </w:rPr>
        <w:t xml:space="preserve">“We adhere to a ‘one driver, one vehicle’ policy, because this means they treat them as their own, enhancing the performance and longevity of the asset. The </w:t>
      </w:r>
      <w:proofErr w:type="spellStart"/>
      <w:r w:rsidRPr="00AC6F17">
        <w:rPr>
          <w:color w:val="000000" w:themeColor="text1"/>
        </w:rPr>
        <w:t>Arocs</w:t>
      </w:r>
      <w:proofErr w:type="spellEnd"/>
      <w:r w:rsidRPr="00AC6F17">
        <w:rPr>
          <w:color w:val="000000" w:themeColor="text1"/>
        </w:rPr>
        <w:t xml:space="preserve"> is assigned to one of our best drivers,</w:t>
      </w:r>
      <w:r w:rsidR="00306AF5" w:rsidRPr="00AC6F17">
        <w:rPr>
          <w:color w:val="000000" w:themeColor="text1"/>
        </w:rPr>
        <w:t xml:space="preserve"> David Ewan</w:t>
      </w:r>
      <w:r w:rsidRPr="00AC6F17">
        <w:rPr>
          <w:color w:val="000000" w:themeColor="text1"/>
        </w:rPr>
        <w:t>, and he</w:t>
      </w:r>
      <w:r w:rsidR="00306AF5" w:rsidRPr="00AC6F17">
        <w:rPr>
          <w:color w:val="000000" w:themeColor="text1"/>
        </w:rPr>
        <w:t xml:space="preserve"> couldn’t be happier with </w:t>
      </w:r>
      <w:r w:rsidRPr="00AC6F17">
        <w:rPr>
          <w:color w:val="000000" w:themeColor="text1"/>
        </w:rPr>
        <w:t>it</w:t>
      </w:r>
      <w:r w:rsidR="00306AF5" w:rsidRPr="00AC6F17">
        <w:rPr>
          <w:color w:val="000000" w:themeColor="text1"/>
        </w:rPr>
        <w:t xml:space="preserve">. </w:t>
      </w:r>
      <w:r w:rsidRPr="00AC6F17">
        <w:rPr>
          <w:color w:val="000000" w:themeColor="text1"/>
        </w:rPr>
        <w:t>He likes the roomy</w:t>
      </w:r>
      <w:r w:rsidR="00054288">
        <w:rPr>
          <w:color w:val="000000" w:themeColor="text1"/>
        </w:rPr>
        <w:t>, flat-floored</w:t>
      </w:r>
      <w:r w:rsidRPr="00AC6F17">
        <w:rPr>
          <w:color w:val="000000" w:themeColor="text1"/>
        </w:rPr>
        <w:t xml:space="preserve"> </w:t>
      </w:r>
      <w:proofErr w:type="spellStart"/>
      <w:r w:rsidRPr="00AC6F17">
        <w:rPr>
          <w:color w:val="000000" w:themeColor="text1"/>
        </w:rPr>
        <w:t>BigSpace</w:t>
      </w:r>
      <w:proofErr w:type="spellEnd"/>
      <w:r w:rsidRPr="00AC6F17">
        <w:rPr>
          <w:color w:val="000000" w:themeColor="text1"/>
        </w:rPr>
        <w:t xml:space="preserve"> cab, and </w:t>
      </w:r>
      <w:r w:rsidR="00B15F1F">
        <w:rPr>
          <w:color w:val="000000" w:themeColor="text1"/>
        </w:rPr>
        <w:t>reports that</w:t>
      </w:r>
      <w:r w:rsidRPr="00AC6F17">
        <w:rPr>
          <w:color w:val="000000" w:themeColor="text1"/>
        </w:rPr>
        <w:t xml:space="preserve"> the automated transmission and turbo clutch, which replace the traditional manual ’box and torque converter, make it very easy to drive.”</w:t>
      </w:r>
      <w:r w:rsidRPr="00AC6F17">
        <w:rPr>
          <w:color w:val="000000" w:themeColor="text1"/>
        </w:rPr>
        <w:br/>
      </w:r>
      <w:r w:rsidRPr="001907BC">
        <w:rPr>
          <w:color w:val="333333"/>
        </w:rPr>
        <w:br/>
      </w:r>
      <w:r w:rsidRPr="001907BC">
        <w:rPr>
          <w:color w:val="333333"/>
          <w:shd w:val="clear" w:color="auto" w:fill="FFFFFF"/>
        </w:rPr>
        <w:t xml:space="preserve">Designed to be wear-free and fuel-efficient, the Turbo Retarder Clutch is capable of handling and delivering some 3,000Nm of torque, significantly more than a torque converter. It also incorporates its own, powerful integrated retarder; without this, a separate retarder would be necessary to assist the high-performance engine brake in bringing a </w:t>
      </w:r>
      <w:proofErr w:type="gramStart"/>
      <w:r w:rsidRPr="001907BC">
        <w:rPr>
          <w:color w:val="333333"/>
          <w:shd w:val="clear" w:color="auto" w:fill="FFFFFF"/>
        </w:rPr>
        <w:t>fully-loaded</w:t>
      </w:r>
      <w:proofErr w:type="gramEnd"/>
      <w:r w:rsidRPr="001907BC">
        <w:rPr>
          <w:color w:val="333333"/>
          <w:shd w:val="clear" w:color="auto" w:fill="FFFFFF"/>
        </w:rPr>
        <w:t xml:space="preserve"> </w:t>
      </w:r>
      <w:r w:rsidR="0011524F">
        <w:rPr>
          <w:color w:val="333333"/>
          <w:shd w:val="clear" w:color="auto" w:fill="FFFFFF"/>
        </w:rPr>
        <w:t>heavy haulage</w:t>
      </w:r>
      <w:r w:rsidRPr="001907BC">
        <w:rPr>
          <w:color w:val="333333"/>
          <w:shd w:val="clear" w:color="auto" w:fill="FFFFFF"/>
        </w:rPr>
        <w:t xml:space="preserve"> rig safely to a halt.</w:t>
      </w:r>
    </w:p>
    <w:p w14:paraId="763D0AF6" w14:textId="2F0FA12E" w:rsidR="00306AF5" w:rsidRPr="00AC6F17" w:rsidRDefault="00306AF5" w:rsidP="00306AF5"/>
    <w:p w14:paraId="6EA20B0C" w14:textId="39B0F0E8" w:rsidR="00D01F51" w:rsidRDefault="00AC6F17" w:rsidP="00AC6F17">
      <w:r w:rsidRPr="00D01F51">
        <w:t>McIntosh Heavy Logistics</w:t>
      </w:r>
      <w:r w:rsidR="00D01F51" w:rsidRPr="00D01F51">
        <w:t xml:space="preserve"> offers complete packages, incorporating route planning, all necessary authority notifications, and end-of-journey </w:t>
      </w:r>
      <w:r w:rsidR="00B15F1F">
        <w:t>off-loading</w:t>
      </w:r>
      <w:r w:rsidR="00D01F51" w:rsidRPr="00D01F51">
        <w:t xml:space="preserve"> requirements.</w:t>
      </w:r>
      <w:r w:rsidR="00D01F51">
        <w:t xml:space="preserve"> While it </w:t>
      </w:r>
      <w:r w:rsidRPr="00AC6F17">
        <w:t xml:space="preserve">also </w:t>
      </w:r>
      <w:r w:rsidRPr="00AC6F17">
        <w:lastRenderedPageBreak/>
        <w:t>undertakes the in-house transport of earthmoving equipment for McIntosh Plant Hire, its core business remains the transportation of equipment for major companies operating within the oil and gas industry</w:t>
      </w:r>
      <w:r>
        <w:t xml:space="preserve">. </w:t>
      </w:r>
    </w:p>
    <w:p w14:paraId="525890C5" w14:textId="77777777" w:rsidR="00D01F51" w:rsidRDefault="00D01F51" w:rsidP="00AC6F17"/>
    <w:p w14:paraId="0CBA67AD" w14:textId="059BC2C1" w:rsidR="00AC6F17" w:rsidRPr="00D01F51" w:rsidRDefault="00AC6F17" w:rsidP="00AC6F17">
      <w:r>
        <w:t xml:space="preserve">Plummeting oil prices have led to </w:t>
      </w:r>
      <w:r w:rsidRPr="000204FD">
        <w:t xml:space="preserve">a downturn in the offshore exploration and extraction sector, but Gary McIntosh </w:t>
      </w:r>
      <w:r w:rsidR="000204FD" w:rsidRPr="000204FD">
        <w:t xml:space="preserve">is sanguine </w:t>
      </w:r>
      <w:r w:rsidR="000204FD" w:rsidRPr="00D01F51">
        <w:t xml:space="preserve">about the future. “This business </w:t>
      </w:r>
      <w:r w:rsidR="00B15F1F">
        <w:t xml:space="preserve">has </w:t>
      </w:r>
      <w:r w:rsidR="000204FD" w:rsidRPr="00D01F51">
        <w:t>always undergone peaks and troughs,” he said. “We plan a</w:t>
      </w:r>
      <w:r w:rsidR="0011524F">
        <w:t xml:space="preserve">s best we </w:t>
      </w:r>
      <w:proofErr w:type="gramStart"/>
      <w:r w:rsidR="0011524F">
        <w:t>can</w:t>
      </w:r>
      <w:r w:rsidR="000204FD" w:rsidRPr="00D01F51">
        <w:t>, and</w:t>
      </w:r>
      <w:proofErr w:type="gramEnd"/>
      <w:r w:rsidR="000204FD" w:rsidRPr="00D01F51">
        <w:t xml:space="preserve"> are encouraged by early signs of </w:t>
      </w:r>
      <w:r w:rsidR="0011524F">
        <w:t xml:space="preserve">recovery and </w:t>
      </w:r>
      <w:r w:rsidR="000204FD" w:rsidRPr="00D01F51">
        <w:t>renewed growth</w:t>
      </w:r>
      <w:r w:rsidR="0011524F">
        <w:t xml:space="preserve"> with</w:t>
      </w:r>
      <w:r w:rsidR="0011524F" w:rsidRPr="0011524F">
        <w:t>in</w:t>
      </w:r>
      <w:r w:rsidR="0011524F" w:rsidRPr="0011524F">
        <w:t xml:space="preserve"> the </w:t>
      </w:r>
      <w:r w:rsidR="0011524F" w:rsidRPr="0011524F">
        <w:t>o</w:t>
      </w:r>
      <w:r w:rsidR="0011524F" w:rsidRPr="0011524F">
        <w:t xml:space="preserve">il &amp; </w:t>
      </w:r>
      <w:r w:rsidR="0011524F" w:rsidRPr="0011524F">
        <w:t>g</w:t>
      </w:r>
      <w:r w:rsidR="0011524F" w:rsidRPr="0011524F">
        <w:t>as market sector</w:t>
      </w:r>
      <w:r w:rsidR="000204FD" w:rsidRPr="0011524F">
        <w:t>.”</w:t>
      </w:r>
    </w:p>
    <w:p w14:paraId="4065612A" w14:textId="0C4D71C3" w:rsidR="000204FD" w:rsidRPr="00D01F51" w:rsidRDefault="000204FD" w:rsidP="00AC6F17"/>
    <w:p w14:paraId="15EEBAC6" w14:textId="33C81B15" w:rsidR="00FD7E36" w:rsidRDefault="00D01F51" w:rsidP="00306AF5">
      <w:r w:rsidRPr="00D01F51">
        <w:t>Mr McIntosh added: “Western Commercial</w:t>
      </w:r>
      <w:r w:rsidR="00FD7E36">
        <w:t xml:space="preserve">’s SLT &amp; Heavy Haulage specialist Paul Mundie looked after us very well. We talked it through over the phone before I arranged a visit to Bellshill, </w:t>
      </w:r>
      <w:r w:rsidR="00FD24C1">
        <w:t>where</w:t>
      </w:r>
      <w:r w:rsidR="00FD7E36">
        <w:t xml:space="preserve"> he showed me over the truck. He also arranged </w:t>
      </w:r>
      <w:r w:rsidRPr="00D01F51">
        <w:t>the Mercedes-Benz Complete Service Contract</w:t>
      </w:r>
      <w:r w:rsidR="00FD7E36">
        <w:t xml:space="preserve"> as part of the package.</w:t>
      </w:r>
    </w:p>
    <w:p w14:paraId="00ECD980" w14:textId="77777777" w:rsidR="00FD7E36" w:rsidRDefault="00FD7E36" w:rsidP="00306AF5"/>
    <w:p w14:paraId="56568C18" w14:textId="33CF49EA" w:rsidR="00306AF5" w:rsidRPr="00D01F51" w:rsidRDefault="00FD7E36" w:rsidP="00306AF5">
      <w:r>
        <w:t xml:space="preserve">“It was very clear from our conversations that Paul </w:t>
      </w:r>
      <w:r w:rsidR="00FD24C1">
        <w:t xml:space="preserve">understands </w:t>
      </w:r>
      <w:r>
        <w:t>the specialist demands of the heavy haulage sector and I appreciated his input, which helps to explain why I also sought his opinion of the various livery designs we considered</w:t>
      </w:r>
      <w:r w:rsidR="00D01F51" w:rsidRPr="00D01F51">
        <w:t xml:space="preserve">. </w:t>
      </w:r>
      <w:r w:rsidR="00306AF5" w:rsidRPr="00D01F51">
        <w:t xml:space="preserve">Would we </w:t>
      </w:r>
      <w:r w:rsidR="00D01F51" w:rsidRPr="00D01F51">
        <w:t>buy</w:t>
      </w:r>
      <w:r w:rsidR="00306AF5" w:rsidRPr="00D01F51">
        <w:t xml:space="preserve"> another</w:t>
      </w:r>
      <w:r w:rsidR="00D01F51" w:rsidRPr="00D01F51">
        <w:t xml:space="preserve"> </w:t>
      </w:r>
      <w:proofErr w:type="spellStart"/>
      <w:r w:rsidR="00D01F51" w:rsidRPr="00D01F51">
        <w:t>Arocs</w:t>
      </w:r>
      <w:proofErr w:type="spellEnd"/>
      <w:r w:rsidR="00306AF5" w:rsidRPr="00D01F51">
        <w:t>? Well</w:t>
      </w:r>
      <w:r w:rsidR="009A1EBB">
        <w:t>,</w:t>
      </w:r>
      <w:r w:rsidR="00306AF5" w:rsidRPr="00D01F51">
        <w:t xml:space="preserve"> </w:t>
      </w:r>
      <w:proofErr w:type="gramStart"/>
      <w:r w:rsidR="00D01F51" w:rsidRPr="00D01F51">
        <w:t>on the basis of</w:t>
      </w:r>
      <w:proofErr w:type="gramEnd"/>
      <w:r w:rsidR="00D01F51" w:rsidRPr="00D01F51">
        <w:t xml:space="preserve"> our experience to date, </w:t>
      </w:r>
      <w:r w:rsidR="00306AF5" w:rsidRPr="00D01F51">
        <w:t xml:space="preserve">I’d say it’s </w:t>
      </w:r>
      <w:r w:rsidR="009A1EBB">
        <w:t xml:space="preserve">certainly </w:t>
      </w:r>
      <w:r w:rsidR="00306AF5" w:rsidRPr="00D01F51">
        <w:t>right up there.</w:t>
      </w:r>
      <w:r w:rsidR="00D01F51" w:rsidRPr="00D01F51">
        <w:t>”</w:t>
      </w:r>
    </w:p>
    <w:p w14:paraId="05D3048E" w14:textId="77777777" w:rsidR="00306AF5" w:rsidRPr="00D01F51" w:rsidRDefault="00306AF5" w:rsidP="00B16D04"/>
    <w:p w14:paraId="25DC794C" w14:textId="78DBA1EF" w:rsidR="00B16D04" w:rsidRPr="00B16D04" w:rsidRDefault="004C1829" w:rsidP="001D755E">
      <w:hyperlink r:id="rId6" w:history="1">
        <w:r w:rsidR="00D01F51" w:rsidRPr="00B2363D">
          <w:rPr>
            <w:rStyle w:val="Hyperlink"/>
          </w:rPr>
          <w:t>www.mphltd.co.uk</w:t>
        </w:r>
      </w:hyperlink>
      <w:r w:rsidR="00D01F51">
        <w:t xml:space="preserve"> </w:t>
      </w:r>
    </w:p>
    <w:p w14:paraId="293C289B" w14:textId="21DEC427" w:rsidR="00B16D04" w:rsidRPr="00B16D04" w:rsidRDefault="00B16D04" w:rsidP="001D755E">
      <w:r w:rsidRPr="00B16D04">
        <w:t xml:space="preserve">  </w:t>
      </w:r>
    </w:p>
    <w:p w14:paraId="5A7DE744" w14:textId="000C14C2" w:rsidR="009A1EBB" w:rsidRDefault="009A1EBB" w:rsidP="001D755E">
      <w:pPr>
        <w:rPr>
          <w:color w:val="FF0000"/>
        </w:rPr>
      </w:pPr>
      <w:r w:rsidRPr="001D755E">
        <w:rPr>
          <w:b/>
          <w:i/>
          <w:noProof/>
        </w:rPr>
        <w:drawing>
          <wp:inline distT="0" distB="0" distL="0" distR="0" wp14:anchorId="7CA46614" wp14:editId="5D120EEC">
            <wp:extent cx="3409950" cy="5136461"/>
            <wp:effectExtent l="0" t="0" r="0" b="7620"/>
            <wp:docPr id="13" name="Picture 13" descr="A crane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940" cy="516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71D50" w14:textId="6E0C4719" w:rsidR="001D755E" w:rsidRDefault="001D755E" w:rsidP="001D755E">
      <w:r w:rsidRPr="001D755E">
        <w:rPr>
          <w:b/>
          <w:i/>
          <w:noProof/>
        </w:rPr>
        <w:lastRenderedPageBreak/>
        <w:drawing>
          <wp:inline distT="0" distB="0" distL="0" distR="0" wp14:anchorId="68107D65" wp14:editId="12543009">
            <wp:extent cx="5731510" cy="3810000"/>
            <wp:effectExtent l="0" t="0" r="2540" b="0"/>
            <wp:docPr id="4" name="Picture 4" descr="A truck that is driving dow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95D15" w14:textId="77777777" w:rsidR="001D755E" w:rsidRDefault="001D755E" w:rsidP="001D755E"/>
    <w:p w14:paraId="67B00D29" w14:textId="2AD015E3" w:rsidR="001D755E" w:rsidRDefault="001D755E" w:rsidP="001D755E">
      <w:r w:rsidRPr="001D755E">
        <w:rPr>
          <w:b/>
          <w:i/>
          <w:noProof/>
        </w:rPr>
        <w:drawing>
          <wp:inline distT="0" distB="0" distL="0" distR="0" wp14:anchorId="3A956157" wp14:editId="656A3E1A">
            <wp:extent cx="5731510" cy="3809365"/>
            <wp:effectExtent l="0" t="0" r="2540" b="635"/>
            <wp:docPr id="3" name="Picture 3" descr="A truck that is driving dow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47604" w14:textId="6FF04D9F" w:rsidR="001D755E" w:rsidRDefault="001D755E" w:rsidP="001D755E"/>
    <w:p w14:paraId="70DEAFD0" w14:textId="2A0BC3DD" w:rsidR="001D755E" w:rsidRDefault="001D755E" w:rsidP="001D755E"/>
    <w:p w14:paraId="2065AE28" w14:textId="2A9571F9" w:rsidR="001D755E" w:rsidRDefault="001D755E" w:rsidP="001D755E"/>
    <w:p w14:paraId="180ECC92" w14:textId="20E4AC3D" w:rsidR="001D755E" w:rsidRDefault="001D755E" w:rsidP="001D755E">
      <w:pPr>
        <w:rPr>
          <w:b/>
          <w:i/>
        </w:rPr>
      </w:pPr>
      <w:r w:rsidRPr="001D755E">
        <w:rPr>
          <w:b/>
          <w:i/>
          <w:noProof/>
        </w:rPr>
        <w:lastRenderedPageBreak/>
        <w:drawing>
          <wp:inline distT="0" distB="0" distL="0" distR="0" wp14:anchorId="5019DFDE" wp14:editId="306D3F59">
            <wp:extent cx="5731510" cy="3770630"/>
            <wp:effectExtent l="0" t="0" r="2540" b="1270"/>
            <wp:docPr id="15" name="Picture 15" descr="A truck that is driving dow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05368" w14:textId="77777777" w:rsidR="001D755E" w:rsidRDefault="001D755E" w:rsidP="001D755E">
      <w:pPr>
        <w:rPr>
          <w:b/>
          <w:i/>
        </w:rPr>
      </w:pPr>
    </w:p>
    <w:p w14:paraId="335C7ADD" w14:textId="7571D39D" w:rsidR="001D755E" w:rsidRDefault="001D755E" w:rsidP="001D755E">
      <w:pPr>
        <w:rPr>
          <w:b/>
          <w:i/>
        </w:rPr>
      </w:pPr>
      <w:r w:rsidRPr="001D755E">
        <w:rPr>
          <w:b/>
          <w:i/>
          <w:noProof/>
        </w:rPr>
        <w:drawing>
          <wp:inline distT="0" distB="0" distL="0" distR="0" wp14:anchorId="0BAE27C9" wp14:editId="4826BD14">
            <wp:extent cx="5731510" cy="3669665"/>
            <wp:effectExtent l="0" t="0" r="2540" b="6985"/>
            <wp:docPr id="14" name="Picture 14" descr="A large truck parked on the side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031D9" w14:textId="77777777" w:rsidR="001D755E" w:rsidRDefault="001D755E" w:rsidP="001D755E">
      <w:pPr>
        <w:rPr>
          <w:b/>
          <w:i/>
        </w:rPr>
      </w:pPr>
    </w:p>
    <w:p w14:paraId="6E0E961D" w14:textId="07DF9C8D" w:rsidR="001D755E" w:rsidRDefault="001D755E" w:rsidP="001D755E">
      <w:pPr>
        <w:rPr>
          <w:b/>
          <w:i/>
        </w:rPr>
      </w:pPr>
    </w:p>
    <w:p w14:paraId="4D529429" w14:textId="39DFB659" w:rsidR="001D755E" w:rsidRDefault="001D755E" w:rsidP="001D755E">
      <w:pPr>
        <w:rPr>
          <w:b/>
          <w:i/>
        </w:rPr>
      </w:pPr>
    </w:p>
    <w:p w14:paraId="5C19EC41" w14:textId="77777777" w:rsidR="001D755E" w:rsidRDefault="001D755E" w:rsidP="001D755E">
      <w:pPr>
        <w:rPr>
          <w:b/>
          <w:i/>
        </w:rPr>
      </w:pPr>
    </w:p>
    <w:p w14:paraId="5DA11EE6" w14:textId="01F273D6" w:rsidR="001D755E" w:rsidRDefault="001D755E" w:rsidP="001D755E">
      <w:pPr>
        <w:rPr>
          <w:b/>
          <w:i/>
        </w:rPr>
      </w:pPr>
      <w:r w:rsidRPr="001D755E">
        <w:rPr>
          <w:b/>
          <w:i/>
          <w:noProof/>
        </w:rPr>
        <w:lastRenderedPageBreak/>
        <w:drawing>
          <wp:inline distT="0" distB="0" distL="0" distR="0" wp14:anchorId="4FACB5DE" wp14:editId="0AECC292">
            <wp:extent cx="5731510" cy="3771265"/>
            <wp:effectExtent l="0" t="0" r="2540" b="635"/>
            <wp:docPr id="1" name="Picture 1" descr="A truck that is driving dow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500D3" w14:textId="77777777" w:rsidR="009E2CB2" w:rsidRDefault="009E2CB2">
      <w:pPr>
        <w:rPr>
          <w:b/>
          <w:i/>
        </w:rPr>
      </w:pPr>
    </w:p>
    <w:p w14:paraId="11470448" w14:textId="008CA079" w:rsidR="000D24B4" w:rsidRDefault="000D24B4">
      <w:pPr>
        <w:rPr>
          <w:b/>
          <w:i/>
        </w:rPr>
      </w:pPr>
      <w:r w:rsidRPr="000D24B4">
        <w:rPr>
          <w:b/>
          <w:i/>
        </w:rPr>
        <w:t xml:space="preserve">ends </w:t>
      </w:r>
    </w:p>
    <w:p w14:paraId="6C7BF12E" w14:textId="77777777" w:rsidR="003C24BE" w:rsidRDefault="003C24BE">
      <w:pPr>
        <w:rPr>
          <w:b/>
          <w:i/>
        </w:rPr>
      </w:pPr>
    </w:p>
    <w:p w14:paraId="64F86D6E" w14:textId="77777777" w:rsidR="004833E7" w:rsidRDefault="004833E7">
      <w:pPr>
        <w:rPr>
          <w:b/>
          <w:i/>
        </w:rPr>
      </w:pPr>
    </w:p>
    <w:p w14:paraId="15D5179F" w14:textId="77777777" w:rsidR="00A13EF0" w:rsidRDefault="00A13EF0">
      <w:pPr>
        <w:rPr>
          <w:b/>
          <w:i/>
        </w:rPr>
      </w:pPr>
    </w:p>
    <w:p w14:paraId="60C163B9" w14:textId="77777777" w:rsidR="004D7850" w:rsidRPr="00ED76A8" w:rsidRDefault="004D7850" w:rsidP="004D7850">
      <w:pPr>
        <w:rPr>
          <w:rFonts w:ascii="Arial" w:hAnsi="Arial" w:cs="Arial"/>
          <w:b/>
          <w:sz w:val="22"/>
          <w:szCs w:val="22"/>
          <w:lang w:eastAsia="en-GB"/>
        </w:rPr>
      </w:pPr>
      <w:r w:rsidRPr="00ED76A8">
        <w:rPr>
          <w:rFonts w:ascii="Arial" w:hAnsi="Arial" w:cs="Arial"/>
          <w:b/>
          <w:sz w:val="22"/>
          <w:szCs w:val="22"/>
          <w:lang w:eastAsia="en-GB"/>
        </w:rPr>
        <w:t>For more information, or to request bigger/higher-res image files, please contact:</w:t>
      </w:r>
    </w:p>
    <w:p w14:paraId="761BA28B" w14:textId="3F62AD94" w:rsidR="004D7850" w:rsidRDefault="000A0622" w:rsidP="004D7850">
      <w:pPr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Steve Warren or </w:t>
      </w:r>
      <w:r w:rsidR="004D7850">
        <w:rPr>
          <w:rFonts w:ascii="Arial" w:hAnsi="Arial" w:cs="Arial"/>
          <w:sz w:val="22"/>
          <w:szCs w:val="22"/>
          <w:lang w:eastAsia="en-GB"/>
        </w:rPr>
        <w:t xml:space="preserve">John Ripley </w:t>
      </w:r>
    </w:p>
    <w:p w14:paraId="1D37B5BE" w14:textId="77777777" w:rsidR="004D7850" w:rsidRPr="00ED76A8" w:rsidRDefault="004D7850" w:rsidP="004D7850">
      <w:pPr>
        <w:rPr>
          <w:rFonts w:ascii="Arial" w:hAnsi="Arial" w:cs="Arial"/>
          <w:sz w:val="22"/>
          <w:szCs w:val="22"/>
          <w:lang w:eastAsia="en-GB"/>
        </w:rPr>
      </w:pPr>
      <w:r w:rsidRPr="00ED76A8">
        <w:rPr>
          <w:rFonts w:ascii="Arial" w:hAnsi="Arial" w:cs="Arial"/>
          <w:sz w:val="22"/>
          <w:szCs w:val="22"/>
          <w:lang w:eastAsia="en-GB"/>
        </w:rPr>
        <w:t>Impact Communications, 01926 842126</w:t>
      </w:r>
    </w:p>
    <w:p w14:paraId="7D440E9D" w14:textId="77777777" w:rsidR="004D7850" w:rsidRPr="00ED76A8" w:rsidRDefault="004D7850" w:rsidP="004D7850">
      <w:pPr>
        <w:rPr>
          <w:rFonts w:ascii="Arial" w:hAnsi="Arial" w:cs="Arial"/>
          <w:sz w:val="22"/>
          <w:szCs w:val="22"/>
          <w:lang w:eastAsia="en-GB"/>
        </w:rPr>
      </w:pPr>
      <w:r w:rsidRPr="00ED76A8">
        <w:rPr>
          <w:rFonts w:ascii="Arial" w:hAnsi="Arial" w:cs="Arial"/>
          <w:sz w:val="22"/>
          <w:szCs w:val="22"/>
          <w:lang w:eastAsia="en-GB"/>
        </w:rPr>
        <w:t xml:space="preserve">John: 07771 484595, </w:t>
      </w:r>
      <w:hyperlink r:id="rId13" w:history="1">
        <w:r w:rsidRPr="00ED76A8">
          <w:rPr>
            <w:rStyle w:val="Hyperlink"/>
            <w:rFonts w:ascii="Arial" w:hAnsi="Arial" w:cs="Arial"/>
            <w:sz w:val="22"/>
            <w:szCs w:val="22"/>
            <w:lang w:eastAsia="en-GB"/>
          </w:rPr>
          <w:t>john@impactcom.co.uk</w:t>
        </w:r>
      </w:hyperlink>
    </w:p>
    <w:p w14:paraId="36F1A003" w14:textId="77777777" w:rsidR="004D7850" w:rsidRPr="00ED76A8" w:rsidRDefault="004D7850" w:rsidP="004D7850">
      <w:pPr>
        <w:rPr>
          <w:rFonts w:ascii="Arial" w:hAnsi="Arial" w:cs="Arial"/>
          <w:sz w:val="22"/>
          <w:szCs w:val="22"/>
          <w:lang w:eastAsia="en-GB"/>
        </w:rPr>
      </w:pPr>
      <w:r w:rsidRPr="00ED76A8">
        <w:rPr>
          <w:rFonts w:ascii="Arial" w:hAnsi="Arial" w:cs="Arial"/>
          <w:sz w:val="22"/>
          <w:szCs w:val="22"/>
          <w:lang w:eastAsia="en-GB"/>
        </w:rPr>
        <w:t xml:space="preserve">Steve: 07770 470251, </w:t>
      </w:r>
      <w:hyperlink r:id="rId14" w:history="1">
        <w:r w:rsidRPr="00ED76A8">
          <w:rPr>
            <w:rStyle w:val="Hyperlink"/>
            <w:rFonts w:ascii="Arial" w:hAnsi="Arial" w:cs="Arial"/>
            <w:sz w:val="22"/>
            <w:szCs w:val="22"/>
            <w:lang w:eastAsia="en-GB"/>
          </w:rPr>
          <w:t>steve@impactcom.co.uk</w:t>
        </w:r>
      </w:hyperlink>
    </w:p>
    <w:p w14:paraId="6E945A0B" w14:textId="77777777" w:rsidR="004D7850" w:rsidRPr="00ED76A8" w:rsidRDefault="004D7850" w:rsidP="004D7850">
      <w:pPr>
        <w:rPr>
          <w:rFonts w:ascii="Arial" w:hAnsi="Arial" w:cs="Arial"/>
          <w:sz w:val="22"/>
          <w:szCs w:val="22"/>
        </w:rPr>
      </w:pPr>
    </w:p>
    <w:p w14:paraId="4C4F58B9" w14:textId="77777777" w:rsidR="004D7850" w:rsidRPr="000D24B4" w:rsidRDefault="004D7850">
      <w:pPr>
        <w:rPr>
          <w:b/>
          <w:i/>
        </w:rPr>
      </w:pPr>
    </w:p>
    <w:p w14:paraId="1B0B8D72" w14:textId="77777777" w:rsidR="00B37DD6" w:rsidRDefault="00B37DD6">
      <w:r>
        <w:rPr>
          <w:noProof/>
          <w:lang w:eastAsia="en-GB"/>
        </w:rPr>
        <w:drawing>
          <wp:inline distT="0" distB="0" distL="0" distR="0" wp14:anchorId="7D903C70" wp14:editId="216B92A5">
            <wp:extent cx="5731510" cy="13569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Western Commercia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E18E5" w14:textId="12698BA6" w:rsidR="004F7817" w:rsidRDefault="007241BC">
      <w:r>
        <w:t xml:space="preserve"> </w:t>
      </w:r>
      <w:bookmarkEnd w:id="0"/>
    </w:p>
    <w:bookmarkEnd w:id="1"/>
    <w:p w14:paraId="43FFFB87" w14:textId="12021E70" w:rsidR="00294ADE" w:rsidRDefault="00294ADE" w:rsidP="00294ADE"/>
    <w:p w14:paraId="76567125" w14:textId="6D3F9D10" w:rsidR="004C1829" w:rsidRDefault="004C1829" w:rsidP="00294ADE"/>
    <w:bookmarkEnd w:id="2"/>
    <w:p w14:paraId="3C795C22" w14:textId="77777777" w:rsidR="004C1829" w:rsidRDefault="004C1829" w:rsidP="00294ADE"/>
    <w:sectPr w:rsidR="004C1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1BC"/>
    <w:rsid w:val="000002A5"/>
    <w:rsid w:val="000204FD"/>
    <w:rsid w:val="000310A2"/>
    <w:rsid w:val="000332E4"/>
    <w:rsid w:val="00037F28"/>
    <w:rsid w:val="00054288"/>
    <w:rsid w:val="000637D5"/>
    <w:rsid w:val="000A0622"/>
    <w:rsid w:val="000A7AB6"/>
    <w:rsid w:val="000B24DD"/>
    <w:rsid w:val="000C7503"/>
    <w:rsid w:val="000D02A3"/>
    <w:rsid w:val="000D24B4"/>
    <w:rsid w:val="000D680C"/>
    <w:rsid w:val="000E43B7"/>
    <w:rsid w:val="000E59A9"/>
    <w:rsid w:val="0011524F"/>
    <w:rsid w:val="001321CC"/>
    <w:rsid w:val="001366E4"/>
    <w:rsid w:val="0014738D"/>
    <w:rsid w:val="0016792D"/>
    <w:rsid w:val="0017356F"/>
    <w:rsid w:val="00182798"/>
    <w:rsid w:val="001907BC"/>
    <w:rsid w:val="00193085"/>
    <w:rsid w:val="001D1CFA"/>
    <w:rsid w:val="001D755E"/>
    <w:rsid w:val="001D7CAB"/>
    <w:rsid w:val="002046E3"/>
    <w:rsid w:val="00252DD6"/>
    <w:rsid w:val="002719F4"/>
    <w:rsid w:val="00280B98"/>
    <w:rsid w:val="00294ADE"/>
    <w:rsid w:val="002A6758"/>
    <w:rsid w:val="002E33D8"/>
    <w:rsid w:val="003043D6"/>
    <w:rsid w:val="0030595F"/>
    <w:rsid w:val="00306AF5"/>
    <w:rsid w:val="003666A4"/>
    <w:rsid w:val="003876D6"/>
    <w:rsid w:val="00394C7F"/>
    <w:rsid w:val="003C24BE"/>
    <w:rsid w:val="003C3D86"/>
    <w:rsid w:val="003D04C7"/>
    <w:rsid w:val="003E7A60"/>
    <w:rsid w:val="0041517E"/>
    <w:rsid w:val="00425C32"/>
    <w:rsid w:val="00427C2E"/>
    <w:rsid w:val="004402B6"/>
    <w:rsid w:val="00441E7E"/>
    <w:rsid w:val="004479E7"/>
    <w:rsid w:val="0045517B"/>
    <w:rsid w:val="0046418A"/>
    <w:rsid w:val="0047045C"/>
    <w:rsid w:val="004764CD"/>
    <w:rsid w:val="004833E7"/>
    <w:rsid w:val="004869A7"/>
    <w:rsid w:val="004941D4"/>
    <w:rsid w:val="004B31CE"/>
    <w:rsid w:val="004C1829"/>
    <w:rsid w:val="004D7850"/>
    <w:rsid w:val="004F1655"/>
    <w:rsid w:val="004F7817"/>
    <w:rsid w:val="00511ECC"/>
    <w:rsid w:val="00513FAD"/>
    <w:rsid w:val="00544AB7"/>
    <w:rsid w:val="0056377C"/>
    <w:rsid w:val="00563E81"/>
    <w:rsid w:val="005720A1"/>
    <w:rsid w:val="0057694C"/>
    <w:rsid w:val="00580522"/>
    <w:rsid w:val="00582FCF"/>
    <w:rsid w:val="00587A4D"/>
    <w:rsid w:val="00595EA4"/>
    <w:rsid w:val="005D1A35"/>
    <w:rsid w:val="005F0EED"/>
    <w:rsid w:val="005F73A6"/>
    <w:rsid w:val="00603383"/>
    <w:rsid w:val="00605DD8"/>
    <w:rsid w:val="006201AD"/>
    <w:rsid w:val="00676707"/>
    <w:rsid w:val="006777A3"/>
    <w:rsid w:val="00687B36"/>
    <w:rsid w:val="00697FF2"/>
    <w:rsid w:val="006C25F7"/>
    <w:rsid w:val="007018C4"/>
    <w:rsid w:val="007241BC"/>
    <w:rsid w:val="0075582C"/>
    <w:rsid w:val="0075682C"/>
    <w:rsid w:val="00766568"/>
    <w:rsid w:val="00771103"/>
    <w:rsid w:val="007D665C"/>
    <w:rsid w:val="007F2EA3"/>
    <w:rsid w:val="00805529"/>
    <w:rsid w:val="00806FC7"/>
    <w:rsid w:val="0082387E"/>
    <w:rsid w:val="008316DB"/>
    <w:rsid w:val="0084619A"/>
    <w:rsid w:val="0087066C"/>
    <w:rsid w:val="00887B18"/>
    <w:rsid w:val="00890E26"/>
    <w:rsid w:val="00896304"/>
    <w:rsid w:val="00897E85"/>
    <w:rsid w:val="008B6D79"/>
    <w:rsid w:val="00954B56"/>
    <w:rsid w:val="009836EB"/>
    <w:rsid w:val="00992FC1"/>
    <w:rsid w:val="0099621C"/>
    <w:rsid w:val="00997723"/>
    <w:rsid w:val="009A1EBB"/>
    <w:rsid w:val="009A2063"/>
    <w:rsid w:val="009A48F6"/>
    <w:rsid w:val="009A4E1E"/>
    <w:rsid w:val="009B49AB"/>
    <w:rsid w:val="009D085A"/>
    <w:rsid w:val="009E1EE5"/>
    <w:rsid w:val="009E2CB2"/>
    <w:rsid w:val="00A00D39"/>
    <w:rsid w:val="00A075AD"/>
    <w:rsid w:val="00A13EF0"/>
    <w:rsid w:val="00A16158"/>
    <w:rsid w:val="00A47DE6"/>
    <w:rsid w:val="00A53688"/>
    <w:rsid w:val="00AB285B"/>
    <w:rsid w:val="00AB4D29"/>
    <w:rsid w:val="00AC1357"/>
    <w:rsid w:val="00AC6F17"/>
    <w:rsid w:val="00B1238B"/>
    <w:rsid w:val="00B15F1F"/>
    <w:rsid w:val="00B16D04"/>
    <w:rsid w:val="00B3637A"/>
    <w:rsid w:val="00B37DD6"/>
    <w:rsid w:val="00B555A9"/>
    <w:rsid w:val="00B67E59"/>
    <w:rsid w:val="00B72212"/>
    <w:rsid w:val="00B7407B"/>
    <w:rsid w:val="00B850B1"/>
    <w:rsid w:val="00B93CE5"/>
    <w:rsid w:val="00BA7BCB"/>
    <w:rsid w:val="00BC1A7D"/>
    <w:rsid w:val="00BC2BE5"/>
    <w:rsid w:val="00BC3C53"/>
    <w:rsid w:val="00C02FAF"/>
    <w:rsid w:val="00C36F70"/>
    <w:rsid w:val="00C530D6"/>
    <w:rsid w:val="00C60F09"/>
    <w:rsid w:val="00C8643F"/>
    <w:rsid w:val="00C92811"/>
    <w:rsid w:val="00CA312E"/>
    <w:rsid w:val="00CA366B"/>
    <w:rsid w:val="00CD3F9A"/>
    <w:rsid w:val="00D01F51"/>
    <w:rsid w:val="00D02734"/>
    <w:rsid w:val="00D251E9"/>
    <w:rsid w:val="00D342DB"/>
    <w:rsid w:val="00D571A1"/>
    <w:rsid w:val="00D92770"/>
    <w:rsid w:val="00D93F4E"/>
    <w:rsid w:val="00DE5992"/>
    <w:rsid w:val="00DF2054"/>
    <w:rsid w:val="00DF47C0"/>
    <w:rsid w:val="00DF49DC"/>
    <w:rsid w:val="00E02D4B"/>
    <w:rsid w:val="00E25D49"/>
    <w:rsid w:val="00E33694"/>
    <w:rsid w:val="00E3760B"/>
    <w:rsid w:val="00E51FFB"/>
    <w:rsid w:val="00E57E69"/>
    <w:rsid w:val="00E606F9"/>
    <w:rsid w:val="00E61C52"/>
    <w:rsid w:val="00E63473"/>
    <w:rsid w:val="00E761C6"/>
    <w:rsid w:val="00E8591B"/>
    <w:rsid w:val="00E9210C"/>
    <w:rsid w:val="00EB06FA"/>
    <w:rsid w:val="00EC774C"/>
    <w:rsid w:val="00ED3AFF"/>
    <w:rsid w:val="00ED51D9"/>
    <w:rsid w:val="00F2109D"/>
    <w:rsid w:val="00F27AAC"/>
    <w:rsid w:val="00F5707D"/>
    <w:rsid w:val="00F57891"/>
    <w:rsid w:val="00F67268"/>
    <w:rsid w:val="00F67B58"/>
    <w:rsid w:val="00F95484"/>
    <w:rsid w:val="00F95DB9"/>
    <w:rsid w:val="00FC36B8"/>
    <w:rsid w:val="00FD24C1"/>
    <w:rsid w:val="00FD7E36"/>
    <w:rsid w:val="00FE06C6"/>
    <w:rsid w:val="00FF17CB"/>
    <w:rsid w:val="00FF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73F0B"/>
  <w15:chartTrackingRefBased/>
  <w15:docId w15:val="{6FBC9754-8522-4769-979E-84C6C3BF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D7850"/>
    <w:rPr>
      <w:color w:val="0000FF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02D4B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56377C"/>
    <w:rPr>
      <w:color w:val="808080"/>
      <w:shd w:val="clear" w:color="auto" w:fill="E6E6E6"/>
    </w:rPr>
  </w:style>
  <w:style w:type="paragraph" w:customStyle="1" w:styleId="lead">
    <w:name w:val="lead"/>
    <w:basedOn w:val="Normal"/>
    <w:rsid w:val="009B49AB"/>
    <w:pPr>
      <w:spacing w:before="100" w:beforeAutospacing="1" w:after="100" w:afterAutospacing="1"/>
    </w:pPr>
    <w:rPr>
      <w:rFonts w:eastAsia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B49AB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Strong">
    <w:name w:val="Strong"/>
    <w:basedOn w:val="DefaultParagraphFont"/>
    <w:uiPriority w:val="22"/>
    <w:qFormat/>
    <w:rsid w:val="009B49AB"/>
    <w:rPr>
      <w:b/>
      <w:bCs/>
    </w:rPr>
  </w:style>
  <w:style w:type="paragraph" w:customStyle="1" w:styleId="BodyA">
    <w:name w:val="Body A"/>
    <w:rsid w:val="004479E7"/>
    <w:rPr>
      <w:rFonts w:ascii="Helvetica Neue" w:eastAsia="Helvetica Neue" w:hAnsi="Helvetica Neue" w:cs="Helvetica Neue"/>
      <w:color w:val="000000"/>
      <w:sz w:val="22"/>
      <w:szCs w:val="22"/>
      <w:u w:color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7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8705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49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55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405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83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170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01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342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928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618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18319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308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466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3253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9693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898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7856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62635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60143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37413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75869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90661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7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mphltd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2257</TotalTime>
  <Pages>6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57</cp:revision>
  <dcterms:created xsi:type="dcterms:W3CDTF">2017-07-24T18:54:00Z</dcterms:created>
  <dcterms:modified xsi:type="dcterms:W3CDTF">2019-10-09T19:07:00Z</dcterms:modified>
</cp:coreProperties>
</file>