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659ED" w14:textId="6B08E19C" w:rsidR="007162A2" w:rsidRDefault="00C85BC3" w:rsidP="00693B80">
      <w:pPr>
        <w:spacing w:after="0" w:line="240" w:lineRule="auto"/>
      </w:pPr>
      <w:r>
        <w:rPr>
          <w:noProof/>
        </w:rPr>
        <w:drawing>
          <wp:inline distT="0" distB="0" distL="0" distR="0" wp14:anchorId="4EC3FC28" wp14:editId="2EC5898A">
            <wp:extent cx="5731510" cy="1936750"/>
            <wp:effectExtent l="0" t="0" r="2540" b="6350"/>
            <wp:docPr id="5"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rawing&#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936750"/>
                    </a:xfrm>
                    <a:prstGeom prst="rect">
                      <a:avLst/>
                    </a:prstGeom>
                  </pic:spPr>
                </pic:pic>
              </a:graphicData>
            </a:graphic>
          </wp:inline>
        </w:drawing>
      </w:r>
    </w:p>
    <w:p w14:paraId="76C2A009" w14:textId="390C87A2" w:rsidR="00693B80" w:rsidRDefault="00693B80" w:rsidP="00693B80">
      <w:pPr>
        <w:spacing w:after="0" w:line="240" w:lineRule="auto"/>
      </w:pPr>
    </w:p>
    <w:p w14:paraId="30BC30C9" w14:textId="77777777" w:rsidR="007A0F86" w:rsidRDefault="007A0F86" w:rsidP="00693B80">
      <w:pPr>
        <w:spacing w:after="0" w:line="240" w:lineRule="auto"/>
      </w:pPr>
    </w:p>
    <w:p w14:paraId="6CEAC343" w14:textId="5CB02D83" w:rsidR="000F45E0" w:rsidRDefault="007162A2" w:rsidP="00693B80">
      <w:pPr>
        <w:spacing w:after="0" w:line="240" w:lineRule="auto"/>
        <w:rPr>
          <w:rFonts w:ascii="Arial" w:hAnsi="Arial" w:cs="Arial"/>
        </w:rPr>
      </w:pPr>
      <w:r w:rsidRPr="007162A2">
        <w:rPr>
          <w:rFonts w:ascii="Arial" w:hAnsi="Arial" w:cs="Arial"/>
          <w:b/>
        </w:rPr>
        <w:t>Date:</w:t>
      </w:r>
      <w:r w:rsidRPr="007162A2">
        <w:rPr>
          <w:rFonts w:ascii="Arial" w:hAnsi="Arial" w:cs="Arial"/>
        </w:rPr>
        <w:t xml:space="preserve"> </w:t>
      </w:r>
      <w:r w:rsidR="000D37F2">
        <w:rPr>
          <w:rFonts w:ascii="Arial" w:hAnsi="Arial" w:cs="Arial"/>
        </w:rPr>
        <w:t>26</w:t>
      </w:r>
      <w:r w:rsidR="005911B9">
        <w:rPr>
          <w:rFonts w:ascii="Arial" w:hAnsi="Arial" w:cs="Arial"/>
        </w:rPr>
        <w:t xml:space="preserve"> </w:t>
      </w:r>
      <w:r w:rsidR="00C85BC3">
        <w:rPr>
          <w:rFonts w:ascii="Arial" w:hAnsi="Arial" w:cs="Arial"/>
        </w:rPr>
        <w:t>August</w:t>
      </w:r>
      <w:r w:rsidR="005911B9">
        <w:rPr>
          <w:rFonts w:ascii="Arial" w:hAnsi="Arial" w:cs="Arial"/>
        </w:rPr>
        <w:t xml:space="preserve"> 2020</w:t>
      </w:r>
    </w:p>
    <w:p w14:paraId="01D4D40B" w14:textId="7E7D5265" w:rsidR="00BD4642" w:rsidRDefault="00BD4642" w:rsidP="00693B80">
      <w:pPr>
        <w:spacing w:after="0" w:line="240" w:lineRule="auto"/>
        <w:rPr>
          <w:rFonts w:ascii="Arial" w:hAnsi="Arial" w:cs="Arial"/>
        </w:rPr>
      </w:pPr>
    </w:p>
    <w:p w14:paraId="28CEE793" w14:textId="7A5B698E" w:rsidR="00BD4642" w:rsidRDefault="00C379CD" w:rsidP="00693B80">
      <w:pPr>
        <w:spacing w:after="0" w:line="240" w:lineRule="auto"/>
        <w:rPr>
          <w:rFonts w:ascii="Arial" w:hAnsi="Arial" w:cs="Arial"/>
        </w:rPr>
      </w:pPr>
      <w:r>
        <w:rPr>
          <w:rFonts w:ascii="Arial" w:hAnsi="Arial" w:cs="Arial"/>
          <w:noProof/>
        </w:rPr>
        <w:drawing>
          <wp:inline distT="0" distB="0" distL="0" distR="0" wp14:anchorId="1FED66DF" wp14:editId="3D5C7652">
            <wp:extent cx="5731510" cy="3904549"/>
            <wp:effectExtent l="0" t="0" r="2540" b="1270"/>
            <wp:docPr id="1" name="Picture 1" descr="A truck i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uck is parked in front of a build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4995" cy="3913735"/>
                    </a:xfrm>
                    <a:prstGeom prst="rect">
                      <a:avLst/>
                    </a:prstGeom>
                  </pic:spPr>
                </pic:pic>
              </a:graphicData>
            </a:graphic>
          </wp:inline>
        </w:drawing>
      </w:r>
    </w:p>
    <w:p w14:paraId="1D14AC83" w14:textId="77777777" w:rsidR="00693B80" w:rsidRDefault="00693B80" w:rsidP="00693B80">
      <w:pPr>
        <w:spacing w:after="0" w:line="240" w:lineRule="auto"/>
        <w:rPr>
          <w:rFonts w:ascii="Arial" w:hAnsi="Arial" w:cs="Arial"/>
        </w:rPr>
      </w:pPr>
    </w:p>
    <w:p w14:paraId="68D93737" w14:textId="77777777" w:rsidR="00DC0C59" w:rsidRDefault="00DC0C59" w:rsidP="00693B80">
      <w:pPr>
        <w:spacing w:after="0" w:line="240" w:lineRule="auto"/>
        <w:rPr>
          <w:rFonts w:ascii="Arial" w:hAnsi="Arial" w:cs="Arial"/>
        </w:rPr>
      </w:pPr>
    </w:p>
    <w:p w14:paraId="1CA70A1E" w14:textId="0CCDA699" w:rsidR="00392FF4" w:rsidRDefault="00392FF4" w:rsidP="00392FF4">
      <w:pPr>
        <w:spacing w:after="0" w:line="240" w:lineRule="auto"/>
        <w:rPr>
          <w:rFonts w:ascii="Arial" w:hAnsi="Arial" w:cs="Arial"/>
          <w:color w:val="FF0000"/>
          <w:sz w:val="24"/>
          <w:szCs w:val="24"/>
        </w:rPr>
      </w:pPr>
      <w:r>
        <w:rPr>
          <w:rFonts w:ascii="Arial" w:hAnsi="Arial" w:cs="Arial"/>
          <w:sz w:val="40"/>
          <w:szCs w:val="40"/>
        </w:rPr>
        <w:t xml:space="preserve">Pre-bodied FUSO Canter hammers the competition for Country Carpentry </w:t>
      </w:r>
    </w:p>
    <w:p w14:paraId="4F3BD6EC" w14:textId="77777777" w:rsidR="00392FF4" w:rsidRDefault="00392FF4" w:rsidP="00392FF4">
      <w:pPr>
        <w:spacing w:after="0" w:line="240" w:lineRule="auto"/>
        <w:rPr>
          <w:rFonts w:ascii="Arial" w:hAnsi="Arial" w:cs="Arial"/>
          <w:sz w:val="32"/>
          <w:szCs w:val="32"/>
        </w:rPr>
      </w:pPr>
      <w:r>
        <w:rPr>
          <w:rFonts w:ascii="Arial" w:hAnsi="Arial" w:cs="Arial"/>
        </w:rPr>
        <w:t xml:space="preserve"> </w:t>
      </w:r>
    </w:p>
    <w:p w14:paraId="45B0F426" w14:textId="487CFBA5"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Its garden buildings are highly bespoke, but Country Carpentry was only too happy to branch out by purchasing an off-the-shelf, pre-built FUSO Canter </w:t>
      </w:r>
      <w:proofErr w:type="spellStart"/>
      <w:r>
        <w:rPr>
          <w:rFonts w:ascii="Arial" w:hAnsi="Arial" w:cs="Arial"/>
          <w:color w:val="000000"/>
          <w:sz w:val="22"/>
          <w:szCs w:val="22"/>
          <w:bdr w:val="none" w:sz="0" w:space="0" w:color="auto" w:frame="1"/>
        </w:rPr>
        <w:t>dropsider</w:t>
      </w:r>
      <w:proofErr w:type="spellEnd"/>
      <w:r>
        <w:rPr>
          <w:rFonts w:ascii="Arial" w:hAnsi="Arial" w:cs="Arial"/>
          <w:color w:val="000000"/>
          <w:sz w:val="22"/>
          <w:szCs w:val="22"/>
          <w:bdr w:val="none" w:sz="0" w:space="0" w:color="auto" w:frame="1"/>
        </w:rPr>
        <w:t xml:space="preserve"> from </w:t>
      </w:r>
      <w:proofErr w:type="spellStart"/>
      <w:r>
        <w:rPr>
          <w:rFonts w:ascii="Arial" w:hAnsi="Arial" w:cs="Arial"/>
          <w:color w:val="000000"/>
          <w:sz w:val="22"/>
          <w:szCs w:val="22"/>
          <w:bdr w:val="none" w:sz="0" w:space="0" w:color="auto" w:frame="1"/>
        </w:rPr>
        <w:t>Ciceley</w:t>
      </w:r>
      <w:proofErr w:type="spellEnd"/>
      <w:r>
        <w:rPr>
          <w:rFonts w:ascii="Arial" w:hAnsi="Arial" w:cs="Arial"/>
          <w:color w:val="000000"/>
          <w:sz w:val="22"/>
          <w:szCs w:val="22"/>
          <w:bdr w:val="none" w:sz="0" w:space="0" w:color="auto" w:frame="1"/>
        </w:rPr>
        <w:t xml:space="preserve"> Commercials.</w:t>
      </w:r>
    </w:p>
    <w:p w14:paraId="30933C88"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1B86085F" w14:textId="77777777"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 Leeds-based operator’s new 3.5-tonne Canter 3C13 has replaced its previous </w:t>
      </w:r>
      <w:proofErr w:type="spellStart"/>
      <w:r>
        <w:rPr>
          <w:rFonts w:ascii="Arial" w:hAnsi="Arial" w:cs="Arial"/>
          <w:color w:val="000000"/>
          <w:sz w:val="22"/>
          <w:szCs w:val="22"/>
          <w:bdr w:val="none" w:sz="0" w:space="0" w:color="auto" w:frame="1"/>
        </w:rPr>
        <w:t>dropsider</w:t>
      </w:r>
      <w:proofErr w:type="spellEnd"/>
      <w:r>
        <w:rPr>
          <w:rFonts w:ascii="Arial" w:hAnsi="Arial" w:cs="Arial"/>
          <w:color w:val="000000"/>
          <w:sz w:val="22"/>
          <w:szCs w:val="22"/>
          <w:bdr w:val="none" w:sz="0" w:space="0" w:color="auto" w:frame="1"/>
        </w:rPr>
        <w:t>, which was based on a French van chassis. For Director Aidan Jackson, the difference has been a revelation.</w:t>
      </w:r>
    </w:p>
    <w:p w14:paraId="7FFBEB9D" w14:textId="77777777"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7E8AF4B2" w14:textId="7DCECE64"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 Canter is a proper truck, with a far more robust design and higher standard of build quality,” he said of Country Carpentry first FUSO. “By contrast, the vehicle we stood down just didn’t have the toughness we need. It wasn’t in the same league.”</w:t>
      </w:r>
    </w:p>
    <w:p w14:paraId="33DA4AE0" w14:textId="77777777"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587730BD" w14:textId="77777777"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In addition to its rugged construction and appetite for hard work, the company’s first Canter has impressed with its fuel efficiency, </w:t>
      </w:r>
      <w:proofErr w:type="gramStart"/>
      <w:r>
        <w:rPr>
          <w:rFonts w:ascii="Arial" w:hAnsi="Arial" w:cs="Arial"/>
          <w:color w:val="000000"/>
          <w:sz w:val="22"/>
          <w:szCs w:val="22"/>
          <w:bdr w:val="none" w:sz="0" w:space="0" w:color="auto" w:frame="1"/>
        </w:rPr>
        <w:t>manoeuvrability</w:t>
      </w:r>
      <w:proofErr w:type="gramEnd"/>
      <w:r>
        <w:rPr>
          <w:rFonts w:ascii="Arial" w:hAnsi="Arial" w:cs="Arial"/>
          <w:color w:val="000000"/>
          <w:sz w:val="22"/>
          <w:szCs w:val="22"/>
          <w:bdr w:val="none" w:sz="0" w:space="0" w:color="auto" w:frame="1"/>
        </w:rPr>
        <w:t xml:space="preserve"> and cab comfort. Mr Jackson also praised the Dealer for supplying the vehicle within a very tight timeframe.</w:t>
      </w:r>
    </w:p>
    <w:p w14:paraId="6F95B9CB"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5E05999B" w14:textId="574C7AE1" w:rsidR="00392FF4" w:rsidRDefault="00392FF4" w:rsidP="00392FF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w:t>
      </w:r>
      <w:proofErr w:type="spellStart"/>
      <w:r>
        <w:rPr>
          <w:rFonts w:ascii="Arial" w:hAnsi="Arial" w:cs="Arial"/>
          <w:color w:val="000000"/>
          <w:sz w:val="22"/>
          <w:szCs w:val="22"/>
          <w:bdr w:val="none" w:sz="0" w:space="0" w:color="auto" w:frame="1"/>
        </w:rPr>
        <w:t>Ciceley’s</w:t>
      </w:r>
      <w:proofErr w:type="spellEnd"/>
      <w:r>
        <w:rPr>
          <w:rFonts w:ascii="Arial" w:hAnsi="Arial" w:cs="Arial"/>
          <w:color w:val="000000"/>
          <w:sz w:val="22"/>
          <w:szCs w:val="22"/>
          <w:bdr w:val="none" w:sz="0" w:space="0" w:color="auto" w:frame="1"/>
        </w:rPr>
        <w:t xml:space="preserve"> Sales Executive Peter O’Grady was excellent from the outset,” he recalled. “He understood what we needed in terms of </w:t>
      </w:r>
      <w:proofErr w:type="gramStart"/>
      <w:r>
        <w:rPr>
          <w:rFonts w:ascii="Arial" w:hAnsi="Arial" w:cs="Arial"/>
          <w:color w:val="000000"/>
          <w:sz w:val="22"/>
          <w:szCs w:val="22"/>
          <w:bdr w:val="none" w:sz="0" w:space="0" w:color="auto" w:frame="1"/>
        </w:rPr>
        <w:t>specification, and</w:t>
      </w:r>
      <w:proofErr w:type="gramEnd"/>
      <w:r>
        <w:rPr>
          <w:rFonts w:ascii="Arial" w:hAnsi="Arial" w:cs="Arial"/>
          <w:color w:val="000000"/>
          <w:sz w:val="22"/>
          <w:szCs w:val="22"/>
          <w:bdr w:val="none" w:sz="0" w:space="0" w:color="auto" w:frame="1"/>
        </w:rPr>
        <w:t xml:space="preserve"> was able to supply a </w:t>
      </w:r>
      <w:r w:rsidR="000D37F2">
        <w:rPr>
          <w:rFonts w:ascii="Arial" w:hAnsi="Arial" w:cs="Arial"/>
          <w:color w:val="000000"/>
          <w:sz w:val="22"/>
          <w:szCs w:val="22"/>
          <w:bdr w:val="none" w:sz="0" w:space="0" w:color="auto" w:frame="1"/>
        </w:rPr>
        <w:t>Canter</w:t>
      </w:r>
      <w:r>
        <w:rPr>
          <w:rFonts w:ascii="Arial" w:hAnsi="Arial" w:cs="Arial"/>
          <w:color w:val="000000"/>
          <w:sz w:val="22"/>
          <w:szCs w:val="22"/>
          <w:bdr w:val="none" w:sz="0" w:space="0" w:color="auto" w:frame="1"/>
        </w:rPr>
        <w:t xml:space="preserve"> from stock that met our requirements perfectly. The order was handled very professionally</w:t>
      </w:r>
      <w:r w:rsidR="000D37F2">
        <w:rPr>
          <w:rFonts w:ascii="Arial" w:hAnsi="Arial" w:cs="Arial"/>
          <w:color w:val="000000"/>
          <w:sz w:val="22"/>
          <w:szCs w:val="22"/>
          <w:bdr w:val="none" w:sz="0" w:space="0" w:color="auto" w:frame="1"/>
        </w:rPr>
        <w:t>,</w:t>
      </w:r>
      <w:r>
        <w:rPr>
          <w:rFonts w:ascii="Arial" w:hAnsi="Arial" w:cs="Arial"/>
          <w:color w:val="000000"/>
          <w:sz w:val="22"/>
          <w:szCs w:val="22"/>
          <w:bdr w:val="none" w:sz="0" w:space="0" w:color="auto" w:frame="1"/>
        </w:rPr>
        <w:t xml:space="preserve"> and the truck arrived on time and in perfect condition. I called Peter the day after we took delivery to let him know how pleased I was, and to confirm we’d definitely made the right decision.”</w:t>
      </w:r>
    </w:p>
    <w:p w14:paraId="17E2A8B3" w14:textId="77777777"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p>
    <w:p w14:paraId="495FEE5E" w14:textId="6DCEDAF2" w:rsidR="00392FF4" w:rsidRDefault="00392FF4" w:rsidP="00392FF4">
      <w:pPr>
        <w:pStyle w:val="xmsonormal"/>
        <w:shd w:val="clear" w:color="auto" w:fill="FFFFFF"/>
        <w:spacing w:before="0" w:beforeAutospacing="0" w:after="0" w:afterAutospacing="0"/>
        <w:rPr>
          <w:rFonts w:ascii="Arial" w:hAnsi="Arial" w:cs="Arial"/>
          <w:color w:val="000000"/>
          <w:sz w:val="22"/>
          <w:szCs w:val="22"/>
          <w:bdr w:val="none" w:sz="0" w:space="0" w:color="auto" w:frame="1"/>
        </w:rPr>
      </w:pPr>
      <w:proofErr w:type="spellStart"/>
      <w:r>
        <w:rPr>
          <w:rFonts w:ascii="Arial" w:hAnsi="Arial" w:cs="Arial"/>
          <w:color w:val="000000"/>
          <w:sz w:val="22"/>
          <w:szCs w:val="22"/>
          <w:bdr w:val="none" w:sz="0" w:space="0" w:color="auto" w:frame="1"/>
        </w:rPr>
        <w:t>Ciceley</w:t>
      </w:r>
      <w:proofErr w:type="spellEnd"/>
      <w:r>
        <w:rPr>
          <w:rFonts w:ascii="Arial" w:hAnsi="Arial" w:cs="Arial"/>
          <w:color w:val="000000"/>
          <w:sz w:val="22"/>
          <w:szCs w:val="22"/>
          <w:bdr w:val="none" w:sz="0" w:space="0" w:color="auto" w:frame="1"/>
        </w:rPr>
        <w:t xml:space="preserve"> Commercials is a long-standing member of the Mercedes-Benz franchised network. Mercedes-Benz is part of the Daimler family, and so, too, is FUSO. This explains why Mercedes-Benz Trucks Dealers also sell and support the </w:t>
      </w:r>
      <w:r>
        <w:rPr>
          <w:rStyle w:val="mark3hlaudrqi"/>
          <w:rFonts w:ascii="Arial" w:hAnsi="Arial" w:cs="Arial"/>
          <w:color w:val="000000"/>
          <w:sz w:val="22"/>
          <w:szCs w:val="22"/>
          <w:bdr w:val="none" w:sz="0" w:space="0" w:color="auto" w:frame="1"/>
        </w:rPr>
        <w:t>Canter</w:t>
      </w:r>
      <w:r>
        <w:rPr>
          <w:rFonts w:ascii="Arial" w:hAnsi="Arial" w:cs="Arial"/>
          <w:color w:val="000000"/>
          <w:sz w:val="22"/>
          <w:szCs w:val="22"/>
          <w:bdr w:val="none" w:sz="0" w:space="0" w:color="auto" w:frame="1"/>
        </w:rPr>
        <w:t> light truck range in Great Britain.</w:t>
      </w:r>
    </w:p>
    <w:p w14:paraId="00485834" w14:textId="77777777" w:rsidR="00392FF4" w:rsidRDefault="00392FF4" w:rsidP="00392FF4">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FF0000"/>
          <w:sz w:val="22"/>
          <w:szCs w:val="22"/>
          <w:bdr w:val="none" w:sz="0" w:space="0" w:color="auto" w:frame="1"/>
        </w:rPr>
        <w:t> </w:t>
      </w:r>
    </w:p>
    <w:p w14:paraId="726C8460" w14:textId="77777777" w:rsidR="00392FF4" w:rsidRDefault="00392FF4" w:rsidP="00392FF4">
      <w:pPr>
        <w:pStyle w:val="x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xml:space="preserve">Canter customers can choose ready-to-work 3.5-tonne platform </w:t>
      </w:r>
      <w:proofErr w:type="spellStart"/>
      <w:r>
        <w:rPr>
          <w:rFonts w:ascii="Arial" w:hAnsi="Arial" w:cs="Arial"/>
          <w:color w:val="000000"/>
          <w:sz w:val="22"/>
          <w:szCs w:val="22"/>
          <w:bdr w:val="none" w:sz="0" w:space="0" w:color="auto" w:frame="1"/>
        </w:rPr>
        <w:t>dropsiders</w:t>
      </w:r>
      <w:proofErr w:type="spellEnd"/>
      <w:r>
        <w:rPr>
          <w:rFonts w:ascii="Arial" w:hAnsi="Arial" w:cs="Arial"/>
          <w:color w:val="000000"/>
          <w:sz w:val="22"/>
          <w:szCs w:val="22"/>
          <w:bdr w:val="none" w:sz="0" w:space="0" w:color="auto" w:frame="1"/>
        </w:rPr>
        <w:t xml:space="preserve"> and tippers, and 7.5-tonne tippers, pre-bodied at FUSO’s main European production facility in </w:t>
      </w:r>
      <w:proofErr w:type="spellStart"/>
      <w:r>
        <w:rPr>
          <w:rFonts w:ascii="Arial" w:hAnsi="Arial" w:cs="Arial"/>
          <w:color w:val="000000"/>
          <w:sz w:val="22"/>
          <w:szCs w:val="22"/>
          <w:bdr w:val="none" w:sz="0" w:space="0" w:color="auto" w:frame="1"/>
        </w:rPr>
        <w:t>Tramagal</w:t>
      </w:r>
      <w:proofErr w:type="spellEnd"/>
      <w:r>
        <w:rPr>
          <w:rFonts w:ascii="Arial" w:hAnsi="Arial" w:cs="Arial"/>
          <w:color w:val="000000"/>
          <w:sz w:val="22"/>
          <w:szCs w:val="22"/>
          <w:bdr w:val="none" w:sz="0" w:space="0" w:color="auto" w:frame="1"/>
        </w:rPr>
        <w:t>, Portugal, by the highly regarded Italian manufacturer </w:t>
      </w:r>
      <w:proofErr w:type="spellStart"/>
      <w:r>
        <w:rPr>
          <w:rStyle w:val="marko9t43q2fx"/>
          <w:rFonts w:ascii="Arial" w:hAnsi="Arial" w:cs="Arial"/>
          <w:color w:val="000000"/>
          <w:sz w:val="22"/>
          <w:szCs w:val="22"/>
          <w:bdr w:val="none" w:sz="0" w:space="0" w:color="auto" w:frame="1"/>
        </w:rPr>
        <w:t>Scattolini</w:t>
      </w:r>
      <w:proofErr w:type="spellEnd"/>
      <w:r>
        <w:rPr>
          <w:rFonts w:ascii="Arial" w:hAnsi="Arial" w:cs="Arial"/>
          <w:color w:val="000000"/>
          <w:sz w:val="22"/>
          <w:szCs w:val="22"/>
          <w:bdr w:val="none" w:sz="0" w:space="0" w:color="auto" w:frame="1"/>
        </w:rPr>
        <w:t xml:space="preserve">. This programme allows customers to put their new vehicles to work a lot more quickly than would be the case if chassis were sent to third-party bodybuilders. Finished trucks are also covered by single invoices, simplifying </w:t>
      </w:r>
      <w:proofErr w:type="gramStart"/>
      <w:r>
        <w:rPr>
          <w:rFonts w:ascii="Arial" w:hAnsi="Arial" w:cs="Arial"/>
          <w:color w:val="000000"/>
          <w:sz w:val="22"/>
          <w:szCs w:val="22"/>
          <w:bdr w:val="none" w:sz="0" w:space="0" w:color="auto" w:frame="1"/>
        </w:rPr>
        <w:t>administration</w:t>
      </w:r>
      <w:proofErr w:type="gramEnd"/>
      <w:r>
        <w:rPr>
          <w:rFonts w:ascii="Arial" w:hAnsi="Arial" w:cs="Arial"/>
          <w:color w:val="000000"/>
          <w:sz w:val="22"/>
          <w:szCs w:val="22"/>
          <w:bdr w:val="none" w:sz="0" w:space="0" w:color="auto" w:frame="1"/>
        </w:rPr>
        <w:t xml:space="preserve"> and reducing associated costs. </w:t>
      </w:r>
    </w:p>
    <w:p w14:paraId="481F4DA3" w14:textId="77777777" w:rsidR="00392FF4" w:rsidRDefault="00392FF4" w:rsidP="00392FF4">
      <w:pPr>
        <w:pStyle w:val="x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73F24AB1" w14:textId="01D0D049" w:rsidR="00392FF4" w:rsidRDefault="00392FF4" w:rsidP="00392FF4">
      <w:pPr>
        <w:pStyle w:val="xxmsonormal"/>
        <w:shd w:val="clear" w:color="auto" w:fill="FFFFFF"/>
        <w:spacing w:before="0" w:beforeAutospacing="0" w:after="0" w:afterAutospacing="0"/>
        <w:rPr>
          <w:rFonts w:ascii="Calibri" w:hAnsi="Calibri" w:cs="Calibri"/>
          <w:color w:val="000000"/>
          <w:sz w:val="22"/>
          <w:szCs w:val="22"/>
        </w:rPr>
      </w:pPr>
      <w:bookmarkStart w:id="0" w:name="x_x__Hlk522520449"/>
      <w:r>
        <w:rPr>
          <w:rFonts w:ascii="Arial" w:hAnsi="Arial" w:cs="Arial"/>
          <w:color w:val="000000"/>
          <w:sz w:val="22"/>
          <w:szCs w:val="22"/>
          <w:bdr w:val="none" w:sz="0" w:space="0" w:color="auto" w:frame="1"/>
        </w:rPr>
        <w:t>Country Carpentry Canter 3C13 has a day cab and is powered by a high-torque 3.0-litre engine that produces 96 kW (130 hp) and is paired with a five-speed manual gearbox – the 3C13 model is also available with a dual-clutch DUONIC automated transmission. Customers needing a more powerful 3.5-tonner can choose the Canter 3C15, which employs a 150 hp version of the same turbodiesel and the DUONIC system only.</w:t>
      </w:r>
      <w:bookmarkEnd w:id="0"/>
    </w:p>
    <w:p w14:paraId="31285865" w14:textId="77777777" w:rsidR="00392FF4" w:rsidRDefault="00392FF4" w:rsidP="00392FF4">
      <w:pPr>
        <w:pStyle w:val="x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73D3EA56"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Fuel-efficient and exceptionally manoeuvrable, the smaller Canter shares its 7.5-tonne stablemate’s ladder-frame chassis design, which gives it truck-like strength and durability. Most of its competitors in the 3.5-tonne GVW segment have van-based underpinnings, so these attributes appeal particularly to builders and others whose trades place heavy demands on vehicles.</w:t>
      </w:r>
    </w:p>
    <w:p w14:paraId="23D1E8AB"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46D7B2AD" w14:textId="42D34108"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Unusually for a </w:t>
      </w:r>
      <w:proofErr w:type="spellStart"/>
      <w:r>
        <w:rPr>
          <w:rFonts w:ascii="Arial" w:hAnsi="Arial" w:cs="Arial"/>
          <w:color w:val="000000"/>
          <w:sz w:val="22"/>
          <w:szCs w:val="22"/>
          <w:bdr w:val="none" w:sz="0" w:space="0" w:color="auto" w:frame="1"/>
        </w:rPr>
        <w:t>dropsider</w:t>
      </w:r>
      <w:proofErr w:type="spellEnd"/>
      <w:r>
        <w:rPr>
          <w:rFonts w:ascii="Arial" w:hAnsi="Arial" w:cs="Arial"/>
          <w:color w:val="000000"/>
          <w:sz w:val="22"/>
          <w:szCs w:val="22"/>
          <w:bdr w:val="none" w:sz="0" w:space="0" w:color="auto" w:frame="1"/>
        </w:rPr>
        <w:t xml:space="preserve">, Country Carpentry Canter is fitted with a roof-mounted air deflector, to counter the aerodynamic drag caused by the tall timber panels it frequently carries. </w:t>
      </w:r>
    </w:p>
    <w:p w14:paraId="5BEE666C"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47180342" w14:textId="2AC24BE2" w:rsidR="00392FF4" w:rsidRPr="000D37F2" w:rsidRDefault="00392FF4" w:rsidP="00392FF4">
      <w:pPr>
        <w:pStyle w:val="x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The entire process, from initial order to delivery, was completed within just two weeks.</w:t>
      </w:r>
      <w:r>
        <w:rPr>
          <w:rFonts w:ascii="Calibri" w:hAnsi="Calibri" w:cs="Calibri"/>
          <w:color w:val="000000"/>
          <w:sz w:val="22"/>
          <w:szCs w:val="22"/>
        </w:rPr>
        <w:t xml:space="preserve"> </w:t>
      </w:r>
      <w:r>
        <w:rPr>
          <w:rFonts w:ascii="Arial" w:hAnsi="Arial" w:cs="Arial"/>
          <w:color w:val="000000"/>
          <w:sz w:val="22"/>
          <w:szCs w:val="22"/>
          <w:bdr w:val="none" w:sz="0" w:space="0" w:color="auto" w:frame="1"/>
        </w:rPr>
        <w:t xml:space="preserve">After a month on the road, the truck has </w:t>
      </w:r>
      <w:r w:rsidR="000D37F2">
        <w:rPr>
          <w:rFonts w:ascii="Arial" w:hAnsi="Arial" w:cs="Arial"/>
          <w:color w:val="000000"/>
          <w:sz w:val="22"/>
          <w:szCs w:val="22"/>
          <w:bdr w:val="none" w:sz="0" w:space="0" w:color="auto" w:frame="1"/>
        </w:rPr>
        <w:t>lived up to</w:t>
      </w:r>
      <w:r>
        <w:rPr>
          <w:rFonts w:ascii="Arial" w:hAnsi="Arial" w:cs="Arial"/>
          <w:color w:val="000000"/>
          <w:sz w:val="22"/>
          <w:szCs w:val="22"/>
          <w:bdr w:val="none" w:sz="0" w:space="0" w:color="auto" w:frame="1"/>
        </w:rPr>
        <w:t xml:space="preserve"> Aidan Jackson’s positive </w:t>
      </w:r>
      <w:r w:rsidR="000D37F2">
        <w:rPr>
          <w:rFonts w:ascii="Arial" w:hAnsi="Arial" w:cs="Arial"/>
          <w:color w:val="000000"/>
          <w:sz w:val="22"/>
          <w:szCs w:val="22"/>
          <w:bdr w:val="none" w:sz="0" w:space="0" w:color="auto" w:frame="1"/>
        </w:rPr>
        <w:t>first impression</w:t>
      </w:r>
      <w:r>
        <w:rPr>
          <w:rFonts w:ascii="Arial" w:hAnsi="Arial" w:cs="Arial"/>
          <w:color w:val="000000"/>
          <w:sz w:val="22"/>
          <w:szCs w:val="22"/>
          <w:bdr w:val="none" w:sz="0" w:space="0" w:color="auto" w:frame="1"/>
        </w:rPr>
        <w:t>.</w:t>
      </w:r>
      <w:r w:rsidR="000D37F2">
        <w:rPr>
          <w:rFonts w:ascii="Calibri" w:hAnsi="Calibri" w:cs="Calibri"/>
          <w:color w:val="000000"/>
          <w:sz w:val="22"/>
          <w:szCs w:val="22"/>
        </w:rPr>
        <w:t xml:space="preserve"> </w:t>
      </w:r>
      <w:r>
        <w:rPr>
          <w:rFonts w:ascii="Arial" w:hAnsi="Arial" w:cs="Arial"/>
          <w:color w:val="000000"/>
          <w:sz w:val="22"/>
          <w:szCs w:val="22"/>
          <w:bdr w:val="none" w:sz="0" w:space="0" w:color="auto" w:frame="1"/>
        </w:rPr>
        <w:t>“I’m delighted with it,” he confirmed. “We’re not a transport firm so we don’t measure fuel consumption obsessively, but the Canter is clearly more economical than the vehicle it replaced.</w:t>
      </w:r>
    </w:p>
    <w:p w14:paraId="7F41DCD4"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1CC1B9C3"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 cab-over-engine design means that even with a 12ft body, its overall footprint is no greater than that of our previous 3.5-tonner, which had a 10ft platform. The cab is far more spacious than </w:t>
      </w:r>
      <w:proofErr w:type="gramStart"/>
      <w:r>
        <w:rPr>
          <w:rFonts w:ascii="Arial" w:hAnsi="Arial" w:cs="Arial"/>
          <w:color w:val="000000"/>
          <w:sz w:val="22"/>
          <w:szCs w:val="22"/>
          <w:bdr w:val="none" w:sz="0" w:space="0" w:color="auto" w:frame="1"/>
        </w:rPr>
        <w:t>I’d</w:t>
      </w:r>
      <w:proofErr w:type="gramEnd"/>
      <w:r>
        <w:rPr>
          <w:rFonts w:ascii="Arial" w:hAnsi="Arial" w:cs="Arial"/>
          <w:color w:val="000000"/>
          <w:sz w:val="22"/>
          <w:szCs w:val="22"/>
          <w:bdr w:val="none" w:sz="0" w:space="0" w:color="auto" w:frame="1"/>
        </w:rPr>
        <w:t xml:space="preserve"> imagined, too. </w:t>
      </w:r>
      <w:proofErr w:type="gramStart"/>
      <w:r>
        <w:rPr>
          <w:rFonts w:ascii="Arial" w:hAnsi="Arial" w:cs="Arial"/>
          <w:color w:val="000000"/>
          <w:sz w:val="22"/>
          <w:szCs w:val="22"/>
          <w:bdr w:val="none" w:sz="0" w:space="0" w:color="auto" w:frame="1"/>
        </w:rPr>
        <w:t>I’m</w:t>
      </w:r>
      <w:proofErr w:type="gramEnd"/>
      <w:r>
        <w:rPr>
          <w:rFonts w:ascii="Arial" w:hAnsi="Arial" w:cs="Arial"/>
          <w:color w:val="000000"/>
          <w:sz w:val="22"/>
          <w:szCs w:val="22"/>
          <w:bdr w:val="none" w:sz="0" w:space="0" w:color="auto" w:frame="1"/>
        </w:rPr>
        <w:t xml:space="preserve"> 6ft 4in tall, and most of our crew members are big guys, but the Canter can seat three of us in comfort. I can’t say a bad word about it.”</w:t>
      </w:r>
    </w:p>
    <w:p w14:paraId="4F003459"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55E5113F" w14:textId="3D72B8CF"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 xml:space="preserve">Country Carpentry offers a wide range of garden buildings, from compact tool stores to large, fully </w:t>
      </w:r>
      <w:proofErr w:type="gramStart"/>
      <w:r>
        <w:rPr>
          <w:rFonts w:ascii="Arial" w:hAnsi="Arial" w:cs="Arial"/>
          <w:color w:val="000000"/>
          <w:sz w:val="22"/>
          <w:szCs w:val="22"/>
          <w:bdr w:val="none" w:sz="0" w:space="0" w:color="auto" w:frame="1"/>
        </w:rPr>
        <w:t>lined</w:t>
      </w:r>
      <w:proofErr w:type="gramEnd"/>
      <w:r>
        <w:rPr>
          <w:rFonts w:ascii="Arial" w:hAnsi="Arial" w:cs="Arial"/>
          <w:color w:val="000000"/>
          <w:sz w:val="22"/>
          <w:szCs w:val="22"/>
          <w:bdr w:val="none" w:sz="0" w:space="0" w:color="auto" w:frame="1"/>
        </w:rPr>
        <w:t xml:space="preserve"> and insulated offices, gyms and summer houses. All are designed and constructed from scratch in the customer’s choice of materials, to fit the plot available.</w:t>
      </w:r>
    </w:p>
    <w:p w14:paraId="4FD392B3"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02AFBDB0"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The company’s teams have worked as far away from home as London and </w:t>
      </w:r>
      <w:proofErr w:type="gramStart"/>
      <w:r>
        <w:rPr>
          <w:rFonts w:ascii="Arial" w:hAnsi="Arial" w:cs="Arial"/>
          <w:color w:val="000000"/>
          <w:sz w:val="22"/>
          <w:szCs w:val="22"/>
          <w:bdr w:val="none" w:sz="0" w:space="0" w:color="auto" w:frame="1"/>
        </w:rPr>
        <w:t>Newcastle, but</w:t>
      </w:r>
      <w:proofErr w:type="gramEnd"/>
      <w:r>
        <w:rPr>
          <w:rFonts w:ascii="Arial" w:hAnsi="Arial" w:cs="Arial"/>
          <w:color w:val="000000"/>
          <w:sz w:val="22"/>
          <w:szCs w:val="22"/>
          <w:bdr w:val="none" w:sz="0" w:space="0" w:color="auto" w:frame="1"/>
        </w:rPr>
        <w:t xml:space="preserve"> undertake the bulk of its work within a 50-mile radius of Leeds.</w:t>
      </w:r>
    </w:p>
    <w:p w14:paraId="2B0CC88E" w14:textId="77777777" w:rsidR="00392FF4" w:rsidRDefault="00392FF4" w:rsidP="00392FF4">
      <w:pPr>
        <w:pStyle w:val="xxmsonormal"/>
        <w:shd w:val="clear" w:color="auto" w:fill="FFFFFF"/>
        <w:spacing w:before="0" w:beforeAutospacing="0" w:after="0" w:afterAutospacing="0"/>
        <w:rPr>
          <w:rFonts w:ascii="Arial" w:hAnsi="Arial" w:cs="Arial"/>
          <w:color w:val="000000"/>
          <w:sz w:val="22"/>
          <w:szCs w:val="22"/>
          <w:bdr w:val="none" w:sz="0" w:space="0" w:color="auto" w:frame="1"/>
        </w:rPr>
      </w:pPr>
    </w:p>
    <w:p w14:paraId="356A7329" w14:textId="4FD0B998" w:rsidR="00324DF3" w:rsidRPr="00324DF3" w:rsidRDefault="00324DF3" w:rsidP="00392FF4">
      <w:pPr>
        <w:tabs>
          <w:tab w:val="left" w:pos="3600"/>
        </w:tabs>
        <w:spacing w:after="0" w:line="240" w:lineRule="auto"/>
        <w:rPr>
          <w:rFonts w:ascii="Arial" w:hAnsi="Arial" w:cs="Arial"/>
        </w:rPr>
      </w:pPr>
      <w:hyperlink r:id="rId7" w:history="1">
        <w:r w:rsidR="00392FF4">
          <w:rPr>
            <w:rStyle w:val="Hyperlink"/>
            <w:rFonts w:ascii="Arial" w:hAnsi="Arial" w:cs="Arial"/>
          </w:rPr>
          <w:t>www.countrycarpentryco.com</w:t>
        </w:r>
      </w:hyperlink>
      <w:r w:rsidR="00392FF4">
        <w:rPr>
          <w:rFonts w:ascii="Arial" w:hAnsi="Arial" w:cs="Arial"/>
        </w:rPr>
        <w:t xml:space="preserve"> </w:t>
      </w:r>
    </w:p>
    <w:p w14:paraId="22C7D46F" w14:textId="77777777" w:rsidR="000D37F2" w:rsidRDefault="000D37F2" w:rsidP="00392FF4">
      <w:pPr>
        <w:tabs>
          <w:tab w:val="left" w:pos="3600"/>
        </w:tabs>
        <w:spacing w:after="0" w:line="240" w:lineRule="auto"/>
        <w:rPr>
          <w:rFonts w:ascii="Arial" w:hAnsi="Arial" w:cs="Arial"/>
          <w:color w:val="FF0000"/>
        </w:rPr>
      </w:pPr>
    </w:p>
    <w:p w14:paraId="68D0561B" w14:textId="21AE9412" w:rsidR="001650BD" w:rsidRDefault="00C379CD" w:rsidP="00E461D4">
      <w:pPr>
        <w:tabs>
          <w:tab w:val="left" w:pos="3600"/>
        </w:tabs>
        <w:spacing w:after="0" w:line="240" w:lineRule="auto"/>
        <w:rPr>
          <w:rFonts w:ascii="Arial" w:hAnsi="Arial" w:cs="Arial"/>
        </w:rPr>
      </w:pPr>
      <w:r>
        <w:rPr>
          <w:rFonts w:ascii="Arial" w:hAnsi="Arial" w:cs="Arial"/>
          <w:noProof/>
        </w:rPr>
        <w:drawing>
          <wp:inline distT="0" distB="0" distL="0" distR="0" wp14:anchorId="30AF2EF9" wp14:editId="469222EC">
            <wp:extent cx="5715000" cy="3628115"/>
            <wp:effectExtent l="0" t="0" r="0" b="0"/>
            <wp:docPr id="2" name="Picture 2" descr="A truck is parked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uck is parked on the side of a build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1645" cy="3632333"/>
                    </a:xfrm>
                    <a:prstGeom prst="rect">
                      <a:avLst/>
                    </a:prstGeom>
                  </pic:spPr>
                </pic:pic>
              </a:graphicData>
            </a:graphic>
          </wp:inline>
        </w:drawing>
      </w:r>
    </w:p>
    <w:p w14:paraId="41733C73" w14:textId="77777777" w:rsidR="000D37F2" w:rsidRDefault="000D37F2" w:rsidP="00E461D4">
      <w:pPr>
        <w:tabs>
          <w:tab w:val="left" w:pos="3600"/>
        </w:tabs>
        <w:spacing w:after="0" w:line="240" w:lineRule="auto"/>
        <w:rPr>
          <w:rFonts w:ascii="Arial" w:hAnsi="Arial" w:cs="Arial"/>
        </w:rPr>
      </w:pPr>
    </w:p>
    <w:p w14:paraId="4228C46F" w14:textId="34AE66E8" w:rsidR="00C379CD" w:rsidRDefault="000D37F2" w:rsidP="00E461D4">
      <w:pPr>
        <w:tabs>
          <w:tab w:val="left" w:pos="3600"/>
        </w:tabs>
        <w:spacing w:after="0" w:line="240" w:lineRule="auto"/>
        <w:rPr>
          <w:rFonts w:ascii="Arial" w:hAnsi="Arial" w:cs="Arial"/>
        </w:rPr>
      </w:pPr>
      <w:r>
        <w:rPr>
          <w:noProof/>
        </w:rPr>
        <w:drawing>
          <wp:inline distT="0" distB="0" distL="0" distR="0" wp14:anchorId="6CAC8BB1" wp14:editId="05B3C26A">
            <wp:extent cx="5726430" cy="3528448"/>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020" cy="3538670"/>
                    </a:xfrm>
                    <a:prstGeom prst="rect">
                      <a:avLst/>
                    </a:prstGeom>
                    <a:noFill/>
                    <a:ln>
                      <a:noFill/>
                    </a:ln>
                  </pic:spPr>
                </pic:pic>
              </a:graphicData>
            </a:graphic>
          </wp:inline>
        </w:drawing>
      </w:r>
    </w:p>
    <w:p w14:paraId="46D73B51" w14:textId="672D6F01" w:rsidR="000D37F2" w:rsidRDefault="000D37F2" w:rsidP="00E461D4">
      <w:pPr>
        <w:tabs>
          <w:tab w:val="left" w:pos="3600"/>
        </w:tabs>
        <w:spacing w:after="0" w:line="240" w:lineRule="auto"/>
        <w:rPr>
          <w:rFonts w:ascii="Arial" w:hAnsi="Arial" w:cs="Arial"/>
        </w:rPr>
      </w:pPr>
    </w:p>
    <w:p w14:paraId="1996E793" w14:textId="24BEAEAE" w:rsidR="00C379CD" w:rsidRDefault="00C379CD" w:rsidP="00E461D4">
      <w:pPr>
        <w:tabs>
          <w:tab w:val="left" w:pos="3600"/>
        </w:tabs>
        <w:spacing w:after="0" w:line="240" w:lineRule="auto"/>
        <w:rPr>
          <w:rFonts w:ascii="Arial" w:hAnsi="Arial" w:cs="Arial"/>
        </w:rPr>
      </w:pPr>
      <w:r>
        <w:rPr>
          <w:rFonts w:ascii="Arial" w:hAnsi="Arial" w:cs="Arial"/>
          <w:noProof/>
        </w:rPr>
        <w:drawing>
          <wp:inline distT="0" distB="0" distL="0" distR="0" wp14:anchorId="3CDBB8F9" wp14:editId="7F932350">
            <wp:extent cx="5725160" cy="3816773"/>
            <wp:effectExtent l="0" t="0" r="8890" b="0"/>
            <wp:docPr id="3" name="Picture 3" descr="A person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tanding in front of a tru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6429" cy="3817619"/>
                    </a:xfrm>
                    <a:prstGeom prst="rect">
                      <a:avLst/>
                    </a:prstGeom>
                  </pic:spPr>
                </pic:pic>
              </a:graphicData>
            </a:graphic>
          </wp:inline>
        </w:drawing>
      </w:r>
    </w:p>
    <w:p w14:paraId="424019E9" w14:textId="7C44844A" w:rsidR="00C379CD" w:rsidRDefault="00C379CD" w:rsidP="00E461D4">
      <w:pPr>
        <w:tabs>
          <w:tab w:val="left" w:pos="3600"/>
        </w:tabs>
        <w:spacing w:after="0" w:line="240" w:lineRule="auto"/>
        <w:rPr>
          <w:rFonts w:ascii="Arial" w:hAnsi="Arial" w:cs="Arial"/>
        </w:rPr>
      </w:pPr>
    </w:p>
    <w:p w14:paraId="6B941174" w14:textId="4D29FC49" w:rsidR="00C379CD" w:rsidRDefault="00950821" w:rsidP="00E461D4">
      <w:pPr>
        <w:tabs>
          <w:tab w:val="left" w:pos="3600"/>
        </w:tabs>
        <w:spacing w:after="0" w:line="240" w:lineRule="auto"/>
        <w:rPr>
          <w:rFonts w:ascii="Arial" w:hAnsi="Arial" w:cs="Arial"/>
        </w:rPr>
      </w:pPr>
      <w:r w:rsidRPr="00950821">
        <w:rPr>
          <w:rFonts w:ascii="Arial" w:hAnsi="Arial" w:cs="Arial"/>
          <w:b/>
          <w:bCs/>
        </w:rPr>
        <w:t>Made to measure:</w:t>
      </w:r>
      <w:r>
        <w:rPr>
          <w:rFonts w:ascii="Arial" w:hAnsi="Arial" w:cs="Arial"/>
        </w:rPr>
        <w:t xml:space="preserve"> the FUSO Canter is a perfect fit for Country Carpentry</w:t>
      </w:r>
      <w:r w:rsidR="00324DF3">
        <w:rPr>
          <w:rFonts w:ascii="Arial" w:hAnsi="Arial" w:cs="Arial"/>
        </w:rPr>
        <w:t xml:space="preserve">’s </w:t>
      </w:r>
      <w:r>
        <w:rPr>
          <w:rFonts w:ascii="Arial" w:hAnsi="Arial" w:cs="Arial"/>
        </w:rPr>
        <w:t>Aidan Jackson</w:t>
      </w:r>
    </w:p>
    <w:p w14:paraId="655D3B31" w14:textId="55085A8B" w:rsidR="00C379CD" w:rsidRDefault="00C379CD" w:rsidP="00E461D4">
      <w:pPr>
        <w:tabs>
          <w:tab w:val="left" w:pos="3600"/>
        </w:tabs>
        <w:spacing w:after="0" w:line="240" w:lineRule="auto"/>
        <w:rPr>
          <w:rFonts w:ascii="Arial" w:hAnsi="Arial" w:cs="Arial"/>
        </w:rPr>
      </w:pPr>
    </w:p>
    <w:p w14:paraId="3C8676E4" w14:textId="77777777" w:rsidR="000D37F2" w:rsidRDefault="000D37F2" w:rsidP="00E461D4">
      <w:pPr>
        <w:tabs>
          <w:tab w:val="left" w:pos="3600"/>
        </w:tabs>
        <w:spacing w:after="0" w:line="240" w:lineRule="auto"/>
        <w:rPr>
          <w:rFonts w:ascii="Arial" w:hAnsi="Arial" w:cs="Arial"/>
        </w:rPr>
      </w:pPr>
    </w:p>
    <w:p w14:paraId="71EAA2AD" w14:textId="7ABAA164" w:rsidR="00C379CD" w:rsidRDefault="00C379CD" w:rsidP="00E461D4">
      <w:pPr>
        <w:tabs>
          <w:tab w:val="left" w:pos="3600"/>
        </w:tabs>
        <w:spacing w:after="0" w:line="240" w:lineRule="auto"/>
        <w:rPr>
          <w:rFonts w:ascii="Arial" w:hAnsi="Arial" w:cs="Arial"/>
        </w:rPr>
      </w:pPr>
      <w:r>
        <w:rPr>
          <w:rFonts w:ascii="Arial" w:hAnsi="Arial" w:cs="Arial"/>
          <w:noProof/>
        </w:rPr>
        <w:drawing>
          <wp:inline distT="0" distB="0" distL="0" distR="0" wp14:anchorId="3618D3AA" wp14:editId="0F90088D">
            <wp:extent cx="5715979" cy="4000500"/>
            <wp:effectExtent l="0" t="0" r="0" b="0"/>
            <wp:docPr id="6" name="Picture 6" descr="A truck is parked in front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is parked in front of a ca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2954" cy="4019379"/>
                    </a:xfrm>
                    <a:prstGeom prst="rect">
                      <a:avLst/>
                    </a:prstGeom>
                  </pic:spPr>
                </pic:pic>
              </a:graphicData>
            </a:graphic>
          </wp:inline>
        </w:drawing>
      </w:r>
    </w:p>
    <w:p w14:paraId="64CE7209" w14:textId="21436E09" w:rsidR="00C379CD" w:rsidRDefault="00C379CD" w:rsidP="00E461D4">
      <w:pPr>
        <w:tabs>
          <w:tab w:val="left" w:pos="3600"/>
        </w:tabs>
        <w:spacing w:after="0" w:line="240" w:lineRule="auto"/>
        <w:rPr>
          <w:rFonts w:ascii="Arial" w:hAnsi="Arial" w:cs="Arial"/>
        </w:rPr>
      </w:pPr>
    </w:p>
    <w:p w14:paraId="32E10CA3" w14:textId="0B565169" w:rsidR="00C379CD" w:rsidRDefault="00C379CD" w:rsidP="00E461D4">
      <w:pPr>
        <w:tabs>
          <w:tab w:val="left" w:pos="3600"/>
        </w:tabs>
        <w:spacing w:after="0" w:line="240" w:lineRule="auto"/>
        <w:rPr>
          <w:rFonts w:ascii="Arial" w:hAnsi="Arial" w:cs="Arial"/>
        </w:rPr>
      </w:pPr>
      <w:r>
        <w:rPr>
          <w:rFonts w:ascii="Arial" w:hAnsi="Arial" w:cs="Arial"/>
          <w:noProof/>
        </w:rPr>
        <w:lastRenderedPageBreak/>
        <w:drawing>
          <wp:inline distT="0" distB="0" distL="0" distR="0" wp14:anchorId="097DDC2D" wp14:editId="1DA6E2BA">
            <wp:extent cx="5715635" cy="3774212"/>
            <wp:effectExtent l="0" t="0" r="0" b="0"/>
            <wp:docPr id="7" name="Picture 7" descr="A truck that is driving dow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truck that is driving down the roa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759" cy="3785519"/>
                    </a:xfrm>
                    <a:prstGeom prst="rect">
                      <a:avLst/>
                    </a:prstGeom>
                  </pic:spPr>
                </pic:pic>
              </a:graphicData>
            </a:graphic>
          </wp:inline>
        </w:drawing>
      </w:r>
    </w:p>
    <w:p w14:paraId="1F2C37E3" w14:textId="5CD8EB2B" w:rsidR="001650BD" w:rsidRDefault="001650BD" w:rsidP="00E461D4">
      <w:pPr>
        <w:tabs>
          <w:tab w:val="left" w:pos="3600"/>
        </w:tabs>
        <w:spacing w:after="0" w:line="240" w:lineRule="auto"/>
        <w:rPr>
          <w:rFonts w:ascii="Arial" w:hAnsi="Arial" w:cs="Arial"/>
        </w:rPr>
      </w:pPr>
    </w:p>
    <w:p w14:paraId="3B736997" w14:textId="77777777" w:rsidR="00260289" w:rsidRDefault="00260289" w:rsidP="00693B80">
      <w:pPr>
        <w:pStyle w:val="xmsonormal"/>
        <w:shd w:val="clear" w:color="auto" w:fill="FFFFFF"/>
        <w:spacing w:before="0" w:beforeAutospacing="0" w:after="0" w:afterAutospacing="0"/>
        <w:rPr>
          <w:rFonts w:ascii="Arial" w:hAnsi="Arial" w:cs="Arial"/>
          <w:b/>
          <w:bCs/>
          <w:sz w:val="22"/>
          <w:szCs w:val="22"/>
        </w:rPr>
      </w:pPr>
    </w:p>
    <w:p w14:paraId="066FE8F1" w14:textId="77777777" w:rsidR="00392FF4" w:rsidRDefault="00392FF4" w:rsidP="00392FF4">
      <w:pPr>
        <w:pStyle w:val="xmsonormal"/>
        <w:shd w:val="clear" w:color="auto" w:fill="FFFFFF"/>
        <w:spacing w:before="0" w:beforeAutospacing="0" w:after="0" w:afterAutospacing="0"/>
        <w:rPr>
          <w:sz w:val="23"/>
          <w:szCs w:val="23"/>
        </w:rPr>
      </w:pPr>
      <w:r>
        <w:rPr>
          <w:rFonts w:ascii="Arial" w:hAnsi="Arial" w:cs="Arial"/>
          <w:b/>
          <w:bCs/>
          <w:sz w:val="22"/>
          <w:szCs w:val="22"/>
        </w:rPr>
        <w:t>For more information, or to request bigger/higher-res image files, please contact:</w:t>
      </w:r>
    </w:p>
    <w:p w14:paraId="0E481DAD" w14:textId="77777777" w:rsidR="00392FF4" w:rsidRDefault="00392FF4" w:rsidP="00392FF4">
      <w:pPr>
        <w:pStyle w:val="xmsonormal"/>
        <w:shd w:val="clear" w:color="auto" w:fill="FFFFFF"/>
        <w:spacing w:before="0" w:beforeAutospacing="0" w:after="0" w:afterAutospacing="0"/>
        <w:rPr>
          <w:sz w:val="23"/>
          <w:szCs w:val="23"/>
        </w:rPr>
      </w:pPr>
      <w:r>
        <w:rPr>
          <w:rFonts w:ascii="Arial" w:hAnsi="Arial" w:cs="Arial"/>
          <w:sz w:val="22"/>
          <w:szCs w:val="22"/>
        </w:rPr>
        <w:t>John Ripley or Steve Warren</w:t>
      </w:r>
    </w:p>
    <w:p w14:paraId="7FA72B31" w14:textId="77777777" w:rsidR="00392FF4" w:rsidRDefault="00392FF4" w:rsidP="00392FF4">
      <w:pPr>
        <w:pStyle w:val="xmsonormal"/>
        <w:shd w:val="clear" w:color="auto" w:fill="FFFFFF"/>
        <w:spacing w:before="0" w:beforeAutospacing="0" w:after="0" w:afterAutospacing="0"/>
        <w:rPr>
          <w:sz w:val="23"/>
          <w:szCs w:val="23"/>
        </w:rPr>
      </w:pPr>
      <w:r>
        <w:rPr>
          <w:rFonts w:ascii="Arial" w:hAnsi="Arial" w:cs="Arial"/>
          <w:sz w:val="22"/>
          <w:szCs w:val="22"/>
        </w:rPr>
        <w:t>Impact Communications, 01926 842126</w:t>
      </w:r>
    </w:p>
    <w:p w14:paraId="4B310397" w14:textId="77777777" w:rsidR="00392FF4" w:rsidRDefault="00392FF4" w:rsidP="00392FF4">
      <w:pPr>
        <w:pStyle w:val="xmsonormal"/>
        <w:shd w:val="clear" w:color="auto" w:fill="FFFFFF"/>
        <w:spacing w:before="0" w:beforeAutospacing="0" w:after="0" w:afterAutospacing="0"/>
        <w:rPr>
          <w:sz w:val="23"/>
          <w:szCs w:val="23"/>
        </w:rPr>
      </w:pPr>
      <w:r>
        <w:rPr>
          <w:rFonts w:ascii="Arial" w:hAnsi="Arial" w:cs="Arial"/>
          <w:sz w:val="22"/>
          <w:szCs w:val="22"/>
        </w:rPr>
        <w:t xml:space="preserve">John: 07771 484595, </w:t>
      </w:r>
      <w:hyperlink r:id="rId13" w:tgtFrame="_blank" w:history="1">
        <w:r>
          <w:rPr>
            <w:rStyle w:val="Hyperlink"/>
            <w:rFonts w:ascii="Arial" w:hAnsi="Arial" w:cs="Arial"/>
            <w:sz w:val="22"/>
            <w:szCs w:val="22"/>
          </w:rPr>
          <w:t>john@impactcom.co.uk</w:t>
        </w:r>
      </w:hyperlink>
    </w:p>
    <w:p w14:paraId="32639D62" w14:textId="77777777" w:rsidR="00392FF4" w:rsidRDefault="00392FF4" w:rsidP="00392FF4">
      <w:pPr>
        <w:pStyle w:val="xmsonormal"/>
        <w:shd w:val="clear" w:color="auto" w:fill="FFFFFF"/>
        <w:spacing w:before="0" w:beforeAutospacing="0" w:after="0" w:afterAutospacing="0"/>
        <w:rPr>
          <w:rStyle w:val="Hyperlink"/>
          <w:rFonts w:ascii="Arial" w:hAnsi="Arial" w:cs="Arial"/>
          <w:sz w:val="22"/>
          <w:szCs w:val="22"/>
        </w:rPr>
      </w:pPr>
      <w:r>
        <w:rPr>
          <w:rFonts w:ascii="Arial" w:hAnsi="Arial" w:cs="Arial"/>
          <w:sz w:val="22"/>
          <w:szCs w:val="22"/>
        </w:rPr>
        <w:t xml:space="preserve">Steve: 07770 470251, </w:t>
      </w:r>
      <w:hyperlink r:id="rId14" w:tgtFrame="_blank" w:history="1">
        <w:r>
          <w:rPr>
            <w:rStyle w:val="Hyperlink"/>
            <w:rFonts w:ascii="Arial" w:hAnsi="Arial" w:cs="Arial"/>
            <w:sz w:val="22"/>
            <w:szCs w:val="22"/>
          </w:rPr>
          <w:t>steve@impactcom.co.uk</w:t>
        </w:r>
      </w:hyperlink>
    </w:p>
    <w:p w14:paraId="6DD2E0E9" w14:textId="77777777" w:rsidR="00C721C9" w:rsidRDefault="00C721C9" w:rsidP="00C721C9">
      <w:pPr>
        <w:pStyle w:val="xmsonormal"/>
        <w:shd w:val="clear" w:color="auto" w:fill="FFFFFF"/>
        <w:spacing w:before="0" w:beforeAutospacing="0" w:after="0" w:afterAutospacing="0"/>
        <w:rPr>
          <w:rStyle w:val="Hyperlink"/>
          <w:rFonts w:ascii="Arial" w:hAnsi="Arial" w:cs="Arial"/>
          <w:sz w:val="22"/>
          <w:szCs w:val="22"/>
        </w:rPr>
      </w:pPr>
    </w:p>
    <w:p w14:paraId="4E0B2BE7" w14:textId="77777777" w:rsidR="00C721C9" w:rsidRDefault="00C721C9" w:rsidP="00C721C9">
      <w:pPr>
        <w:pStyle w:val="xmsonormal"/>
        <w:shd w:val="clear" w:color="auto" w:fill="FFFFFF"/>
        <w:spacing w:before="0" w:beforeAutospacing="0" w:after="0" w:afterAutospacing="0"/>
        <w:rPr>
          <w:rStyle w:val="Hyperlink"/>
          <w:rFonts w:ascii="Arial" w:hAnsi="Arial" w:cs="Arial"/>
          <w:sz w:val="22"/>
          <w:szCs w:val="22"/>
        </w:rPr>
      </w:pPr>
    </w:p>
    <w:p w14:paraId="1DA00E11" w14:textId="3FF08F7A" w:rsidR="00C721C9" w:rsidRDefault="00C85BC3" w:rsidP="00C721C9">
      <w:pPr>
        <w:pStyle w:val="xmsonormal"/>
        <w:shd w:val="clear" w:color="auto" w:fill="FFFFFF"/>
        <w:spacing w:before="0" w:beforeAutospacing="0" w:after="0" w:afterAutospacing="0"/>
        <w:rPr>
          <w:sz w:val="22"/>
          <w:szCs w:val="22"/>
        </w:rPr>
      </w:pPr>
      <w:r>
        <w:rPr>
          <w:noProof/>
        </w:rPr>
        <w:drawing>
          <wp:inline distT="0" distB="0" distL="0" distR="0" wp14:anchorId="62F0ADCA" wp14:editId="174EAA86">
            <wp:extent cx="5731510" cy="1413510"/>
            <wp:effectExtent l="0" t="0" r="254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oter - Ciceley Commerci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20487127" w14:textId="0D8BCDFE" w:rsidR="007162A2" w:rsidRDefault="007162A2" w:rsidP="00E461D4">
      <w:pPr>
        <w:spacing w:after="0" w:line="240" w:lineRule="auto"/>
        <w:rPr>
          <w:rFonts w:ascii="Arial" w:hAnsi="Arial" w:cs="Arial"/>
        </w:rPr>
      </w:pPr>
    </w:p>
    <w:p w14:paraId="476A2F7D" w14:textId="4FAC9A50" w:rsidR="000D37F2" w:rsidRDefault="000D37F2" w:rsidP="00E461D4">
      <w:pPr>
        <w:spacing w:after="0" w:line="240" w:lineRule="auto"/>
        <w:rPr>
          <w:rFonts w:ascii="Arial" w:hAnsi="Arial" w:cs="Arial"/>
        </w:rPr>
      </w:pPr>
    </w:p>
    <w:p w14:paraId="2BA8C8FA" w14:textId="0532F777" w:rsidR="000D37F2" w:rsidRDefault="000D37F2" w:rsidP="00E461D4">
      <w:pPr>
        <w:spacing w:after="0" w:line="240" w:lineRule="auto"/>
        <w:rPr>
          <w:rFonts w:ascii="Arial" w:hAnsi="Arial" w:cs="Arial"/>
        </w:rPr>
      </w:pPr>
    </w:p>
    <w:p w14:paraId="0F4C3F24" w14:textId="77777777" w:rsidR="000D37F2" w:rsidRPr="007162A2" w:rsidRDefault="000D37F2" w:rsidP="00E461D4">
      <w:pPr>
        <w:spacing w:after="0" w:line="240" w:lineRule="auto"/>
        <w:rPr>
          <w:rFonts w:ascii="Arial" w:hAnsi="Arial" w:cs="Arial"/>
        </w:rPr>
      </w:pPr>
    </w:p>
    <w:sectPr w:rsidR="000D37F2" w:rsidRPr="007162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F84A52"/>
    <w:multiLevelType w:val="hybridMultilevel"/>
    <w:tmpl w:val="029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1C"/>
    <w:rsid w:val="00064DD9"/>
    <w:rsid w:val="000B13CF"/>
    <w:rsid w:val="000D37F2"/>
    <w:rsid w:val="000E02EB"/>
    <w:rsid w:val="000E4D05"/>
    <w:rsid w:val="000F45E0"/>
    <w:rsid w:val="00103E8C"/>
    <w:rsid w:val="00113C15"/>
    <w:rsid w:val="00122B2A"/>
    <w:rsid w:val="00134049"/>
    <w:rsid w:val="001650BD"/>
    <w:rsid w:val="00167DB1"/>
    <w:rsid w:val="00171199"/>
    <w:rsid w:val="001756ED"/>
    <w:rsid w:val="0017596A"/>
    <w:rsid w:val="00197900"/>
    <w:rsid w:val="001A2C2A"/>
    <w:rsid w:val="001A4164"/>
    <w:rsid w:val="00222A33"/>
    <w:rsid w:val="002353E8"/>
    <w:rsid w:val="002559F4"/>
    <w:rsid w:val="00260289"/>
    <w:rsid w:val="00277FC8"/>
    <w:rsid w:val="002D6F50"/>
    <w:rsid w:val="00302279"/>
    <w:rsid w:val="003109B2"/>
    <w:rsid w:val="003233C3"/>
    <w:rsid w:val="00324DF3"/>
    <w:rsid w:val="00344D3C"/>
    <w:rsid w:val="0035719A"/>
    <w:rsid w:val="00392FF4"/>
    <w:rsid w:val="003C7721"/>
    <w:rsid w:val="003D0E74"/>
    <w:rsid w:val="003E2AE3"/>
    <w:rsid w:val="00423873"/>
    <w:rsid w:val="0045508E"/>
    <w:rsid w:val="00467E6A"/>
    <w:rsid w:val="004700DE"/>
    <w:rsid w:val="00477C8F"/>
    <w:rsid w:val="00485305"/>
    <w:rsid w:val="004946E5"/>
    <w:rsid w:val="004C3E16"/>
    <w:rsid w:val="004F2DFB"/>
    <w:rsid w:val="004F5DB5"/>
    <w:rsid w:val="00517920"/>
    <w:rsid w:val="005204F1"/>
    <w:rsid w:val="0055022E"/>
    <w:rsid w:val="00555909"/>
    <w:rsid w:val="005571A9"/>
    <w:rsid w:val="005911B9"/>
    <w:rsid w:val="005B1B1B"/>
    <w:rsid w:val="005B4901"/>
    <w:rsid w:val="006008A2"/>
    <w:rsid w:val="00602141"/>
    <w:rsid w:val="00603543"/>
    <w:rsid w:val="006111CC"/>
    <w:rsid w:val="00620A1F"/>
    <w:rsid w:val="00640E06"/>
    <w:rsid w:val="00662268"/>
    <w:rsid w:val="00662B22"/>
    <w:rsid w:val="00693B80"/>
    <w:rsid w:val="006A1BFA"/>
    <w:rsid w:val="006B7BEE"/>
    <w:rsid w:val="007162A2"/>
    <w:rsid w:val="00744173"/>
    <w:rsid w:val="00754F95"/>
    <w:rsid w:val="00761B36"/>
    <w:rsid w:val="007A0F86"/>
    <w:rsid w:val="007A32ED"/>
    <w:rsid w:val="007E1D1C"/>
    <w:rsid w:val="007E4CD8"/>
    <w:rsid w:val="00815125"/>
    <w:rsid w:val="00876601"/>
    <w:rsid w:val="00892C4B"/>
    <w:rsid w:val="00895D9E"/>
    <w:rsid w:val="008B3AFE"/>
    <w:rsid w:val="008D2DD2"/>
    <w:rsid w:val="008E0A15"/>
    <w:rsid w:val="008E59FB"/>
    <w:rsid w:val="008E6DDB"/>
    <w:rsid w:val="008F70C5"/>
    <w:rsid w:val="00902A0F"/>
    <w:rsid w:val="00913D8E"/>
    <w:rsid w:val="00922EB9"/>
    <w:rsid w:val="009233E8"/>
    <w:rsid w:val="00950821"/>
    <w:rsid w:val="009724AC"/>
    <w:rsid w:val="00972DA9"/>
    <w:rsid w:val="00976111"/>
    <w:rsid w:val="009F7A94"/>
    <w:rsid w:val="00A20C62"/>
    <w:rsid w:val="00A558E2"/>
    <w:rsid w:val="00A60ED2"/>
    <w:rsid w:val="00A65871"/>
    <w:rsid w:val="00A75943"/>
    <w:rsid w:val="00A77208"/>
    <w:rsid w:val="00AA00C3"/>
    <w:rsid w:val="00AC2FDC"/>
    <w:rsid w:val="00AC349D"/>
    <w:rsid w:val="00AC6D65"/>
    <w:rsid w:val="00B006AF"/>
    <w:rsid w:val="00B22D7D"/>
    <w:rsid w:val="00B302D8"/>
    <w:rsid w:val="00B34DF6"/>
    <w:rsid w:val="00B4287B"/>
    <w:rsid w:val="00B47EAC"/>
    <w:rsid w:val="00B8233B"/>
    <w:rsid w:val="00BC34D1"/>
    <w:rsid w:val="00BD4642"/>
    <w:rsid w:val="00C1177F"/>
    <w:rsid w:val="00C27304"/>
    <w:rsid w:val="00C30961"/>
    <w:rsid w:val="00C31B69"/>
    <w:rsid w:val="00C379CD"/>
    <w:rsid w:val="00C721C9"/>
    <w:rsid w:val="00C74F6A"/>
    <w:rsid w:val="00C85BC3"/>
    <w:rsid w:val="00C92237"/>
    <w:rsid w:val="00C9698F"/>
    <w:rsid w:val="00CC522A"/>
    <w:rsid w:val="00CC77AC"/>
    <w:rsid w:val="00CE4905"/>
    <w:rsid w:val="00D42929"/>
    <w:rsid w:val="00D57367"/>
    <w:rsid w:val="00D97693"/>
    <w:rsid w:val="00DA0010"/>
    <w:rsid w:val="00DA4FDE"/>
    <w:rsid w:val="00DB522B"/>
    <w:rsid w:val="00DC0C59"/>
    <w:rsid w:val="00DC0CFC"/>
    <w:rsid w:val="00DD47AC"/>
    <w:rsid w:val="00DD6901"/>
    <w:rsid w:val="00DE15A7"/>
    <w:rsid w:val="00DF55ED"/>
    <w:rsid w:val="00E03434"/>
    <w:rsid w:val="00E1114F"/>
    <w:rsid w:val="00E17E7A"/>
    <w:rsid w:val="00E3779F"/>
    <w:rsid w:val="00E461D4"/>
    <w:rsid w:val="00E52758"/>
    <w:rsid w:val="00E6228B"/>
    <w:rsid w:val="00E96232"/>
    <w:rsid w:val="00ED46D6"/>
    <w:rsid w:val="00EE3745"/>
    <w:rsid w:val="00F906E3"/>
    <w:rsid w:val="00FB34F7"/>
    <w:rsid w:val="00FE6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6561"/>
  <w15:chartTrackingRefBased/>
  <w15:docId w15:val="{A8723D2C-1A1A-470E-B259-8CD576AE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9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1792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1792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21C9"/>
    <w:rPr>
      <w:strike w:val="0"/>
      <w:dstrike w:val="0"/>
      <w:color w:val="333333"/>
      <w:u w:val="none"/>
      <w:effect w:val="none"/>
    </w:rPr>
  </w:style>
  <w:style w:type="paragraph" w:customStyle="1" w:styleId="xmsonormal">
    <w:name w:val="x_msonormal"/>
    <w:basedOn w:val="Normal"/>
    <w:rsid w:val="00C721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021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571A9"/>
    <w:pPr>
      <w:ind w:left="720"/>
      <w:contextualSpacing/>
    </w:pPr>
  </w:style>
  <w:style w:type="character" w:styleId="UnresolvedMention">
    <w:name w:val="Unresolved Mention"/>
    <w:basedOn w:val="DefaultParagraphFont"/>
    <w:uiPriority w:val="99"/>
    <w:semiHidden/>
    <w:unhideWhenUsed/>
    <w:rsid w:val="00467E6A"/>
    <w:rPr>
      <w:color w:val="605E5C"/>
      <w:shd w:val="clear" w:color="auto" w:fill="E1DFDD"/>
    </w:rPr>
  </w:style>
  <w:style w:type="paragraph" w:styleId="BalloonText">
    <w:name w:val="Balloon Text"/>
    <w:basedOn w:val="Normal"/>
    <w:link w:val="BalloonTextChar"/>
    <w:uiPriority w:val="99"/>
    <w:semiHidden/>
    <w:unhideWhenUsed/>
    <w:rsid w:val="007A0F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F86"/>
    <w:rPr>
      <w:rFonts w:ascii="Segoe UI" w:hAnsi="Segoe UI" w:cs="Segoe UI"/>
      <w:sz w:val="18"/>
      <w:szCs w:val="18"/>
    </w:rPr>
  </w:style>
  <w:style w:type="character" w:customStyle="1" w:styleId="Heading1Char">
    <w:name w:val="Heading 1 Char"/>
    <w:basedOn w:val="DefaultParagraphFont"/>
    <w:link w:val="Heading1"/>
    <w:uiPriority w:val="9"/>
    <w:rsid w:val="0051792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1792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17920"/>
    <w:rPr>
      <w:rFonts w:ascii="Times New Roman" w:eastAsia="Times New Roman" w:hAnsi="Times New Roman" w:cs="Times New Roman"/>
      <w:b/>
      <w:bCs/>
      <w:sz w:val="27"/>
      <w:szCs w:val="27"/>
      <w:lang w:eastAsia="en-GB"/>
    </w:rPr>
  </w:style>
  <w:style w:type="paragraph" w:customStyle="1" w:styleId="xxmsonormal">
    <w:name w:val="x_x_msonormal"/>
    <w:basedOn w:val="Normal"/>
    <w:rsid w:val="00C85B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o9t43q2fx">
    <w:name w:val="marko9t43q2fx"/>
    <w:basedOn w:val="DefaultParagraphFont"/>
    <w:rsid w:val="00C85BC3"/>
  </w:style>
  <w:style w:type="character" w:customStyle="1" w:styleId="mark3hlaudrqi">
    <w:name w:val="mark3hlaudrqi"/>
    <w:basedOn w:val="DefaultParagraphFont"/>
    <w:rsid w:val="00C85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175404">
      <w:bodyDiv w:val="1"/>
      <w:marLeft w:val="0"/>
      <w:marRight w:val="0"/>
      <w:marTop w:val="0"/>
      <w:marBottom w:val="0"/>
      <w:divBdr>
        <w:top w:val="none" w:sz="0" w:space="0" w:color="auto"/>
        <w:left w:val="none" w:sz="0" w:space="0" w:color="auto"/>
        <w:bottom w:val="none" w:sz="0" w:space="0" w:color="auto"/>
        <w:right w:val="none" w:sz="0" w:space="0" w:color="auto"/>
      </w:divBdr>
    </w:div>
    <w:div w:id="450630368">
      <w:bodyDiv w:val="1"/>
      <w:marLeft w:val="0"/>
      <w:marRight w:val="0"/>
      <w:marTop w:val="0"/>
      <w:marBottom w:val="0"/>
      <w:divBdr>
        <w:top w:val="none" w:sz="0" w:space="0" w:color="auto"/>
        <w:left w:val="none" w:sz="0" w:space="0" w:color="auto"/>
        <w:bottom w:val="none" w:sz="0" w:space="0" w:color="auto"/>
        <w:right w:val="none" w:sz="0" w:space="0" w:color="auto"/>
      </w:divBdr>
    </w:div>
    <w:div w:id="719062935">
      <w:bodyDiv w:val="1"/>
      <w:marLeft w:val="0"/>
      <w:marRight w:val="0"/>
      <w:marTop w:val="0"/>
      <w:marBottom w:val="0"/>
      <w:divBdr>
        <w:top w:val="none" w:sz="0" w:space="0" w:color="auto"/>
        <w:left w:val="none" w:sz="0" w:space="0" w:color="auto"/>
        <w:bottom w:val="none" w:sz="0" w:space="0" w:color="auto"/>
        <w:right w:val="none" w:sz="0" w:space="0" w:color="auto"/>
      </w:divBdr>
    </w:div>
    <w:div w:id="1052926924">
      <w:bodyDiv w:val="1"/>
      <w:marLeft w:val="0"/>
      <w:marRight w:val="0"/>
      <w:marTop w:val="0"/>
      <w:marBottom w:val="0"/>
      <w:divBdr>
        <w:top w:val="none" w:sz="0" w:space="0" w:color="auto"/>
        <w:left w:val="none" w:sz="0" w:space="0" w:color="auto"/>
        <w:bottom w:val="none" w:sz="0" w:space="0" w:color="auto"/>
        <w:right w:val="none" w:sz="0" w:space="0" w:color="auto"/>
      </w:divBdr>
    </w:div>
    <w:div w:id="1269507935">
      <w:bodyDiv w:val="1"/>
      <w:marLeft w:val="0"/>
      <w:marRight w:val="0"/>
      <w:marTop w:val="0"/>
      <w:marBottom w:val="0"/>
      <w:divBdr>
        <w:top w:val="none" w:sz="0" w:space="0" w:color="auto"/>
        <w:left w:val="none" w:sz="0" w:space="0" w:color="auto"/>
        <w:bottom w:val="none" w:sz="0" w:space="0" w:color="auto"/>
        <w:right w:val="none" w:sz="0" w:space="0" w:color="auto"/>
      </w:divBdr>
      <w:divsChild>
        <w:div w:id="1692954614">
          <w:marLeft w:val="0"/>
          <w:marRight w:val="0"/>
          <w:marTop w:val="90"/>
          <w:marBottom w:val="0"/>
          <w:divBdr>
            <w:top w:val="none" w:sz="0" w:space="0" w:color="auto"/>
            <w:left w:val="none" w:sz="0" w:space="0" w:color="auto"/>
            <w:bottom w:val="none" w:sz="0" w:space="0" w:color="auto"/>
            <w:right w:val="none" w:sz="0" w:space="0" w:color="auto"/>
          </w:divBdr>
          <w:divsChild>
            <w:div w:id="1095518646">
              <w:marLeft w:val="0"/>
              <w:marRight w:val="0"/>
              <w:marTop w:val="0"/>
              <w:marBottom w:val="420"/>
              <w:divBdr>
                <w:top w:val="none" w:sz="0" w:space="0" w:color="auto"/>
                <w:left w:val="none" w:sz="0" w:space="0" w:color="auto"/>
                <w:bottom w:val="none" w:sz="0" w:space="0" w:color="auto"/>
                <w:right w:val="none" w:sz="0" w:space="0" w:color="auto"/>
              </w:divBdr>
              <w:divsChild>
                <w:div w:id="910819686">
                  <w:marLeft w:val="0"/>
                  <w:marRight w:val="0"/>
                  <w:marTop w:val="0"/>
                  <w:marBottom w:val="0"/>
                  <w:divBdr>
                    <w:top w:val="none" w:sz="0" w:space="0" w:color="auto"/>
                    <w:left w:val="none" w:sz="0" w:space="0" w:color="auto"/>
                    <w:bottom w:val="none" w:sz="0" w:space="0" w:color="auto"/>
                    <w:right w:val="none" w:sz="0" w:space="0" w:color="auto"/>
                  </w:divBdr>
                  <w:divsChild>
                    <w:div w:id="98107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hyperlink" Target="http://www.countrycarpentryco.com"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image" Target="media/image8.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cp:revision>
  <dcterms:created xsi:type="dcterms:W3CDTF">2020-08-20T23:15:00Z</dcterms:created>
  <dcterms:modified xsi:type="dcterms:W3CDTF">2020-08-26T09:49:00Z</dcterms:modified>
</cp:coreProperties>
</file>