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3B0E" w14:textId="4A0CA5F0" w:rsidR="00EA53B1" w:rsidRDefault="00EA53B1" w:rsidP="00EA53B1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B04C023" wp14:editId="304BFFAB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399D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3C1D1859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433BDFC7" w14:textId="2E8A2B76" w:rsidR="00EA53B1" w:rsidRDefault="00EA53B1" w:rsidP="00EA53B1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6923EF">
        <w:t>18</w:t>
      </w:r>
      <w:r>
        <w:t xml:space="preserve"> </w:t>
      </w:r>
      <w:r w:rsidR="002D1AAF">
        <w:t>July</w:t>
      </w:r>
      <w:r>
        <w:t xml:space="preserve"> 202</w:t>
      </w:r>
      <w:r w:rsidR="002D1AAF">
        <w:t>2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014D4C17" w:rsidR="00E05F14" w:rsidRDefault="007F6783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9374072" wp14:editId="6414016B">
            <wp:extent cx="5731510" cy="3653155"/>
            <wp:effectExtent l="0" t="0" r="2540" b="4445"/>
            <wp:docPr id="9" name="Picture 9" descr="A blue truck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truck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D9F3" w14:textId="77777777" w:rsidR="00EA53B1" w:rsidRDefault="00EA53B1" w:rsidP="00EA53B1">
      <w:pPr>
        <w:spacing w:after="0" w:line="240" w:lineRule="auto"/>
        <w:rPr>
          <w:sz w:val="40"/>
          <w:szCs w:val="40"/>
        </w:rPr>
      </w:pPr>
    </w:p>
    <w:p w14:paraId="1C03DE4D" w14:textId="29CECE3A" w:rsidR="00EA53B1" w:rsidRDefault="009042D7" w:rsidP="00EA53B1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Dowse of Richmond</w:t>
      </w:r>
      <w:r w:rsidR="00EA6A42">
        <w:rPr>
          <w:sz w:val="40"/>
          <w:szCs w:val="40"/>
        </w:rPr>
        <w:t xml:space="preserve">’s </w:t>
      </w:r>
      <w:r w:rsidR="006B0588">
        <w:rPr>
          <w:sz w:val="40"/>
          <w:szCs w:val="40"/>
        </w:rPr>
        <w:t xml:space="preserve">million-mile Mercedes-Benz </w:t>
      </w:r>
      <w:r w:rsidR="00EA6A42">
        <w:rPr>
          <w:sz w:val="40"/>
          <w:szCs w:val="40"/>
        </w:rPr>
        <w:t xml:space="preserve">makes way for </w:t>
      </w:r>
      <w:r w:rsidR="006B0588">
        <w:rPr>
          <w:sz w:val="40"/>
          <w:szCs w:val="40"/>
        </w:rPr>
        <w:t>another proven performer from Bell Truck and V</w:t>
      </w:r>
      <w:r w:rsidR="00EA6A42">
        <w:rPr>
          <w:sz w:val="40"/>
          <w:szCs w:val="40"/>
        </w:rPr>
        <w:t>an</w:t>
      </w:r>
    </w:p>
    <w:p w14:paraId="5B73F977" w14:textId="77777777" w:rsidR="00EA53B1" w:rsidRPr="00EC6BAF" w:rsidRDefault="00EA53B1" w:rsidP="00EA53B1">
      <w:pPr>
        <w:spacing w:after="0" w:line="240" w:lineRule="auto"/>
        <w:rPr>
          <w:sz w:val="28"/>
          <w:szCs w:val="28"/>
        </w:rPr>
      </w:pPr>
    </w:p>
    <w:p w14:paraId="23444B2A" w14:textId="470BC49D" w:rsidR="00060C7A" w:rsidRDefault="00570132" w:rsidP="002D1AAF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A successful business relationship forged over many years meant that </w:t>
      </w:r>
      <w:r w:rsidR="00161289" w:rsidRPr="002D1AAF">
        <w:rPr>
          <w:rFonts w:eastAsia="Calibri"/>
        </w:rPr>
        <w:t>North Yorkshire haulier Dowse of Richmond</w:t>
      </w:r>
      <w:r w:rsidR="00161289">
        <w:rPr>
          <w:rFonts w:eastAsia="Calibri"/>
        </w:rPr>
        <w:t xml:space="preserve"> </w:t>
      </w:r>
      <w:r>
        <w:rPr>
          <w:rFonts w:eastAsia="Calibri"/>
        </w:rPr>
        <w:t>had no hesitation in returning</w:t>
      </w:r>
      <w:r w:rsidR="00161289">
        <w:rPr>
          <w:rFonts w:eastAsia="Calibri"/>
        </w:rPr>
        <w:t xml:space="preserve"> to </w:t>
      </w:r>
      <w:r w:rsidR="002D1AAF" w:rsidRPr="002D1AAF">
        <w:rPr>
          <w:rFonts w:eastAsia="Calibri"/>
        </w:rPr>
        <w:t>Dealer Bell Truck &amp; Van</w:t>
      </w:r>
      <w:r>
        <w:rPr>
          <w:rFonts w:eastAsia="Calibri"/>
        </w:rPr>
        <w:t xml:space="preserve"> for the latest addition to its </w:t>
      </w:r>
      <w:r w:rsidR="008F6A65">
        <w:rPr>
          <w:rFonts w:eastAsia="Calibri"/>
        </w:rPr>
        <w:t xml:space="preserve">all-Mercedes-Benz </w:t>
      </w:r>
      <w:r>
        <w:rPr>
          <w:rFonts w:eastAsia="Calibri"/>
        </w:rPr>
        <w:t xml:space="preserve">fleet.   </w:t>
      </w:r>
    </w:p>
    <w:p w14:paraId="5400641F" w14:textId="77777777" w:rsidR="00060C7A" w:rsidRDefault="00060C7A" w:rsidP="002D1AAF">
      <w:pPr>
        <w:spacing w:after="0" w:line="240" w:lineRule="auto"/>
        <w:rPr>
          <w:rFonts w:eastAsia="Calibri"/>
        </w:rPr>
      </w:pPr>
    </w:p>
    <w:p w14:paraId="6C5FAD55" w14:textId="7A0936C3" w:rsidR="002D1AAF" w:rsidRDefault="00060C7A" w:rsidP="002D1AAF">
      <w:pPr>
        <w:spacing w:after="0" w:line="240" w:lineRule="auto"/>
        <w:rPr>
          <w:rFonts w:eastAsia="Calibri"/>
        </w:rPr>
      </w:pPr>
      <w:r>
        <w:rPr>
          <w:rFonts w:eastAsia="Calibri"/>
        </w:rPr>
        <w:t>The 26-</w:t>
      </w:r>
      <w:proofErr w:type="spellStart"/>
      <w:r>
        <w:rPr>
          <w:rFonts w:eastAsia="Calibri"/>
        </w:rPr>
        <w:t>tonner</w:t>
      </w:r>
      <w:proofErr w:type="spellEnd"/>
      <w:r>
        <w:rPr>
          <w:rFonts w:eastAsia="Calibri"/>
        </w:rPr>
        <w:t xml:space="preserve"> is the operator’s first truck from the current Actros range, and came with a full complement of advanced technology.</w:t>
      </w:r>
    </w:p>
    <w:p w14:paraId="56F8F8C1" w14:textId="286BF63B" w:rsidR="00060C7A" w:rsidRDefault="00060C7A" w:rsidP="002D1AAF">
      <w:pPr>
        <w:spacing w:after="0" w:line="240" w:lineRule="auto"/>
        <w:rPr>
          <w:rFonts w:eastAsia="Calibri"/>
        </w:rPr>
      </w:pPr>
    </w:p>
    <w:p w14:paraId="50D20169" w14:textId="189C4F4C" w:rsidR="00060C7A" w:rsidRDefault="00060C7A" w:rsidP="002D1AAF">
      <w:pPr>
        <w:spacing w:after="0" w:line="240" w:lineRule="auto"/>
        <w:rPr>
          <w:rFonts w:eastAsia="Calibri"/>
        </w:rPr>
      </w:pPr>
      <w:r>
        <w:rPr>
          <w:rFonts w:eastAsia="Calibri"/>
        </w:rPr>
        <w:lastRenderedPageBreak/>
        <w:t>Established more than a century ago, Dowse of Richmond is a sixth-generation family business</w:t>
      </w:r>
      <w:r w:rsidR="008F6A65">
        <w:rPr>
          <w:rFonts w:eastAsia="Calibri"/>
        </w:rPr>
        <w:t>. It serves a broad range of</w:t>
      </w:r>
      <w:r w:rsidRPr="002D1AAF">
        <w:rPr>
          <w:rFonts w:eastAsia="Calibri"/>
        </w:rPr>
        <w:t xml:space="preserve"> customers</w:t>
      </w:r>
      <w:r w:rsidR="008F6A65">
        <w:rPr>
          <w:rFonts w:eastAsia="Calibri"/>
        </w:rPr>
        <w:t xml:space="preserve"> working across</w:t>
      </w:r>
      <w:r w:rsidRPr="002D1AAF">
        <w:rPr>
          <w:rFonts w:eastAsia="Calibri"/>
        </w:rPr>
        <w:t xml:space="preserve"> the food and beverage, construction, hygiene, retail and glass </w:t>
      </w:r>
      <w:r w:rsidR="008F6A65">
        <w:rPr>
          <w:rFonts w:eastAsia="Calibri"/>
        </w:rPr>
        <w:t>industries</w:t>
      </w:r>
      <w:r w:rsidRPr="002D1AAF">
        <w:rPr>
          <w:rFonts w:eastAsia="Calibri"/>
        </w:rPr>
        <w:t xml:space="preserve">, </w:t>
      </w:r>
      <w:r w:rsidR="008F6A65">
        <w:rPr>
          <w:rFonts w:eastAsia="Calibri"/>
        </w:rPr>
        <w:t>while also</w:t>
      </w:r>
      <w:r w:rsidRPr="002D1AAF">
        <w:rPr>
          <w:rFonts w:eastAsia="Calibri"/>
        </w:rPr>
        <w:t xml:space="preserve"> undertakin</w:t>
      </w:r>
      <w:r w:rsidR="008F6A65">
        <w:rPr>
          <w:rFonts w:eastAsia="Calibri"/>
        </w:rPr>
        <w:t>g</w:t>
      </w:r>
      <w:r w:rsidRPr="002D1AAF">
        <w:rPr>
          <w:rFonts w:eastAsia="Calibri"/>
        </w:rPr>
        <w:t xml:space="preserve"> domestic and commercial furniture removals.</w:t>
      </w:r>
    </w:p>
    <w:p w14:paraId="3F9ACC09" w14:textId="234476B8" w:rsidR="008F6A65" w:rsidRDefault="008F6A65" w:rsidP="002D1AAF">
      <w:pPr>
        <w:spacing w:after="0" w:line="240" w:lineRule="auto"/>
        <w:rPr>
          <w:rFonts w:eastAsia="Calibri"/>
        </w:rPr>
      </w:pPr>
    </w:p>
    <w:p w14:paraId="5ABC7DBD" w14:textId="42065583" w:rsidR="008F6A65" w:rsidRDefault="008F6A65" w:rsidP="008F6A65">
      <w:pPr>
        <w:spacing w:after="0" w:line="240" w:lineRule="auto"/>
        <w:rPr>
          <w:rFonts w:eastAsia="Calibri"/>
        </w:rPr>
      </w:pPr>
      <w:r w:rsidRPr="002D1AAF">
        <w:rPr>
          <w:rFonts w:eastAsia="Calibri"/>
        </w:rPr>
        <w:t>“We’ve been buying our trucks from Bell</w:t>
      </w:r>
      <w:r>
        <w:rPr>
          <w:rFonts w:eastAsia="Calibri"/>
        </w:rPr>
        <w:t xml:space="preserve"> Truck and Van</w:t>
      </w:r>
      <w:r w:rsidRPr="002D1AAF">
        <w:rPr>
          <w:rFonts w:eastAsia="Calibri"/>
        </w:rPr>
        <w:t xml:space="preserve"> for as long as I can remember, and have been an all-Mercedes-Benz operation for decades now,” </w:t>
      </w:r>
      <w:r w:rsidR="00B72BD0">
        <w:rPr>
          <w:rFonts w:eastAsia="Calibri"/>
        </w:rPr>
        <w:t>confirm</w:t>
      </w:r>
      <w:r w:rsidRPr="002D1AAF">
        <w:rPr>
          <w:rFonts w:eastAsia="Calibri"/>
        </w:rPr>
        <w:t>ed Lou Dowse</w:t>
      </w:r>
      <w:r w:rsidR="00B72BD0">
        <w:rPr>
          <w:rFonts w:eastAsia="Calibri"/>
        </w:rPr>
        <w:t xml:space="preserve">, a co-Director with </w:t>
      </w:r>
      <w:r w:rsidR="00B72BD0" w:rsidRPr="002D1AAF">
        <w:rPr>
          <w:rFonts w:eastAsia="Calibri"/>
        </w:rPr>
        <w:t>his wife Pauline and sister-in-law Ann</w:t>
      </w:r>
      <w:r w:rsidRPr="002D1AAF">
        <w:rPr>
          <w:rFonts w:eastAsia="Calibri"/>
        </w:rPr>
        <w:t>.</w:t>
      </w:r>
    </w:p>
    <w:p w14:paraId="080B5E61" w14:textId="37307645" w:rsidR="00B72BD0" w:rsidRDefault="00B72BD0" w:rsidP="008F6A65">
      <w:pPr>
        <w:spacing w:after="0" w:line="240" w:lineRule="auto"/>
        <w:rPr>
          <w:rFonts w:eastAsia="Calibri"/>
        </w:rPr>
      </w:pPr>
    </w:p>
    <w:p w14:paraId="42E81A68" w14:textId="0B8D40BC" w:rsidR="00B72BD0" w:rsidRPr="002D1AAF" w:rsidRDefault="00B72BD0" w:rsidP="00B72BD0">
      <w:pPr>
        <w:spacing w:after="0" w:line="240" w:lineRule="auto"/>
        <w:rPr>
          <w:rFonts w:eastAsia="Calibri"/>
        </w:rPr>
      </w:pPr>
      <w:r w:rsidRPr="002D1AAF">
        <w:rPr>
          <w:rFonts w:eastAsia="Calibri"/>
        </w:rPr>
        <w:t xml:space="preserve">“The close links between our two companies are built on trust – but that loyalty is not a given, it has been well earned. </w:t>
      </w:r>
      <w:r>
        <w:rPr>
          <w:rFonts w:eastAsia="Calibri"/>
        </w:rPr>
        <w:t>Long e</w:t>
      </w:r>
      <w:r w:rsidRPr="002D1AAF">
        <w:rPr>
          <w:rFonts w:eastAsia="Calibri"/>
        </w:rPr>
        <w:t xml:space="preserve">xperience has </w:t>
      </w:r>
      <w:r>
        <w:rPr>
          <w:rFonts w:eastAsia="Calibri"/>
        </w:rPr>
        <w:t xml:space="preserve">proved </w:t>
      </w:r>
      <w:r w:rsidRPr="002D1AAF">
        <w:rPr>
          <w:rFonts w:eastAsia="Calibri"/>
        </w:rPr>
        <w:t xml:space="preserve">that Mercedes-Benz trucks </w:t>
      </w:r>
      <w:r>
        <w:rPr>
          <w:rFonts w:eastAsia="Calibri"/>
        </w:rPr>
        <w:t>provide</w:t>
      </w:r>
      <w:r w:rsidRPr="002D1AAF">
        <w:rPr>
          <w:rFonts w:eastAsia="Calibri"/>
        </w:rPr>
        <w:t xml:space="preserve"> reliable</w:t>
      </w:r>
      <w:r>
        <w:rPr>
          <w:rFonts w:eastAsia="Calibri"/>
        </w:rPr>
        <w:t>,</w:t>
      </w:r>
      <w:r w:rsidRPr="002D1AAF">
        <w:rPr>
          <w:rFonts w:eastAsia="Calibri"/>
        </w:rPr>
        <w:t xml:space="preserve"> cost-effective </w:t>
      </w:r>
      <w:r>
        <w:rPr>
          <w:rFonts w:eastAsia="Calibri"/>
        </w:rPr>
        <w:t>performance</w:t>
      </w:r>
      <w:r w:rsidRPr="002D1AAF">
        <w:rPr>
          <w:rFonts w:eastAsia="Calibri"/>
        </w:rPr>
        <w:t xml:space="preserve"> over a tough working life, while the level of customer service we receive from</w:t>
      </w:r>
      <w:r>
        <w:rPr>
          <w:rFonts w:eastAsia="Calibri"/>
        </w:rPr>
        <w:t xml:space="preserve"> members of</w:t>
      </w:r>
      <w:r w:rsidRPr="002D1AAF">
        <w:rPr>
          <w:rFonts w:eastAsia="Calibri"/>
        </w:rPr>
        <w:t xml:space="preserve"> </w:t>
      </w:r>
      <w:r>
        <w:rPr>
          <w:rFonts w:eastAsia="Calibri"/>
        </w:rPr>
        <w:t>the Dealer’s</w:t>
      </w:r>
      <w:r w:rsidRPr="002D1AAF">
        <w:rPr>
          <w:rFonts w:eastAsia="Calibri"/>
        </w:rPr>
        <w:t xml:space="preserve"> sales and </w:t>
      </w:r>
      <w:r>
        <w:rPr>
          <w:rFonts w:eastAsia="Calibri"/>
        </w:rPr>
        <w:t>workshop</w:t>
      </w:r>
      <w:r w:rsidRPr="002D1AAF">
        <w:rPr>
          <w:rFonts w:eastAsia="Calibri"/>
        </w:rPr>
        <w:t xml:space="preserve"> team</w:t>
      </w:r>
      <w:r>
        <w:rPr>
          <w:rFonts w:eastAsia="Calibri"/>
        </w:rPr>
        <w:t>s</w:t>
      </w:r>
      <w:r w:rsidRPr="002D1AAF">
        <w:rPr>
          <w:rFonts w:eastAsia="Calibri"/>
        </w:rPr>
        <w:t xml:space="preserve"> at all levels is exemplary.”</w:t>
      </w:r>
    </w:p>
    <w:p w14:paraId="59361666" w14:textId="77777777" w:rsidR="00B72BD0" w:rsidRPr="002D1AAF" w:rsidRDefault="00B72BD0" w:rsidP="008F6A65">
      <w:pPr>
        <w:spacing w:after="0" w:line="240" w:lineRule="auto"/>
        <w:rPr>
          <w:rFonts w:eastAsia="Calibri"/>
        </w:rPr>
      </w:pPr>
    </w:p>
    <w:p w14:paraId="7AC8AD52" w14:textId="71F5252C" w:rsidR="00B72BD0" w:rsidRPr="002D1AAF" w:rsidRDefault="00015D30" w:rsidP="00B72BD0">
      <w:pPr>
        <w:spacing w:after="0" w:line="240" w:lineRule="auto"/>
        <w:rPr>
          <w:rFonts w:eastAsia="Calibri"/>
        </w:rPr>
      </w:pPr>
      <w:r w:rsidRPr="002D1AAF">
        <w:rPr>
          <w:rFonts w:eastAsia="Calibri"/>
        </w:rPr>
        <w:t xml:space="preserve">Dowse of Richmond runs </w:t>
      </w:r>
      <w:r w:rsidR="00D21CBE">
        <w:rPr>
          <w:rFonts w:eastAsia="Calibri"/>
        </w:rPr>
        <w:t>six</w:t>
      </w:r>
      <w:r w:rsidRPr="002D1AAF">
        <w:rPr>
          <w:rFonts w:eastAsia="Calibri"/>
        </w:rPr>
        <w:t xml:space="preserve"> </w:t>
      </w:r>
      <w:r>
        <w:rPr>
          <w:rFonts w:eastAsia="Calibri"/>
        </w:rPr>
        <w:t xml:space="preserve">rigid </w:t>
      </w:r>
      <w:r w:rsidRPr="002D1AAF">
        <w:rPr>
          <w:rFonts w:eastAsia="Calibri"/>
        </w:rPr>
        <w:t xml:space="preserve">trucks </w:t>
      </w:r>
      <w:r w:rsidR="006923EF">
        <w:rPr>
          <w:rFonts w:eastAsia="Calibri"/>
        </w:rPr>
        <w:t>of</w:t>
      </w:r>
      <w:r w:rsidR="00077F46">
        <w:rPr>
          <w:rFonts w:eastAsia="Calibri"/>
        </w:rPr>
        <w:t xml:space="preserve"> various sizes up to </w:t>
      </w:r>
      <w:r>
        <w:rPr>
          <w:rFonts w:eastAsia="Calibri"/>
        </w:rPr>
        <w:t>26</w:t>
      </w:r>
      <w:r w:rsidR="00077F46">
        <w:rPr>
          <w:rFonts w:eastAsia="Calibri"/>
        </w:rPr>
        <w:t xml:space="preserve"> </w:t>
      </w:r>
      <w:r>
        <w:rPr>
          <w:rFonts w:eastAsia="Calibri"/>
        </w:rPr>
        <w:t>tonnes</w:t>
      </w:r>
      <w:r w:rsidRPr="002D1AAF">
        <w:rPr>
          <w:rFonts w:eastAsia="Calibri"/>
        </w:rPr>
        <w:t>.</w:t>
      </w:r>
      <w:r>
        <w:rPr>
          <w:rFonts w:eastAsia="Calibri"/>
        </w:rPr>
        <w:t xml:space="preserve"> </w:t>
      </w:r>
      <w:r w:rsidR="00B72BD0" w:rsidRPr="002D1AAF">
        <w:rPr>
          <w:rFonts w:eastAsia="Calibri"/>
        </w:rPr>
        <w:t xml:space="preserve">The latest is </w:t>
      </w:r>
      <w:r w:rsidR="00B72BD0">
        <w:rPr>
          <w:rFonts w:eastAsia="Calibri"/>
        </w:rPr>
        <w:t xml:space="preserve">an </w:t>
      </w:r>
      <w:r w:rsidR="00B72BD0" w:rsidRPr="002D1AAF">
        <w:rPr>
          <w:rFonts w:eastAsia="Calibri"/>
        </w:rPr>
        <w:t>Actros 2536</w:t>
      </w:r>
      <w:r w:rsidR="00B72BD0">
        <w:rPr>
          <w:rFonts w:eastAsia="Calibri"/>
        </w:rPr>
        <w:t xml:space="preserve"> variant</w:t>
      </w:r>
      <w:r w:rsidR="00B72BD0" w:rsidRPr="002D1AAF">
        <w:rPr>
          <w:rFonts w:eastAsia="Calibri"/>
        </w:rPr>
        <w:t xml:space="preserve">, </w:t>
      </w:r>
      <w:r w:rsidR="00B72BD0" w:rsidRPr="002D1AAF">
        <w:rPr>
          <w:rFonts w:eastAsia="Calibri"/>
          <w:color w:val="333333"/>
          <w:shd w:val="clear" w:color="auto" w:fill="FFFFFF"/>
        </w:rPr>
        <w:t xml:space="preserve">with </w:t>
      </w:r>
      <w:r w:rsidR="00B72BD0">
        <w:rPr>
          <w:rFonts w:eastAsia="Calibri"/>
          <w:color w:val="333333"/>
          <w:shd w:val="clear" w:color="auto" w:fill="FFFFFF"/>
        </w:rPr>
        <w:t>flat-floored</w:t>
      </w:r>
      <w:r w:rsidR="00B72BD0" w:rsidRPr="002D1AAF">
        <w:rPr>
          <w:rFonts w:eastAsia="Calibri"/>
          <w:color w:val="333333"/>
          <w:shd w:val="clear" w:color="auto" w:fill="FFFFFF"/>
        </w:rPr>
        <w:t xml:space="preserve"> </w:t>
      </w:r>
      <w:proofErr w:type="spellStart"/>
      <w:r w:rsidR="00B72BD0" w:rsidRPr="002D1AAF">
        <w:rPr>
          <w:rFonts w:eastAsia="Calibri"/>
          <w:color w:val="333333"/>
          <w:shd w:val="clear" w:color="auto" w:fill="FFFFFF"/>
        </w:rPr>
        <w:t>BigSpace</w:t>
      </w:r>
      <w:proofErr w:type="spellEnd"/>
      <w:r w:rsidR="00B72BD0" w:rsidRPr="002D1AAF">
        <w:rPr>
          <w:rFonts w:eastAsia="Calibri"/>
          <w:color w:val="333333"/>
          <w:shd w:val="clear" w:color="auto" w:fill="FFFFFF"/>
        </w:rPr>
        <w:t xml:space="preserve"> cab</w:t>
      </w:r>
      <w:r w:rsidR="00B72BD0" w:rsidRPr="002D1AAF">
        <w:rPr>
          <w:rFonts w:eastAsia="Calibri"/>
        </w:rPr>
        <w:t xml:space="preserve"> </w:t>
      </w:r>
      <w:r w:rsidR="00B72BD0">
        <w:rPr>
          <w:rFonts w:eastAsia="Calibri"/>
        </w:rPr>
        <w:t xml:space="preserve">and </w:t>
      </w:r>
      <w:r w:rsidR="00B72BD0" w:rsidRPr="002D1AAF">
        <w:rPr>
          <w:rFonts w:eastAsia="Calibri"/>
          <w:color w:val="333333"/>
          <w:shd w:val="clear" w:color="auto" w:fill="FFFFFF"/>
        </w:rPr>
        <w:t xml:space="preserve">10.7-litre, 265 kW (360 hp) </w:t>
      </w:r>
      <w:r>
        <w:rPr>
          <w:rFonts w:eastAsia="Calibri"/>
          <w:color w:val="333333"/>
          <w:shd w:val="clear" w:color="auto" w:fill="FFFFFF"/>
        </w:rPr>
        <w:t xml:space="preserve">in-line six-cylinder engine. Its </w:t>
      </w:r>
      <w:proofErr w:type="spellStart"/>
      <w:r w:rsidR="00B72BD0" w:rsidRPr="002D1AAF">
        <w:rPr>
          <w:rFonts w:eastAsia="Calibri"/>
        </w:rPr>
        <w:t>curtainside</w:t>
      </w:r>
      <w:proofErr w:type="spellEnd"/>
      <w:r w:rsidR="00B72BD0" w:rsidRPr="002D1AAF">
        <w:rPr>
          <w:rFonts w:eastAsia="Calibri"/>
        </w:rPr>
        <w:t xml:space="preserve"> body </w:t>
      </w:r>
      <w:r>
        <w:rPr>
          <w:rFonts w:eastAsia="Calibri"/>
        </w:rPr>
        <w:t xml:space="preserve">is </w:t>
      </w:r>
      <w:r w:rsidR="00B72BD0" w:rsidRPr="002D1AAF">
        <w:rPr>
          <w:rFonts w:eastAsia="Calibri"/>
        </w:rPr>
        <w:t>by Robinsons Truck Bodyworks, of Newcastle Upon Tyne.</w:t>
      </w:r>
    </w:p>
    <w:p w14:paraId="4B4131ED" w14:textId="77777777" w:rsidR="00B72BD0" w:rsidRDefault="00B72BD0" w:rsidP="00B72BD0">
      <w:pPr>
        <w:spacing w:after="0" w:line="240" w:lineRule="auto"/>
        <w:rPr>
          <w:rFonts w:eastAsia="Calibri"/>
        </w:rPr>
      </w:pPr>
    </w:p>
    <w:p w14:paraId="3AA75B78" w14:textId="657B0B58" w:rsidR="00C0651E" w:rsidRDefault="00C0651E" w:rsidP="00B72BD0">
      <w:pPr>
        <w:spacing w:after="0" w:line="240" w:lineRule="auto"/>
        <w:rPr>
          <w:rFonts w:eastAsia="Calibri"/>
        </w:rPr>
      </w:pPr>
      <w:r>
        <w:rPr>
          <w:rFonts w:eastAsia="Calibri"/>
        </w:rPr>
        <w:t>The new truck is s</w:t>
      </w:r>
      <w:r w:rsidR="00015D30">
        <w:rPr>
          <w:rFonts w:eastAsia="Calibri"/>
        </w:rPr>
        <w:t>martly finished in</w:t>
      </w:r>
      <w:r w:rsidR="00015D30" w:rsidRPr="002D1AAF">
        <w:rPr>
          <w:rFonts w:eastAsia="Calibri"/>
        </w:rPr>
        <w:t xml:space="preserve"> Dowse</w:t>
      </w:r>
      <w:r w:rsidR="00015D30">
        <w:rPr>
          <w:rFonts w:eastAsia="Calibri"/>
        </w:rPr>
        <w:t xml:space="preserve"> of Richmond’s </w:t>
      </w:r>
      <w:r w:rsidR="00015D30" w:rsidRPr="002D1AAF">
        <w:rPr>
          <w:rFonts w:eastAsia="Calibri"/>
        </w:rPr>
        <w:t>eye-catching livery</w:t>
      </w:r>
      <w:r w:rsidR="00015D30">
        <w:rPr>
          <w:rFonts w:eastAsia="Calibri"/>
        </w:rPr>
        <w:t>,</w:t>
      </w:r>
      <w:r w:rsidR="00015D30" w:rsidRPr="002D1AAF">
        <w:rPr>
          <w:rFonts w:eastAsia="Calibri"/>
        </w:rPr>
        <w:t xml:space="preserve"> </w:t>
      </w:r>
      <w:r>
        <w:rPr>
          <w:rFonts w:eastAsia="Calibri"/>
        </w:rPr>
        <w:t>with colour-coded bumpers, chrome grille,</w:t>
      </w:r>
      <w:r w:rsidRPr="00077F46">
        <w:rPr>
          <w:rFonts w:eastAsia="Calibri"/>
        </w:rPr>
        <w:t xml:space="preserve"> Alcoa Dura-Bright </w:t>
      </w:r>
      <w:r>
        <w:rPr>
          <w:rFonts w:eastAsia="Calibri"/>
        </w:rPr>
        <w:t xml:space="preserve">alloy wheels, sun visor and roof-mounted airhorns.   </w:t>
      </w:r>
    </w:p>
    <w:p w14:paraId="0711A431" w14:textId="77777777" w:rsidR="00C0651E" w:rsidRDefault="00C0651E" w:rsidP="00B72BD0">
      <w:pPr>
        <w:spacing w:after="0" w:line="240" w:lineRule="auto"/>
        <w:rPr>
          <w:rFonts w:eastAsia="Calibri"/>
        </w:rPr>
      </w:pPr>
    </w:p>
    <w:p w14:paraId="301485B0" w14:textId="64A00CDC" w:rsidR="00FB4DFE" w:rsidRDefault="00C0651E" w:rsidP="00015D30">
      <w:pPr>
        <w:spacing w:after="0" w:line="240" w:lineRule="auto"/>
        <w:rPr>
          <w:rFonts w:eastAsia="Calibri"/>
        </w:rPr>
      </w:pPr>
      <w:r>
        <w:rPr>
          <w:rFonts w:eastAsia="Calibri"/>
        </w:rPr>
        <w:t>It</w:t>
      </w:r>
      <w:r w:rsidR="00B72BD0" w:rsidRPr="002D1AAF">
        <w:rPr>
          <w:rFonts w:eastAsia="Calibri"/>
        </w:rPr>
        <w:t xml:space="preserve"> has replaced a 10-year-old </w:t>
      </w:r>
      <w:r w:rsidR="00B72BD0">
        <w:rPr>
          <w:rFonts w:eastAsia="Calibri"/>
        </w:rPr>
        <w:t>2</w:t>
      </w:r>
      <w:r w:rsidR="00B72BD0" w:rsidRPr="002D1AAF">
        <w:rPr>
          <w:rFonts w:eastAsia="Calibri"/>
        </w:rPr>
        <w:t xml:space="preserve">6-tonner </w:t>
      </w:r>
      <w:r w:rsidR="00015D30">
        <w:rPr>
          <w:rFonts w:eastAsia="Calibri"/>
        </w:rPr>
        <w:t>that was</w:t>
      </w:r>
      <w:r w:rsidR="00B72BD0" w:rsidRPr="002D1AAF">
        <w:rPr>
          <w:rFonts w:eastAsia="Calibri"/>
        </w:rPr>
        <w:t xml:space="preserve"> stood down with more than 1,600,000 km – over a million miles – on its clock.</w:t>
      </w:r>
      <w:r>
        <w:rPr>
          <w:rFonts w:eastAsia="Calibri"/>
        </w:rPr>
        <w:t xml:space="preserve"> </w:t>
      </w:r>
      <w:r w:rsidR="00015D30" w:rsidRPr="002D1AAF">
        <w:rPr>
          <w:rFonts w:eastAsia="Calibri"/>
        </w:rPr>
        <w:t>“That’s nothing unusual for one of our vehicles,” asserted Lou Dowse. “</w:t>
      </w:r>
      <w:r w:rsidR="00015D30">
        <w:rPr>
          <w:rFonts w:eastAsia="Calibri"/>
        </w:rPr>
        <w:t>That six-wheeler</w:t>
      </w:r>
      <w:r w:rsidR="00015D30" w:rsidRPr="002D1AAF">
        <w:rPr>
          <w:rFonts w:eastAsia="Calibri"/>
        </w:rPr>
        <w:t xml:space="preserve"> was looked </w:t>
      </w:r>
      <w:r w:rsidR="00FB4DFE">
        <w:rPr>
          <w:rFonts w:eastAsia="Calibri"/>
        </w:rPr>
        <w:t>after throughout its life at</w:t>
      </w:r>
      <w:r w:rsidR="00015D30" w:rsidRPr="002D1AAF">
        <w:rPr>
          <w:rFonts w:eastAsia="Calibri"/>
        </w:rPr>
        <w:t xml:space="preserve"> Bell’s Billingham </w:t>
      </w:r>
      <w:r w:rsidR="00FB4DFE">
        <w:rPr>
          <w:rFonts w:eastAsia="Calibri"/>
        </w:rPr>
        <w:t>branch and</w:t>
      </w:r>
      <w:r w:rsidR="006923EF">
        <w:rPr>
          <w:rFonts w:eastAsia="Calibri"/>
        </w:rPr>
        <w:t>,</w:t>
      </w:r>
      <w:r w:rsidR="00FB4DFE">
        <w:rPr>
          <w:rFonts w:eastAsia="Calibri"/>
        </w:rPr>
        <w:t xml:space="preserve"> as with all of our trucks, only ever needed</w:t>
      </w:r>
      <w:r w:rsidR="00015D30" w:rsidRPr="002D1AAF">
        <w:rPr>
          <w:rFonts w:eastAsia="Calibri"/>
        </w:rPr>
        <w:t xml:space="preserve"> the minimum of routine maintenance to keep it on the road. </w:t>
      </w:r>
    </w:p>
    <w:p w14:paraId="6C19A6DE" w14:textId="77777777" w:rsidR="00FB4DFE" w:rsidRDefault="00FB4DFE" w:rsidP="00015D30">
      <w:pPr>
        <w:spacing w:after="0" w:line="240" w:lineRule="auto"/>
        <w:rPr>
          <w:rFonts w:eastAsia="Calibri"/>
        </w:rPr>
      </w:pPr>
    </w:p>
    <w:p w14:paraId="28BB0EA6" w14:textId="6CD9B6CE" w:rsidR="00015D30" w:rsidRPr="002D1AAF" w:rsidRDefault="00FB4DFE" w:rsidP="00015D30">
      <w:pPr>
        <w:spacing w:after="0" w:line="240" w:lineRule="auto"/>
        <w:rPr>
          <w:rFonts w:eastAsia="Calibri"/>
        </w:rPr>
      </w:pPr>
      <w:r>
        <w:rPr>
          <w:rFonts w:eastAsia="Calibri"/>
        </w:rPr>
        <w:t>“Having</w:t>
      </w:r>
      <w:r w:rsidR="00015D30" w:rsidRPr="002D1AAF">
        <w:rPr>
          <w:rFonts w:eastAsia="Calibri"/>
        </w:rPr>
        <w:t xml:space="preserve"> repaid our investment many times over</w:t>
      </w:r>
      <w:r>
        <w:rPr>
          <w:rFonts w:eastAsia="Calibri"/>
        </w:rPr>
        <w:t>, it</w:t>
      </w:r>
      <w:r w:rsidR="00015D30" w:rsidRPr="002D1AAF">
        <w:rPr>
          <w:rFonts w:eastAsia="Calibri"/>
        </w:rPr>
        <w:t xml:space="preserve"> was snapped up by an exporter who had a buyer waiting for it in Africa</w:t>
      </w:r>
      <w:r>
        <w:rPr>
          <w:rFonts w:eastAsia="Calibri"/>
        </w:rPr>
        <w:t xml:space="preserve">, </w:t>
      </w:r>
      <w:r w:rsidR="00015D30" w:rsidRPr="002D1AAF">
        <w:rPr>
          <w:rFonts w:eastAsia="Calibri"/>
        </w:rPr>
        <w:t>where I don’t doubt it will continue to give dependable service for many more years to come.</w:t>
      </w:r>
      <w:r>
        <w:rPr>
          <w:rFonts w:eastAsia="Calibri"/>
        </w:rPr>
        <w:t>”</w:t>
      </w:r>
    </w:p>
    <w:p w14:paraId="2B2DC32F" w14:textId="77777777" w:rsidR="00015D30" w:rsidRPr="002D1AAF" w:rsidRDefault="00015D30" w:rsidP="00015D30">
      <w:pPr>
        <w:spacing w:after="0" w:line="240" w:lineRule="auto"/>
        <w:rPr>
          <w:rFonts w:eastAsia="Calibri"/>
        </w:rPr>
      </w:pPr>
    </w:p>
    <w:p w14:paraId="15A5A37D" w14:textId="6DF6F6D9" w:rsidR="00015D30" w:rsidRPr="002D1AAF" w:rsidRDefault="00FB4DFE" w:rsidP="00015D30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Mr Dowse continued: </w:t>
      </w:r>
      <w:r w:rsidR="00015D30" w:rsidRPr="002D1AAF">
        <w:rPr>
          <w:rFonts w:eastAsia="Calibri"/>
        </w:rPr>
        <w:t xml:space="preserve">“That toughness </w:t>
      </w:r>
      <w:r>
        <w:rPr>
          <w:rFonts w:eastAsia="Calibri"/>
        </w:rPr>
        <w:t xml:space="preserve">and durability </w:t>
      </w:r>
      <w:r w:rsidR="00015D30" w:rsidRPr="002D1AAF">
        <w:rPr>
          <w:rFonts w:eastAsia="Calibri"/>
        </w:rPr>
        <w:t xml:space="preserve">is what we’ve come to expect </w:t>
      </w:r>
      <w:r>
        <w:rPr>
          <w:rFonts w:eastAsia="Calibri"/>
        </w:rPr>
        <w:t xml:space="preserve">from </w:t>
      </w:r>
      <w:r w:rsidR="00015D30" w:rsidRPr="002D1AAF">
        <w:rPr>
          <w:rFonts w:eastAsia="Calibri"/>
        </w:rPr>
        <w:t xml:space="preserve">Mercedes-Benz, which is why we keep coming back for more. </w:t>
      </w:r>
      <w:r>
        <w:rPr>
          <w:rFonts w:eastAsia="Calibri"/>
        </w:rPr>
        <w:t>It</w:t>
      </w:r>
      <w:r w:rsidR="00015D30" w:rsidRPr="002D1AAF">
        <w:rPr>
          <w:rFonts w:eastAsia="Calibri"/>
        </w:rPr>
        <w:t xml:space="preserve"> </w:t>
      </w:r>
      <w:r>
        <w:rPr>
          <w:rFonts w:eastAsia="Calibri"/>
        </w:rPr>
        <w:t xml:space="preserve">allows </w:t>
      </w:r>
      <w:r w:rsidR="00015D30" w:rsidRPr="002D1AAF">
        <w:rPr>
          <w:rFonts w:eastAsia="Calibri"/>
        </w:rPr>
        <w:t>us to run our fleet with optimum efficiency and</w:t>
      </w:r>
      <w:r>
        <w:rPr>
          <w:rFonts w:eastAsia="Calibri"/>
        </w:rPr>
        <w:t xml:space="preserve"> </w:t>
      </w:r>
      <w:r w:rsidR="00015D30" w:rsidRPr="002D1AAF">
        <w:rPr>
          <w:rFonts w:eastAsia="Calibri"/>
        </w:rPr>
        <w:t>guarantee a top-quality service to our own customers.”</w:t>
      </w:r>
    </w:p>
    <w:p w14:paraId="0E7DBBD8" w14:textId="77777777" w:rsidR="00015D30" w:rsidRPr="002D1AAF" w:rsidRDefault="00015D30" w:rsidP="00015D30">
      <w:pPr>
        <w:spacing w:after="0" w:line="240" w:lineRule="auto"/>
        <w:rPr>
          <w:rFonts w:eastAsia="Calibri"/>
        </w:rPr>
      </w:pPr>
    </w:p>
    <w:p w14:paraId="079566CA" w14:textId="283C1EFE" w:rsidR="001771E7" w:rsidRDefault="001771E7" w:rsidP="001771E7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Dowse of Richmond </w:t>
      </w:r>
      <w:r w:rsidRPr="002D1AAF">
        <w:rPr>
          <w:rFonts w:eastAsia="Calibri"/>
        </w:rPr>
        <w:t>hold</w:t>
      </w:r>
      <w:r w:rsidR="003A294D">
        <w:rPr>
          <w:rFonts w:eastAsia="Calibri"/>
        </w:rPr>
        <w:t>s</w:t>
      </w:r>
      <w:r w:rsidRPr="002D1AAF">
        <w:rPr>
          <w:rFonts w:eastAsia="Calibri"/>
        </w:rPr>
        <w:t xml:space="preserve"> Silver standard accreditation from the Fleet Operator Recognition Scheme (FORS) and </w:t>
      </w:r>
      <w:r w:rsidR="003A294D">
        <w:rPr>
          <w:rFonts w:eastAsia="Calibri"/>
        </w:rPr>
        <w:t>is</w:t>
      </w:r>
      <w:r w:rsidRPr="002D1AAF">
        <w:rPr>
          <w:rFonts w:eastAsia="Calibri"/>
        </w:rPr>
        <w:t xml:space="preserve"> a long-standing member of the British Association of Removers.</w:t>
      </w:r>
      <w:r>
        <w:rPr>
          <w:rFonts w:eastAsia="Calibri"/>
        </w:rPr>
        <w:t xml:space="preserve"> Representing the sixth generation </w:t>
      </w:r>
      <w:r w:rsidR="003A294D">
        <w:rPr>
          <w:rFonts w:eastAsia="Calibri"/>
        </w:rPr>
        <w:t>to work in the family business</w:t>
      </w:r>
      <w:r>
        <w:rPr>
          <w:rFonts w:eastAsia="Calibri"/>
        </w:rPr>
        <w:t xml:space="preserve">, </w:t>
      </w:r>
      <w:r w:rsidR="00FE7D81">
        <w:rPr>
          <w:rFonts w:eastAsia="Calibri"/>
        </w:rPr>
        <w:t>Lou and Pauline</w:t>
      </w:r>
      <w:r>
        <w:rPr>
          <w:rFonts w:eastAsia="Calibri"/>
        </w:rPr>
        <w:t xml:space="preserve"> Dowse’s</w:t>
      </w:r>
      <w:r w:rsidR="007778FA">
        <w:rPr>
          <w:rFonts w:eastAsia="Calibri"/>
        </w:rPr>
        <w:t xml:space="preserve"> </w:t>
      </w:r>
      <w:r w:rsidRPr="002D1AAF">
        <w:rPr>
          <w:rFonts w:eastAsia="Calibri"/>
        </w:rPr>
        <w:t xml:space="preserve">daughter, Administration Manager Karen, looks after the day-to-day running of the office, while </w:t>
      </w:r>
      <w:r w:rsidR="00FE7D81">
        <w:rPr>
          <w:rFonts w:eastAsia="Calibri"/>
        </w:rPr>
        <w:t>their</w:t>
      </w:r>
      <w:r w:rsidRPr="002D1AAF">
        <w:rPr>
          <w:rFonts w:eastAsia="Calibri"/>
        </w:rPr>
        <w:t xml:space="preserve"> son Simon is Removals Manager.</w:t>
      </w:r>
    </w:p>
    <w:p w14:paraId="25E91343" w14:textId="7994BBD1" w:rsidR="003A294D" w:rsidRDefault="003A294D" w:rsidP="001771E7">
      <w:pPr>
        <w:spacing w:after="0" w:line="240" w:lineRule="auto"/>
        <w:rPr>
          <w:rFonts w:eastAsia="Calibri"/>
        </w:rPr>
      </w:pPr>
    </w:p>
    <w:p w14:paraId="012F3E0F" w14:textId="7F21CA58" w:rsidR="00ED26A2" w:rsidRDefault="006923EF" w:rsidP="00ED26A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eastAsia="Calibri"/>
        </w:rPr>
        <w:t>The operator’s</w:t>
      </w:r>
      <w:r w:rsidR="00C701FE">
        <w:rPr>
          <w:rFonts w:eastAsia="Calibri"/>
        </w:rPr>
        <w:t xml:space="preserve"> new truck </w:t>
      </w:r>
      <w:r>
        <w:rPr>
          <w:rFonts w:eastAsia="Calibri"/>
        </w:rPr>
        <w:t>boasts</w:t>
      </w:r>
      <w:r w:rsidR="00C701FE">
        <w:rPr>
          <w:rFonts w:eastAsia="Calibri"/>
        </w:rPr>
        <w:t xml:space="preserve"> a comprehensive specification that includes </w:t>
      </w:r>
      <w:proofErr w:type="spellStart"/>
      <w:r w:rsidR="00C701FE">
        <w:rPr>
          <w:rFonts w:eastAsia="Calibri"/>
        </w:rPr>
        <w:t>MirrorCam</w:t>
      </w:r>
      <w:proofErr w:type="spellEnd"/>
      <w:r w:rsidR="00C701FE">
        <w:rPr>
          <w:rFonts w:eastAsia="Calibri"/>
        </w:rPr>
        <w:t xml:space="preserve">, the manufacturer’s ground-breaking </w:t>
      </w:r>
      <w:r w:rsidR="009D1E38">
        <w:rPr>
          <w:rFonts w:eastAsia="Calibri"/>
        </w:rPr>
        <w:t xml:space="preserve">camera-based </w:t>
      </w:r>
      <w:r w:rsidR="00C701FE">
        <w:rPr>
          <w:rFonts w:eastAsia="Calibri"/>
        </w:rPr>
        <w:t xml:space="preserve">replacement for conventional mirrors; Active Brake Assist 5 emergency braking technology with enhanced pedestrian recognition capability; </w:t>
      </w:r>
      <w:r>
        <w:rPr>
          <w:rFonts w:eastAsia="Calibri"/>
        </w:rPr>
        <w:t xml:space="preserve">and </w:t>
      </w:r>
      <w:r w:rsidR="00C701FE">
        <w:rPr>
          <w:rFonts w:eastAsia="Calibri"/>
        </w:rPr>
        <w:t>the latest version of the fuel-saving Predictive Powertrain Control system</w:t>
      </w:r>
      <w:r w:rsidR="00ED26A2">
        <w:rPr>
          <w:rFonts w:eastAsia="Calibri"/>
        </w:rPr>
        <w:t xml:space="preserve">. In place of the standard Multimedia Cockpit, which </w:t>
      </w:r>
      <w:r w:rsidR="00ED26A2">
        <w:rPr>
          <w:color w:val="333333"/>
          <w:bdr w:val="none" w:sz="0" w:space="0" w:color="auto" w:frame="1"/>
          <w:shd w:val="clear" w:color="auto" w:fill="FFFFFF"/>
        </w:rPr>
        <w:t xml:space="preserve">employs intuitively-operated twin screens instead of traditional switchgear, </w:t>
      </w:r>
      <w:r w:rsidR="00ED26A2">
        <w:rPr>
          <w:rFonts w:eastAsia="Calibri"/>
        </w:rPr>
        <w:t xml:space="preserve">Dowse also specified the optional, upgraded interactive </w:t>
      </w:r>
      <w:r w:rsidR="00ED26A2">
        <w:rPr>
          <w:rFonts w:eastAsia="Calibri"/>
        </w:rPr>
        <w:lastRenderedPageBreak/>
        <w:t xml:space="preserve">version </w:t>
      </w:r>
      <w:r w:rsidR="00ED26A2">
        <w:rPr>
          <w:color w:val="333333"/>
          <w:bdr w:val="none" w:sz="0" w:space="0" w:color="auto" w:frame="1"/>
          <w:shd w:val="clear" w:color="auto" w:fill="FFFFFF"/>
        </w:rPr>
        <w:t>– </w:t>
      </w:r>
      <w:r w:rsidR="00ED26A2">
        <w:rPr>
          <w:color w:val="000000"/>
          <w:bdr w:val="none" w:sz="0" w:space="0" w:color="auto" w:frame="1"/>
          <w:shd w:val="clear" w:color="auto" w:fill="FFFFFF"/>
        </w:rPr>
        <w:t>in addition to a larger, 12in instrument panel, this comes with extra functionality, including satellite navigation.</w:t>
      </w:r>
    </w:p>
    <w:p w14:paraId="60120684" w14:textId="09951087" w:rsidR="001771E7" w:rsidRPr="001771E7" w:rsidRDefault="001771E7" w:rsidP="001771E7">
      <w:pPr>
        <w:spacing w:after="0" w:line="240" w:lineRule="auto"/>
        <w:rPr>
          <w:rFonts w:eastAsia="Calibri"/>
        </w:rPr>
      </w:pPr>
    </w:p>
    <w:p w14:paraId="7C1361C5" w14:textId="5BA30861" w:rsidR="002D1AAF" w:rsidRPr="002D1AAF" w:rsidRDefault="003A294D" w:rsidP="002D1AAF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Lou Dowse added: </w:t>
      </w:r>
      <w:r w:rsidR="002D1AAF" w:rsidRPr="002D1AAF">
        <w:rPr>
          <w:rFonts w:eastAsia="Calibri"/>
        </w:rPr>
        <w:t>“We</w:t>
      </w:r>
      <w:r w:rsidR="009D1E38">
        <w:rPr>
          <w:rFonts w:eastAsia="Calibri"/>
        </w:rPr>
        <w:t xml:space="preserve">’re very proud of our long heritage </w:t>
      </w:r>
      <w:r w:rsidR="002D1AAF" w:rsidRPr="002D1AAF">
        <w:rPr>
          <w:rFonts w:eastAsia="Calibri"/>
        </w:rPr>
        <w:t xml:space="preserve">but we </w:t>
      </w:r>
      <w:r w:rsidR="009D1E38">
        <w:rPr>
          <w:rFonts w:eastAsia="Calibri"/>
        </w:rPr>
        <w:t xml:space="preserve">also </w:t>
      </w:r>
      <w:r w:rsidR="002D1AAF" w:rsidRPr="002D1AAF">
        <w:rPr>
          <w:rFonts w:eastAsia="Calibri"/>
        </w:rPr>
        <w:t>embrace new technology where we can see a benefit</w:t>
      </w:r>
      <w:r w:rsidR="009D1E38">
        <w:rPr>
          <w:rFonts w:eastAsia="Calibri"/>
        </w:rPr>
        <w:t xml:space="preserve">. </w:t>
      </w:r>
      <w:proofErr w:type="spellStart"/>
      <w:r w:rsidR="002D1AAF" w:rsidRPr="002D1AAF">
        <w:rPr>
          <w:rFonts w:eastAsia="Calibri"/>
        </w:rPr>
        <w:t>MirrorCam</w:t>
      </w:r>
      <w:proofErr w:type="spellEnd"/>
      <w:r w:rsidR="002D1AAF" w:rsidRPr="002D1AAF">
        <w:rPr>
          <w:rFonts w:eastAsia="Calibri"/>
        </w:rPr>
        <w:t xml:space="preserve"> is a prime example – it provides the driver with </w:t>
      </w:r>
      <w:r w:rsidR="009D1E38">
        <w:rPr>
          <w:rFonts w:eastAsia="Calibri"/>
        </w:rPr>
        <w:t>better visibility</w:t>
      </w:r>
      <w:r w:rsidR="002D1AAF" w:rsidRPr="002D1AAF">
        <w:rPr>
          <w:rFonts w:eastAsia="Calibri"/>
        </w:rPr>
        <w:t xml:space="preserve"> to the rear, </w:t>
      </w:r>
      <w:r w:rsidR="009D1E38">
        <w:rPr>
          <w:rFonts w:eastAsia="Calibri"/>
        </w:rPr>
        <w:t>while removal of the</w:t>
      </w:r>
      <w:r w:rsidR="002D1AAF" w:rsidRPr="002D1AAF">
        <w:rPr>
          <w:rFonts w:eastAsia="Calibri"/>
        </w:rPr>
        <w:t xml:space="preserve"> large mirror housing</w:t>
      </w:r>
      <w:r w:rsidR="009D1E38">
        <w:rPr>
          <w:rFonts w:eastAsia="Calibri"/>
        </w:rPr>
        <w:t>s</w:t>
      </w:r>
      <w:r w:rsidR="002D1AAF" w:rsidRPr="002D1AAF">
        <w:rPr>
          <w:rFonts w:eastAsia="Calibri"/>
        </w:rPr>
        <w:t xml:space="preserve"> </w:t>
      </w:r>
      <w:r w:rsidR="009D1E38">
        <w:rPr>
          <w:rFonts w:eastAsia="Calibri"/>
        </w:rPr>
        <w:t xml:space="preserve">has </w:t>
      </w:r>
      <w:r w:rsidR="002D1AAF" w:rsidRPr="002D1AAF">
        <w:rPr>
          <w:rFonts w:eastAsia="Calibri"/>
        </w:rPr>
        <w:t>eliminate</w:t>
      </w:r>
      <w:r w:rsidR="009D1E38">
        <w:rPr>
          <w:rFonts w:eastAsia="Calibri"/>
        </w:rPr>
        <w:t>d</w:t>
      </w:r>
      <w:r w:rsidR="002D1AAF" w:rsidRPr="002D1AAF">
        <w:rPr>
          <w:rFonts w:eastAsia="Calibri"/>
        </w:rPr>
        <w:t xml:space="preserve"> </w:t>
      </w:r>
      <w:r w:rsidR="009D1E38">
        <w:rPr>
          <w:rFonts w:eastAsia="Calibri"/>
        </w:rPr>
        <w:t>previous</w:t>
      </w:r>
      <w:r w:rsidR="002D1AAF" w:rsidRPr="002D1AAF">
        <w:rPr>
          <w:rFonts w:eastAsia="Calibri"/>
        </w:rPr>
        <w:t xml:space="preserve"> forward-facing blind spot</w:t>
      </w:r>
      <w:r w:rsidR="009D1E38">
        <w:rPr>
          <w:rFonts w:eastAsia="Calibri"/>
        </w:rPr>
        <w:t>s</w:t>
      </w:r>
      <w:r w:rsidR="002D1AAF" w:rsidRPr="002D1AAF">
        <w:rPr>
          <w:rFonts w:eastAsia="Calibri"/>
        </w:rPr>
        <w:t>.”</w:t>
      </w:r>
    </w:p>
    <w:p w14:paraId="467C3A81" w14:textId="77777777" w:rsidR="00EA53B1" w:rsidRPr="007A2DEA" w:rsidRDefault="00EA53B1" w:rsidP="00EA53B1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26DD304B" w14:textId="0DC44D27" w:rsidR="00EA53B1" w:rsidRPr="007A2DEA" w:rsidRDefault="00000000" w:rsidP="00EA53B1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hyperlink r:id="rId6" w:history="1">
        <w:r w:rsidR="00FE7D81" w:rsidRPr="007E3563">
          <w:rPr>
            <w:rStyle w:val="Hyperlink"/>
            <w:rFonts w:eastAsia="Times New Roman"/>
            <w:bdr w:val="none" w:sz="0" w:space="0" w:color="auto" w:frame="1"/>
            <w:lang w:eastAsia="en-GB"/>
          </w:rPr>
          <w:t>www.dowseofrichmondltd.co.uk</w:t>
        </w:r>
      </w:hyperlink>
      <w:r w:rsidR="00FE7D81">
        <w:rPr>
          <w:rFonts w:eastAsia="Times New Roman"/>
          <w:color w:val="0563C1"/>
          <w:u w:val="single"/>
          <w:bdr w:val="none" w:sz="0" w:space="0" w:color="auto" w:frame="1"/>
          <w:lang w:eastAsia="en-GB"/>
        </w:rPr>
        <w:t xml:space="preserve"> </w:t>
      </w:r>
    </w:p>
    <w:p w14:paraId="0E928763" w14:textId="77777777" w:rsidR="00EA53B1" w:rsidRDefault="00EA53B1" w:rsidP="00EA53B1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47827D76" w14:textId="15BF0A46" w:rsidR="008B3C2C" w:rsidRDefault="007A2DEA" w:rsidP="007A2DEA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3A620A09" w14:textId="0EFE28BE" w:rsidR="0096004F" w:rsidRDefault="002D1AAF" w:rsidP="003F2863">
      <w:pPr>
        <w:spacing w:after="0" w:line="240" w:lineRule="auto"/>
      </w:pPr>
      <w:r>
        <w:rPr>
          <w:noProof/>
        </w:rPr>
        <w:drawing>
          <wp:inline distT="0" distB="0" distL="0" distR="0" wp14:anchorId="476DB77F" wp14:editId="0B1C4093">
            <wp:extent cx="5731510" cy="3825240"/>
            <wp:effectExtent l="0" t="0" r="2540" b="3810"/>
            <wp:docPr id="4" name="Picture 4" descr="Two people standing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wo people standing next to a truck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D940" w14:textId="209040C5" w:rsidR="00F358F5" w:rsidRDefault="00F358F5" w:rsidP="003F2863">
      <w:pPr>
        <w:spacing w:after="0" w:line="240" w:lineRule="auto"/>
      </w:pPr>
    </w:p>
    <w:p w14:paraId="59119B35" w14:textId="0A8A782A" w:rsidR="00F358F5" w:rsidRDefault="003C75C2" w:rsidP="003F2863">
      <w:pPr>
        <w:spacing w:after="0" w:line="240" w:lineRule="auto"/>
      </w:pPr>
      <w:r>
        <w:rPr>
          <w:b/>
          <w:bCs/>
        </w:rPr>
        <w:t>Driving force</w:t>
      </w:r>
      <w:r w:rsidR="00F358F5" w:rsidRPr="00F358F5">
        <w:rPr>
          <w:b/>
          <w:bCs/>
        </w:rPr>
        <w:t>:</w:t>
      </w:r>
      <w:r w:rsidR="00F358F5">
        <w:t xml:space="preserve"> </w:t>
      </w:r>
      <w:r w:rsidR="00523F2A">
        <w:t>Lou Dowse, centre, is flanked by his son Simon and daughter Karen, representing the sixth generation of the family in their business</w:t>
      </w:r>
    </w:p>
    <w:p w14:paraId="7FA221A0" w14:textId="09F0EE57" w:rsidR="00FB6125" w:rsidRDefault="00FB6125" w:rsidP="003F2863">
      <w:pPr>
        <w:spacing w:after="0" w:line="240" w:lineRule="auto"/>
      </w:pPr>
    </w:p>
    <w:p w14:paraId="49195E8A" w14:textId="7175413D" w:rsidR="0096004F" w:rsidRDefault="0096004F" w:rsidP="003F2863">
      <w:pPr>
        <w:spacing w:after="0" w:line="240" w:lineRule="auto"/>
      </w:pPr>
    </w:p>
    <w:p w14:paraId="3A54BF44" w14:textId="7584B17D" w:rsidR="0096004F" w:rsidRDefault="007F6783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9EFBEBE" wp14:editId="15339870">
            <wp:extent cx="5731510" cy="3730625"/>
            <wp:effectExtent l="0" t="0" r="254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5589" w14:textId="7D30A87D" w:rsidR="00F358F5" w:rsidRDefault="00F358F5" w:rsidP="003F2863">
      <w:pPr>
        <w:spacing w:after="0" w:line="240" w:lineRule="auto"/>
      </w:pPr>
    </w:p>
    <w:p w14:paraId="3689A2FA" w14:textId="5ED12B83" w:rsidR="0096004F" w:rsidRDefault="002D1AAF" w:rsidP="003F2863">
      <w:pPr>
        <w:spacing w:after="0" w:line="240" w:lineRule="auto"/>
      </w:pPr>
      <w:r>
        <w:rPr>
          <w:noProof/>
        </w:rPr>
        <w:drawing>
          <wp:inline distT="0" distB="0" distL="0" distR="0" wp14:anchorId="197F175C" wp14:editId="7A029894">
            <wp:extent cx="5731510" cy="3825240"/>
            <wp:effectExtent l="0" t="0" r="2540" b="3810"/>
            <wp:docPr id="6" name="Picture 6" descr="A blue truck o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ue truck on the stree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21ECC" w14:textId="4694535F" w:rsidR="004D107C" w:rsidRDefault="004D107C" w:rsidP="003F2863">
      <w:pPr>
        <w:spacing w:after="0" w:line="240" w:lineRule="auto"/>
      </w:pPr>
    </w:p>
    <w:p w14:paraId="4DA09583" w14:textId="2AE81715" w:rsidR="004D107C" w:rsidRDefault="00CE17C6" w:rsidP="004D107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F04A0CF" wp14:editId="3DD56998">
            <wp:extent cx="5731510" cy="3825240"/>
            <wp:effectExtent l="0" t="0" r="2540" b="3810"/>
            <wp:docPr id="2" name="Picture 2" descr="A picture containing tree, outdoor, truck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ree, outdoor, truck,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E86C0" w14:textId="20846844" w:rsidR="007F6783" w:rsidRDefault="007F6783" w:rsidP="004D107C">
      <w:pPr>
        <w:pStyle w:val="NormalWeb"/>
        <w:spacing w:before="0" w:beforeAutospacing="0" w:after="0" w:afterAutospacing="0"/>
      </w:pPr>
    </w:p>
    <w:p w14:paraId="12A0BD7E" w14:textId="5E5DA7CD" w:rsidR="007F6783" w:rsidRDefault="007F6783" w:rsidP="004D107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2A9B890" wp14:editId="5D4C9785">
            <wp:extent cx="5731510" cy="3825240"/>
            <wp:effectExtent l="0" t="0" r="2540" b="3810"/>
            <wp:docPr id="10" name="Picture 10" descr="A picture containing outdoor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3F2F" w14:textId="46B3D480" w:rsidR="007F6783" w:rsidRDefault="007F6783" w:rsidP="004D107C">
      <w:pPr>
        <w:pStyle w:val="NormalWeb"/>
        <w:spacing w:before="0" w:beforeAutospacing="0" w:after="0" w:afterAutospacing="0"/>
      </w:pPr>
    </w:p>
    <w:p w14:paraId="7BEC17F3" w14:textId="4383BFCA" w:rsidR="007F6783" w:rsidRPr="00861BEC" w:rsidRDefault="007F6783" w:rsidP="004D107C">
      <w:pPr>
        <w:pStyle w:val="NormalWeb"/>
        <w:spacing w:before="0" w:beforeAutospacing="0" w:after="0" w:afterAutospacing="0"/>
        <w:rPr>
          <w:color w:val="FF0000"/>
        </w:rPr>
      </w:pPr>
      <w:r w:rsidRPr="00861BEC">
        <w:rPr>
          <w:b/>
          <w:bCs/>
        </w:rPr>
        <w:t>Team players:</w:t>
      </w:r>
      <w:r>
        <w:t xml:space="preserve"> </w:t>
      </w:r>
      <w:r w:rsidR="00861BEC">
        <w:t xml:space="preserve">Simon Dowse, right, is pictured with, from left, </w:t>
      </w:r>
      <w:r w:rsidR="000B6155">
        <w:t xml:space="preserve">driver of the new Actros </w:t>
      </w:r>
      <w:r w:rsidR="00D21CBE">
        <w:t xml:space="preserve">Ben </w:t>
      </w:r>
      <w:r w:rsidR="000B6155">
        <w:t>Swayne</w:t>
      </w:r>
      <w:r w:rsidR="00D21CBE">
        <w:t xml:space="preserve">, </w:t>
      </w:r>
      <w:r w:rsidR="000B6155">
        <w:t xml:space="preserve">and removals team members </w:t>
      </w:r>
      <w:r w:rsidR="00D21CBE">
        <w:t xml:space="preserve">Sean </w:t>
      </w:r>
      <w:r w:rsidR="000B6155">
        <w:t>Tuite</w:t>
      </w:r>
      <w:r w:rsidR="00D21CBE">
        <w:t>, Darren</w:t>
      </w:r>
      <w:r w:rsidR="000B6155">
        <w:t xml:space="preserve"> King</w:t>
      </w:r>
      <w:r w:rsidR="00D21CBE">
        <w:t xml:space="preserve"> and As</w:t>
      </w:r>
      <w:r w:rsidR="000B6155">
        <w:t>h Savage</w:t>
      </w:r>
    </w:p>
    <w:p w14:paraId="1F1A61DF" w14:textId="77777777" w:rsidR="00040111" w:rsidRDefault="00040111" w:rsidP="003F2863">
      <w:pPr>
        <w:spacing w:after="0" w:line="240" w:lineRule="auto"/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82E5742" w14:textId="39B7BAA5" w:rsidR="00EA53B1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53403600" w14:textId="7461AA22" w:rsidR="00EA53B1" w:rsidRDefault="00091066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John Ripley or </w:t>
      </w:r>
      <w:r w:rsidR="00EA53B1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Steve Warren </w:t>
      </w:r>
    </w:p>
    <w:p w14:paraId="61648C38" w14:textId="7710C934" w:rsidR="00EA53B1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Impact Communications</w:t>
      </w:r>
    </w:p>
    <w:p w14:paraId="5F80F865" w14:textId="77777777" w:rsidR="00523F2A" w:rsidRDefault="00523F2A" w:rsidP="00523F2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John: 07771 484595, </w:t>
      </w:r>
      <w:hyperlink r:id="rId12" w:tgtFrame="_blank" w:history="1">
        <w:r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</w:rPr>
          <w:t>john@impactcom.co.uk</w:t>
        </w:r>
      </w:hyperlink>
    </w:p>
    <w:p w14:paraId="69642199" w14:textId="77777777" w:rsidR="00EA53B1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Steve: 07770 470251, </w:t>
      </w:r>
      <w:hyperlink r:id="rId13" w:tgtFrame="_blank" w:history="1">
        <w:r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</w:rPr>
          <w:t>steve@impactcom.co.uk</w:t>
        </w:r>
      </w:hyperlink>
    </w:p>
    <w:p w14:paraId="160DC1F4" w14:textId="77777777" w:rsidR="00EA53B1" w:rsidRPr="0086534F" w:rsidRDefault="00EA53B1" w:rsidP="00EA53B1">
      <w:pPr>
        <w:spacing w:after="0" w:line="240" w:lineRule="auto"/>
        <w:rPr>
          <w:b/>
          <w:bCs/>
          <w:i/>
          <w:iCs/>
          <w:color w:val="FF0000"/>
        </w:rPr>
      </w:pPr>
    </w:p>
    <w:p w14:paraId="28D67A98" w14:textId="77777777" w:rsidR="00EA53B1" w:rsidRDefault="00EA53B1" w:rsidP="00EA53B1"/>
    <w:p w14:paraId="443C9137" w14:textId="0DE2E259" w:rsidR="00901F92" w:rsidRDefault="00523F2A">
      <w:r>
        <w:rPr>
          <w:noProof/>
        </w:rPr>
        <w:drawing>
          <wp:inline distT="0" distB="0" distL="0" distR="0" wp14:anchorId="5412296D" wp14:editId="4A0AEC5E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B2F9" w14:textId="0A042872" w:rsidR="00901F92" w:rsidRDefault="00901F92"/>
    <w:p w14:paraId="5C905BAE" w14:textId="2919F9E1" w:rsidR="00EA7555" w:rsidRDefault="00EA7555"/>
    <w:p w14:paraId="6493F425" w14:textId="77777777" w:rsidR="00EA7555" w:rsidRDefault="00EA7555"/>
    <w:sectPr w:rsidR="00EA75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15D30"/>
    <w:rsid w:val="00030EF0"/>
    <w:rsid w:val="00040111"/>
    <w:rsid w:val="00040292"/>
    <w:rsid w:val="00060C7A"/>
    <w:rsid w:val="000662E9"/>
    <w:rsid w:val="00077F46"/>
    <w:rsid w:val="00091066"/>
    <w:rsid w:val="000A41AF"/>
    <w:rsid w:val="000B470C"/>
    <w:rsid w:val="000B6155"/>
    <w:rsid w:val="000D2ECE"/>
    <w:rsid w:val="000F38FD"/>
    <w:rsid w:val="000F45A1"/>
    <w:rsid w:val="00125753"/>
    <w:rsid w:val="00125FF3"/>
    <w:rsid w:val="00136620"/>
    <w:rsid w:val="00161289"/>
    <w:rsid w:val="001771E7"/>
    <w:rsid w:val="001834D6"/>
    <w:rsid w:val="001C1ECD"/>
    <w:rsid w:val="001C3A59"/>
    <w:rsid w:val="001D4259"/>
    <w:rsid w:val="001E23E0"/>
    <w:rsid w:val="00200263"/>
    <w:rsid w:val="002052DA"/>
    <w:rsid w:val="00231497"/>
    <w:rsid w:val="00233377"/>
    <w:rsid w:val="0023565D"/>
    <w:rsid w:val="00251419"/>
    <w:rsid w:val="00256156"/>
    <w:rsid w:val="002B6593"/>
    <w:rsid w:val="002D1AAF"/>
    <w:rsid w:val="002E5152"/>
    <w:rsid w:val="003008CA"/>
    <w:rsid w:val="0033071E"/>
    <w:rsid w:val="00341F7D"/>
    <w:rsid w:val="00364C3F"/>
    <w:rsid w:val="0037198D"/>
    <w:rsid w:val="003749ED"/>
    <w:rsid w:val="003A294D"/>
    <w:rsid w:val="003A79E2"/>
    <w:rsid w:val="003B6979"/>
    <w:rsid w:val="003C0E8D"/>
    <w:rsid w:val="003C75C2"/>
    <w:rsid w:val="003F2863"/>
    <w:rsid w:val="00403A9C"/>
    <w:rsid w:val="00417308"/>
    <w:rsid w:val="0042695F"/>
    <w:rsid w:val="00442EEF"/>
    <w:rsid w:val="004454F1"/>
    <w:rsid w:val="00451984"/>
    <w:rsid w:val="0046285B"/>
    <w:rsid w:val="00464DE9"/>
    <w:rsid w:val="0048400E"/>
    <w:rsid w:val="004872DC"/>
    <w:rsid w:val="004A4D3D"/>
    <w:rsid w:val="004C0BFB"/>
    <w:rsid w:val="004D107C"/>
    <w:rsid w:val="004D3B28"/>
    <w:rsid w:val="004D3C74"/>
    <w:rsid w:val="004E11C5"/>
    <w:rsid w:val="004F1251"/>
    <w:rsid w:val="004F7817"/>
    <w:rsid w:val="00500CF7"/>
    <w:rsid w:val="005035E6"/>
    <w:rsid w:val="00516549"/>
    <w:rsid w:val="00521278"/>
    <w:rsid w:val="00523F2A"/>
    <w:rsid w:val="005548FF"/>
    <w:rsid w:val="00570132"/>
    <w:rsid w:val="005B452F"/>
    <w:rsid w:val="005C296C"/>
    <w:rsid w:val="005C76ED"/>
    <w:rsid w:val="005E7637"/>
    <w:rsid w:val="005F6F17"/>
    <w:rsid w:val="006168FF"/>
    <w:rsid w:val="006175F4"/>
    <w:rsid w:val="006221F3"/>
    <w:rsid w:val="00671D38"/>
    <w:rsid w:val="00682ABA"/>
    <w:rsid w:val="006923EF"/>
    <w:rsid w:val="00697E55"/>
    <w:rsid w:val="006B0588"/>
    <w:rsid w:val="006B10FC"/>
    <w:rsid w:val="006C79AD"/>
    <w:rsid w:val="006D71D8"/>
    <w:rsid w:val="00702174"/>
    <w:rsid w:val="00720723"/>
    <w:rsid w:val="00722DF9"/>
    <w:rsid w:val="0077615D"/>
    <w:rsid w:val="007778FA"/>
    <w:rsid w:val="007826DE"/>
    <w:rsid w:val="007831F8"/>
    <w:rsid w:val="007A2DEA"/>
    <w:rsid w:val="007C6515"/>
    <w:rsid w:val="007D4851"/>
    <w:rsid w:val="007D5F4F"/>
    <w:rsid w:val="007F6783"/>
    <w:rsid w:val="00832FF0"/>
    <w:rsid w:val="008417DF"/>
    <w:rsid w:val="0084213D"/>
    <w:rsid w:val="00861BEC"/>
    <w:rsid w:val="0087293E"/>
    <w:rsid w:val="008B3C2C"/>
    <w:rsid w:val="008D0996"/>
    <w:rsid w:val="008F6A65"/>
    <w:rsid w:val="008F7CBD"/>
    <w:rsid w:val="00901F92"/>
    <w:rsid w:val="009042D7"/>
    <w:rsid w:val="0092387F"/>
    <w:rsid w:val="00923970"/>
    <w:rsid w:val="00930E1E"/>
    <w:rsid w:val="00930F38"/>
    <w:rsid w:val="00955DB7"/>
    <w:rsid w:val="00955DF7"/>
    <w:rsid w:val="0096004F"/>
    <w:rsid w:val="009A3D00"/>
    <w:rsid w:val="009B26E0"/>
    <w:rsid w:val="009D1E38"/>
    <w:rsid w:val="009F633E"/>
    <w:rsid w:val="00A66201"/>
    <w:rsid w:val="00A67AD7"/>
    <w:rsid w:val="00A90C94"/>
    <w:rsid w:val="00A9193F"/>
    <w:rsid w:val="00A950D9"/>
    <w:rsid w:val="00AA6FDD"/>
    <w:rsid w:val="00AB0695"/>
    <w:rsid w:val="00AB36D5"/>
    <w:rsid w:val="00AB448A"/>
    <w:rsid w:val="00B20552"/>
    <w:rsid w:val="00B639F5"/>
    <w:rsid w:val="00B67C39"/>
    <w:rsid w:val="00B72BD0"/>
    <w:rsid w:val="00B845A9"/>
    <w:rsid w:val="00B93974"/>
    <w:rsid w:val="00BA7376"/>
    <w:rsid w:val="00BB5448"/>
    <w:rsid w:val="00BB6DBC"/>
    <w:rsid w:val="00BC1C95"/>
    <w:rsid w:val="00BC4F75"/>
    <w:rsid w:val="00BD0985"/>
    <w:rsid w:val="00BE7A4E"/>
    <w:rsid w:val="00C0651E"/>
    <w:rsid w:val="00C2378D"/>
    <w:rsid w:val="00C422D2"/>
    <w:rsid w:val="00C50F6E"/>
    <w:rsid w:val="00C624F2"/>
    <w:rsid w:val="00C701FE"/>
    <w:rsid w:val="00C750D7"/>
    <w:rsid w:val="00C957D9"/>
    <w:rsid w:val="00CD5952"/>
    <w:rsid w:val="00CD6A62"/>
    <w:rsid w:val="00CE17C6"/>
    <w:rsid w:val="00D16ECC"/>
    <w:rsid w:val="00D21CBE"/>
    <w:rsid w:val="00D2544C"/>
    <w:rsid w:val="00D4610D"/>
    <w:rsid w:val="00D82638"/>
    <w:rsid w:val="00D94350"/>
    <w:rsid w:val="00DA19CE"/>
    <w:rsid w:val="00DA40D4"/>
    <w:rsid w:val="00DC1265"/>
    <w:rsid w:val="00DD1EED"/>
    <w:rsid w:val="00E01D88"/>
    <w:rsid w:val="00E05F14"/>
    <w:rsid w:val="00E0660A"/>
    <w:rsid w:val="00E13E30"/>
    <w:rsid w:val="00E57E19"/>
    <w:rsid w:val="00E743C4"/>
    <w:rsid w:val="00E9581C"/>
    <w:rsid w:val="00EA53B1"/>
    <w:rsid w:val="00EA6A42"/>
    <w:rsid w:val="00EA7555"/>
    <w:rsid w:val="00EC653B"/>
    <w:rsid w:val="00EC6BAF"/>
    <w:rsid w:val="00EC6E77"/>
    <w:rsid w:val="00ED26A2"/>
    <w:rsid w:val="00ED6909"/>
    <w:rsid w:val="00EE628B"/>
    <w:rsid w:val="00F300D2"/>
    <w:rsid w:val="00F30A3A"/>
    <w:rsid w:val="00F358F5"/>
    <w:rsid w:val="00F42564"/>
    <w:rsid w:val="00F51297"/>
    <w:rsid w:val="00F85C1F"/>
    <w:rsid w:val="00FB4DFE"/>
    <w:rsid w:val="00FB6125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EA53B1"/>
  </w:style>
  <w:style w:type="character" w:customStyle="1" w:styleId="markpp6v5j492">
    <w:name w:val="markpp6v5j492"/>
    <w:basedOn w:val="DefaultParagraphFont"/>
    <w:rsid w:val="00ED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owseofrichmondltd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8</cp:revision>
  <dcterms:created xsi:type="dcterms:W3CDTF">2022-07-06T09:54:00Z</dcterms:created>
  <dcterms:modified xsi:type="dcterms:W3CDTF">2022-07-17T14:55:00Z</dcterms:modified>
</cp:coreProperties>
</file>