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4EF5B" w14:textId="214CC5AF" w:rsidR="00660126" w:rsidRPr="007875F4" w:rsidRDefault="00C52D96" w:rsidP="007875F4">
      <w:pPr>
        <w:spacing w:after="0" w:line="240" w:lineRule="auto"/>
        <w:rPr>
          <w:rFonts w:ascii="Arial" w:hAnsi="Arial" w:cs="Arial"/>
        </w:rPr>
      </w:pPr>
      <w:bookmarkStart w:id="0" w:name="_Hlk97550743"/>
      <w:r>
        <w:rPr>
          <w:rFonts w:ascii="Arial" w:hAnsi="Arial" w:cs="Arial"/>
          <w:noProof/>
        </w:rPr>
        <w:drawing>
          <wp:inline distT="0" distB="0" distL="0" distR="0" wp14:anchorId="194889D1" wp14:editId="6FE87444">
            <wp:extent cx="5731510" cy="1936750"/>
            <wp:effectExtent l="0" t="0" r="2540" b="6350"/>
            <wp:docPr id="15" name="Picture 1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Logo, company nam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22CC3" w14:textId="1E760CB8" w:rsidR="007875F4" w:rsidRDefault="007875F4" w:rsidP="007875F4">
      <w:pPr>
        <w:spacing w:after="0" w:line="240" w:lineRule="auto"/>
        <w:rPr>
          <w:rFonts w:ascii="Arial" w:hAnsi="Arial" w:cs="Arial"/>
        </w:rPr>
      </w:pPr>
    </w:p>
    <w:p w14:paraId="31D2BE1E" w14:textId="77777777" w:rsidR="007875F4" w:rsidRPr="007875F4" w:rsidRDefault="007875F4" w:rsidP="007875F4">
      <w:pPr>
        <w:spacing w:after="0" w:line="240" w:lineRule="auto"/>
        <w:rPr>
          <w:rFonts w:ascii="Arial" w:hAnsi="Arial" w:cs="Arial"/>
        </w:rPr>
      </w:pPr>
    </w:p>
    <w:p w14:paraId="0DEA64A4" w14:textId="13376FCA" w:rsidR="007875F4" w:rsidRPr="007875F4" w:rsidRDefault="007875F4" w:rsidP="007875F4">
      <w:pPr>
        <w:spacing w:after="0" w:line="240" w:lineRule="auto"/>
        <w:rPr>
          <w:rFonts w:ascii="Arial" w:hAnsi="Arial" w:cs="Arial"/>
        </w:rPr>
      </w:pPr>
      <w:r w:rsidRPr="007875F4">
        <w:rPr>
          <w:rFonts w:ascii="Arial" w:hAnsi="Arial" w:cs="Arial"/>
          <w:b/>
          <w:bCs/>
        </w:rPr>
        <w:t>Date:</w:t>
      </w:r>
      <w:r w:rsidRPr="007875F4">
        <w:rPr>
          <w:rFonts w:ascii="Arial" w:hAnsi="Arial" w:cs="Arial"/>
        </w:rPr>
        <w:t xml:space="preserve"> </w:t>
      </w:r>
      <w:r w:rsidR="00DC00C4">
        <w:rPr>
          <w:rFonts w:ascii="Arial" w:hAnsi="Arial" w:cs="Arial"/>
        </w:rPr>
        <w:t>3 Octo</w:t>
      </w:r>
      <w:r w:rsidR="00E9527E" w:rsidRPr="00E9527E">
        <w:rPr>
          <w:rFonts w:ascii="Arial" w:hAnsi="Arial" w:cs="Arial"/>
        </w:rPr>
        <w:t>ber</w:t>
      </w:r>
      <w:r w:rsidR="00712CA9" w:rsidRPr="00E9527E">
        <w:rPr>
          <w:rFonts w:ascii="Arial" w:hAnsi="Arial" w:cs="Arial"/>
        </w:rPr>
        <w:t xml:space="preserve"> 202</w:t>
      </w:r>
      <w:r w:rsidR="00854407" w:rsidRPr="00E9527E">
        <w:rPr>
          <w:rFonts w:ascii="Arial" w:hAnsi="Arial" w:cs="Arial"/>
        </w:rPr>
        <w:t>2</w:t>
      </w:r>
    </w:p>
    <w:p w14:paraId="6B40373E" w14:textId="19943A1D" w:rsidR="007875F4" w:rsidRPr="007875F4" w:rsidRDefault="007875F4" w:rsidP="007875F4">
      <w:pPr>
        <w:spacing w:after="0" w:line="240" w:lineRule="auto"/>
        <w:rPr>
          <w:rFonts w:ascii="Arial" w:hAnsi="Arial" w:cs="Arial"/>
        </w:rPr>
      </w:pPr>
    </w:p>
    <w:p w14:paraId="5DA558CD" w14:textId="7DE45CED" w:rsidR="007875F4" w:rsidRDefault="00E9527E" w:rsidP="007875F4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588F885" wp14:editId="5774DE14">
            <wp:extent cx="5734400" cy="3803650"/>
            <wp:effectExtent l="0" t="0" r="0" b="6350"/>
            <wp:docPr id="1" name="Picture 1" descr="A large truck in a warehous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arge truck in a warehous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695" cy="381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6122E" w14:textId="77777777" w:rsidR="00E9527E" w:rsidRPr="007875F4" w:rsidRDefault="00E9527E" w:rsidP="007875F4">
      <w:pPr>
        <w:spacing w:after="0" w:line="240" w:lineRule="auto"/>
        <w:rPr>
          <w:rFonts w:ascii="Arial" w:hAnsi="Arial" w:cs="Arial"/>
        </w:rPr>
      </w:pPr>
    </w:p>
    <w:p w14:paraId="1FEA7693" w14:textId="77777777" w:rsidR="00F87386" w:rsidRPr="007875F4" w:rsidRDefault="00F87386" w:rsidP="007875F4">
      <w:pPr>
        <w:spacing w:after="0" w:line="240" w:lineRule="auto"/>
        <w:rPr>
          <w:rFonts w:ascii="Arial" w:hAnsi="Arial" w:cs="Arial"/>
        </w:rPr>
      </w:pPr>
    </w:p>
    <w:p w14:paraId="229B1AF0" w14:textId="6FF110E1" w:rsidR="005745DD" w:rsidRPr="00056598" w:rsidRDefault="0045570D" w:rsidP="00C52D96">
      <w:pPr>
        <w:spacing w:after="0" w:line="240" w:lineRule="auto"/>
        <w:rPr>
          <w:rFonts w:ascii="Arial" w:hAnsi="Arial" w:cs="Arial"/>
          <w:sz w:val="38"/>
          <w:szCs w:val="38"/>
        </w:rPr>
      </w:pPr>
      <w:r w:rsidRPr="00056598">
        <w:rPr>
          <w:rFonts w:ascii="Arial" w:hAnsi="Arial" w:cs="Arial"/>
          <w:sz w:val="38"/>
          <w:szCs w:val="38"/>
        </w:rPr>
        <w:t>FH Warden</w:t>
      </w:r>
      <w:r w:rsidR="005745DD" w:rsidRPr="00056598">
        <w:rPr>
          <w:rFonts w:ascii="Arial" w:hAnsi="Arial" w:cs="Arial"/>
          <w:sz w:val="38"/>
          <w:szCs w:val="38"/>
        </w:rPr>
        <w:t xml:space="preserve"> hits the road with</w:t>
      </w:r>
      <w:r w:rsidR="00BB3FFB" w:rsidRPr="00056598">
        <w:rPr>
          <w:rFonts w:ascii="Arial" w:hAnsi="Arial" w:cs="Arial"/>
          <w:sz w:val="38"/>
          <w:szCs w:val="38"/>
        </w:rPr>
        <w:t xml:space="preserve"> </w:t>
      </w:r>
      <w:r w:rsidR="00056598" w:rsidRPr="00056598">
        <w:rPr>
          <w:rFonts w:ascii="Arial" w:hAnsi="Arial" w:cs="Arial"/>
          <w:sz w:val="38"/>
          <w:szCs w:val="38"/>
        </w:rPr>
        <w:t>a</w:t>
      </w:r>
      <w:r w:rsidR="00BB3FFB" w:rsidRPr="00056598">
        <w:rPr>
          <w:rFonts w:ascii="Arial" w:hAnsi="Arial" w:cs="Arial"/>
          <w:sz w:val="38"/>
          <w:szCs w:val="38"/>
        </w:rPr>
        <w:t xml:space="preserve"> ‘heavy metal hero’</w:t>
      </w:r>
      <w:r w:rsidR="005745DD" w:rsidRPr="00056598">
        <w:rPr>
          <w:rFonts w:ascii="Arial" w:hAnsi="Arial" w:cs="Arial"/>
          <w:sz w:val="38"/>
          <w:szCs w:val="38"/>
        </w:rPr>
        <w:t xml:space="preserve"> – an all-new FUSO Canter from Midlands Truck &amp; Van</w:t>
      </w:r>
    </w:p>
    <w:p w14:paraId="117CFA37" w14:textId="77777777" w:rsidR="00BB3FFB" w:rsidRPr="00BB3FFB" w:rsidRDefault="00BB3FFB" w:rsidP="00C52D96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7AD650B" w14:textId="0285695A" w:rsidR="00712CA9" w:rsidRPr="00EE2A4D" w:rsidRDefault="00EE016E" w:rsidP="00E9527E">
      <w:pPr>
        <w:spacing w:after="0" w:line="240" w:lineRule="auto"/>
        <w:rPr>
          <w:rFonts w:ascii="Arial" w:hAnsi="Arial" w:cs="Arial"/>
          <w:shd w:val="clear" w:color="auto" w:fill="FFFFFF"/>
        </w:rPr>
      </w:pPr>
      <w:r w:rsidRPr="00EE2A4D">
        <w:rPr>
          <w:rFonts w:ascii="Arial" w:hAnsi="Arial" w:cs="Arial"/>
          <w:shd w:val="clear" w:color="auto" w:fill="FFFFFF"/>
        </w:rPr>
        <w:t>A Birmingham-based steel stockholder has become</w:t>
      </w:r>
      <w:r w:rsidR="005745DD">
        <w:rPr>
          <w:rFonts w:ascii="Arial" w:hAnsi="Arial" w:cs="Arial"/>
          <w:shd w:val="clear" w:color="auto" w:fill="FFFFFF"/>
        </w:rPr>
        <w:t xml:space="preserve"> </w:t>
      </w:r>
      <w:r w:rsidRPr="00EE2A4D">
        <w:rPr>
          <w:rFonts w:ascii="Arial" w:hAnsi="Arial" w:cs="Arial"/>
          <w:shd w:val="clear" w:color="auto" w:fill="FFFFFF"/>
        </w:rPr>
        <w:t xml:space="preserve">one of the first customers in Britain for a vehicle from the </w:t>
      </w:r>
      <w:r w:rsidR="00BB3FFB">
        <w:rPr>
          <w:rFonts w:ascii="Arial" w:hAnsi="Arial" w:cs="Arial"/>
          <w:shd w:val="clear" w:color="auto" w:fill="FFFFFF"/>
        </w:rPr>
        <w:t>latest</w:t>
      </w:r>
      <w:r w:rsidR="00500CFF" w:rsidRPr="00EE2A4D">
        <w:rPr>
          <w:rFonts w:ascii="Arial" w:hAnsi="Arial" w:cs="Arial"/>
          <w:shd w:val="clear" w:color="auto" w:fill="FFFFFF"/>
        </w:rPr>
        <w:t xml:space="preserve"> FUSO Canter</w:t>
      </w:r>
      <w:r w:rsidR="0074664C" w:rsidRPr="00EE2A4D">
        <w:rPr>
          <w:rFonts w:ascii="Arial" w:hAnsi="Arial" w:cs="Arial"/>
          <w:shd w:val="clear" w:color="auto" w:fill="FFFFFF"/>
        </w:rPr>
        <w:t xml:space="preserve"> light truck</w:t>
      </w:r>
      <w:r w:rsidR="00500CFF" w:rsidRPr="00EE2A4D">
        <w:rPr>
          <w:rFonts w:ascii="Arial" w:hAnsi="Arial" w:cs="Arial"/>
          <w:shd w:val="clear" w:color="auto" w:fill="FFFFFF"/>
        </w:rPr>
        <w:t xml:space="preserve"> range.</w:t>
      </w:r>
    </w:p>
    <w:p w14:paraId="449E5A3B" w14:textId="09F85258" w:rsidR="00500CFF" w:rsidRPr="00EE2A4D" w:rsidRDefault="00500CFF" w:rsidP="00E9527E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709FC702" w14:textId="0F4357AE" w:rsidR="005F5DBD" w:rsidRDefault="00500CFF" w:rsidP="005F5DBD">
      <w:pPr>
        <w:spacing w:after="0" w:line="240" w:lineRule="auto"/>
        <w:rPr>
          <w:rFonts w:ascii="Arial" w:hAnsi="Arial" w:cs="Arial"/>
          <w:shd w:val="clear" w:color="auto" w:fill="FFFFFF"/>
        </w:rPr>
      </w:pPr>
      <w:r w:rsidRPr="00EE2A4D">
        <w:rPr>
          <w:rFonts w:ascii="Arial" w:hAnsi="Arial" w:cs="Arial"/>
          <w:shd w:val="clear" w:color="auto" w:fill="FFFFFF"/>
        </w:rPr>
        <w:t xml:space="preserve">FH Warden (Steel)’s </w:t>
      </w:r>
      <w:r w:rsidR="00BB3FFB">
        <w:rPr>
          <w:rFonts w:ascii="Arial" w:hAnsi="Arial" w:cs="Arial"/>
          <w:shd w:val="clear" w:color="auto" w:fill="FFFFFF"/>
        </w:rPr>
        <w:t>new</w:t>
      </w:r>
      <w:r w:rsidRPr="00EE2A4D">
        <w:rPr>
          <w:rFonts w:ascii="Arial" w:hAnsi="Arial" w:cs="Arial"/>
          <w:shd w:val="clear" w:color="auto" w:fill="FFFFFF"/>
        </w:rPr>
        <w:t xml:space="preserve"> </w:t>
      </w:r>
      <w:r w:rsidR="0074664C" w:rsidRPr="00EE2A4D">
        <w:rPr>
          <w:rFonts w:ascii="Arial" w:hAnsi="Arial" w:cs="Arial"/>
          <w:shd w:val="clear" w:color="auto" w:fill="FFFFFF"/>
        </w:rPr>
        <w:t xml:space="preserve">7.5-tonner features a redesigned cab with eye-catching ‘face’, as well as improvements </w:t>
      </w:r>
      <w:r w:rsidR="005C6D3E" w:rsidRPr="00EE2A4D">
        <w:rPr>
          <w:rFonts w:ascii="Arial" w:hAnsi="Arial" w:cs="Arial"/>
          <w:shd w:val="clear" w:color="auto" w:fill="FFFFFF"/>
        </w:rPr>
        <w:t xml:space="preserve">over the outgoing model </w:t>
      </w:r>
      <w:r w:rsidR="0074664C" w:rsidRPr="00EE2A4D">
        <w:rPr>
          <w:rFonts w:ascii="Arial" w:hAnsi="Arial" w:cs="Arial"/>
          <w:shd w:val="clear" w:color="auto" w:fill="FFFFFF"/>
        </w:rPr>
        <w:t xml:space="preserve">in </w:t>
      </w:r>
      <w:r w:rsidR="00740B10">
        <w:rPr>
          <w:rFonts w:ascii="Arial" w:hAnsi="Arial" w:cs="Arial"/>
          <w:shd w:val="clear" w:color="auto" w:fill="FFFFFF"/>
        </w:rPr>
        <w:t xml:space="preserve">comfort and </w:t>
      </w:r>
      <w:r w:rsidR="0074664C" w:rsidRPr="00EE2A4D">
        <w:rPr>
          <w:rFonts w:ascii="Arial" w:hAnsi="Arial" w:cs="Arial"/>
          <w:shd w:val="clear" w:color="auto" w:fill="FFFFFF"/>
        </w:rPr>
        <w:t>safety</w:t>
      </w:r>
      <w:r w:rsidR="005F5DBD">
        <w:rPr>
          <w:rFonts w:ascii="Arial" w:hAnsi="Arial" w:cs="Arial"/>
          <w:shd w:val="clear" w:color="auto" w:fill="FFFFFF"/>
        </w:rPr>
        <w:t xml:space="preserve">. </w:t>
      </w:r>
    </w:p>
    <w:p w14:paraId="60B633E0" w14:textId="3CA28413" w:rsidR="005C6D3E" w:rsidRPr="00EE2A4D" w:rsidRDefault="005C6D3E" w:rsidP="00E9527E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6043A5BC" w14:textId="77777777" w:rsidR="005C6D3E" w:rsidRPr="00EE2A4D" w:rsidRDefault="005C6D3E" w:rsidP="00E9527E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09AA5079" w14:textId="6827FB81" w:rsidR="00147AF2" w:rsidRPr="00EE2A4D" w:rsidRDefault="005C6D3E" w:rsidP="00E9527E">
      <w:pPr>
        <w:spacing w:after="0" w:line="240" w:lineRule="auto"/>
        <w:rPr>
          <w:rFonts w:ascii="Arial" w:hAnsi="Arial" w:cs="Arial"/>
          <w:shd w:val="clear" w:color="auto" w:fill="FFFFFF"/>
        </w:rPr>
      </w:pPr>
      <w:r w:rsidRPr="00EE2A4D">
        <w:rPr>
          <w:rFonts w:ascii="Arial" w:hAnsi="Arial" w:cs="Arial"/>
          <w:shd w:val="clear" w:color="auto" w:fill="FFFFFF"/>
        </w:rPr>
        <w:lastRenderedPageBreak/>
        <w:t xml:space="preserve">The Canter 7C15 </w:t>
      </w:r>
      <w:r w:rsidR="00147AF2" w:rsidRPr="00EE2A4D">
        <w:rPr>
          <w:rFonts w:ascii="Arial" w:hAnsi="Arial" w:cs="Arial"/>
          <w:shd w:val="clear" w:color="auto" w:fill="FFFFFF"/>
        </w:rPr>
        <w:t>was supplied by</w:t>
      </w:r>
      <w:r w:rsidRPr="00EE2A4D">
        <w:rPr>
          <w:rFonts w:ascii="Arial" w:hAnsi="Arial" w:cs="Arial"/>
          <w:shd w:val="clear" w:color="auto" w:fill="FFFFFF"/>
        </w:rPr>
        <w:t xml:space="preserve"> Midlands Truck &amp; Van, and</w:t>
      </w:r>
      <w:r w:rsidR="00147AF2" w:rsidRPr="00EE2A4D">
        <w:rPr>
          <w:rFonts w:ascii="Arial" w:hAnsi="Arial" w:cs="Arial"/>
          <w:shd w:val="clear" w:color="auto" w:fill="FFFFFF"/>
        </w:rPr>
        <w:t xml:space="preserve"> will be maintained under a three-year Best Basic Service Plan at the </w:t>
      </w:r>
      <w:r w:rsidR="00EE2A4D" w:rsidRPr="00EE2A4D">
        <w:rPr>
          <w:rFonts w:ascii="Arial" w:hAnsi="Arial" w:cs="Arial"/>
          <w:shd w:val="clear" w:color="auto" w:fill="FFFFFF"/>
        </w:rPr>
        <w:t>state-of-the-art</w:t>
      </w:r>
      <w:r w:rsidR="00147AF2" w:rsidRPr="00EE2A4D">
        <w:rPr>
          <w:rFonts w:ascii="Arial" w:hAnsi="Arial" w:cs="Arial"/>
          <w:shd w:val="clear" w:color="auto" w:fill="FFFFFF"/>
        </w:rPr>
        <w:t xml:space="preserve"> </w:t>
      </w:r>
      <w:r w:rsidR="002168BB" w:rsidRPr="00EE2A4D">
        <w:rPr>
          <w:rFonts w:ascii="Arial" w:hAnsi="Arial" w:cs="Arial"/>
          <w:shd w:val="clear" w:color="auto" w:fill="FFFFFF"/>
        </w:rPr>
        <w:t>facility</w:t>
      </w:r>
      <w:r w:rsidR="00147AF2" w:rsidRPr="00EE2A4D">
        <w:rPr>
          <w:rFonts w:ascii="Arial" w:hAnsi="Arial" w:cs="Arial"/>
          <w:shd w:val="clear" w:color="auto" w:fill="FFFFFF"/>
        </w:rPr>
        <w:t xml:space="preserve"> in Smethwick that </w:t>
      </w:r>
      <w:r w:rsidR="002168BB" w:rsidRPr="00EE2A4D">
        <w:rPr>
          <w:rFonts w:ascii="Arial" w:hAnsi="Arial" w:cs="Arial"/>
          <w:shd w:val="clear" w:color="auto" w:fill="FFFFFF"/>
        </w:rPr>
        <w:t xml:space="preserve">was opened by the </w:t>
      </w:r>
      <w:r w:rsidR="00147AF2" w:rsidRPr="00EE2A4D">
        <w:rPr>
          <w:rFonts w:ascii="Arial" w:hAnsi="Arial" w:cs="Arial"/>
          <w:shd w:val="clear" w:color="auto" w:fill="FFFFFF"/>
        </w:rPr>
        <w:t>Deale</w:t>
      </w:r>
      <w:r w:rsidR="002168BB" w:rsidRPr="00EE2A4D">
        <w:rPr>
          <w:rFonts w:ascii="Arial" w:hAnsi="Arial" w:cs="Arial"/>
          <w:shd w:val="clear" w:color="auto" w:fill="FFFFFF"/>
        </w:rPr>
        <w:t>r</w:t>
      </w:r>
      <w:r w:rsidR="00147AF2" w:rsidRPr="00EE2A4D">
        <w:rPr>
          <w:rFonts w:ascii="Arial" w:hAnsi="Arial" w:cs="Arial"/>
          <w:shd w:val="clear" w:color="auto" w:fill="FFFFFF"/>
        </w:rPr>
        <w:t xml:space="preserve"> in 2020.</w:t>
      </w:r>
    </w:p>
    <w:p w14:paraId="0D755C77" w14:textId="77777777" w:rsidR="00147AF2" w:rsidRPr="00EE2A4D" w:rsidRDefault="00147AF2" w:rsidP="00E9527E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7F677DE8" w14:textId="683B2455" w:rsidR="005F5DBD" w:rsidRDefault="002168BB" w:rsidP="005F5DBD">
      <w:pPr>
        <w:spacing w:after="0" w:line="240" w:lineRule="auto"/>
        <w:rPr>
          <w:rFonts w:ascii="Arial" w:hAnsi="Arial" w:cs="Arial"/>
          <w:shd w:val="clear" w:color="auto" w:fill="FFFFFF"/>
        </w:rPr>
      </w:pPr>
      <w:r w:rsidRPr="00EE2A4D">
        <w:rPr>
          <w:rFonts w:ascii="Arial" w:hAnsi="Arial" w:cs="Arial"/>
          <w:shd w:val="clear" w:color="auto" w:fill="FFFFFF"/>
        </w:rPr>
        <w:t xml:space="preserve">Thanks to a newly developed, compact exhaust system, the new FUSO Canter meets the EURO VI – STEP E emission standard. </w:t>
      </w:r>
      <w:r w:rsidR="005F5DBD">
        <w:rPr>
          <w:rFonts w:ascii="Arial" w:hAnsi="Arial" w:cs="Arial"/>
          <w:shd w:val="clear" w:color="auto" w:fill="FFFFFF"/>
        </w:rPr>
        <w:t xml:space="preserve">Improved insulation means the cab interior is quieter, while reinforced rear underrun protection minimises the impact in the event of an </w:t>
      </w:r>
      <w:r w:rsidR="00F96302">
        <w:rPr>
          <w:rFonts w:ascii="Arial" w:hAnsi="Arial" w:cs="Arial"/>
          <w:shd w:val="clear" w:color="auto" w:fill="FFFFFF"/>
        </w:rPr>
        <w:t>accident</w:t>
      </w:r>
      <w:r w:rsidR="005F5DBD">
        <w:rPr>
          <w:rFonts w:ascii="Arial" w:hAnsi="Arial" w:cs="Arial"/>
          <w:shd w:val="clear" w:color="auto" w:fill="FFFFFF"/>
        </w:rPr>
        <w:t xml:space="preserve">. </w:t>
      </w:r>
    </w:p>
    <w:p w14:paraId="14067444" w14:textId="77777777" w:rsidR="005F5DBD" w:rsidRDefault="005F5DBD" w:rsidP="00E9527E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66641954" w14:textId="42B77B6A" w:rsidR="00EE2A4D" w:rsidRDefault="002168BB" w:rsidP="00E9527E">
      <w:pPr>
        <w:spacing w:after="0" w:line="240" w:lineRule="auto"/>
        <w:rPr>
          <w:rFonts w:ascii="Arial" w:hAnsi="Arial" w:cs="Arial"/>
          <w:shd w:val="clear" w:color="auto" w:fill="FFFFFF"/>
        </w:rPr>
      </w:pPr>
      <w:r w:rsidRPr="00EE2A4D">
        <w:rPr>
          <w:rFonts w:ascii="Arial" w:hAnsi="Arial" w:cs="Arial"/>
          <w:shd w:val="clear" w:color="auto" w:fill="FFFFFF"/>
        </w:rPr>
        <w:t>FH Warden’s truck is powered by a 3.0-litre common-rail turbodiesel that produces 110 kW (150 hp) and an impressive 370 Nm of torque</w:t>
      </w:r>
      <w:r w:rsidR="00EE2A4D" w:rsidRPr="00EE2A4D">
        <w:rPr>
          <w:rFonts w:ascii="Arial" w:hAnsi="Arial" w:cs="Arial"/>
          <w:shd w:val="clear" w:color="auto" w:fill="FFFFFF"/>
        </w:rPr>
        <w:t>, and is paired with a DUONIC dual-clutch automated manual transmission. Its</w:t>
      </w:r>
      <w:r w:rsidR="005C6D3E" w:rsidRPr="00EE2A4D">
        <w:rPr>
          <w:rFonts w:ascii="Arial" w:hAnsi="Arial" w:cs="Arial"/>
          <w:shd w:val="clear" w:color="auto" w:fill="FFFFFF"/>
        </w:rPr>
        <w:t xml:space="preserve"> 23ft platform b</w:t>
      </w:r>
      <w:r w:rsidR="00EE2A4D" w:rsidRPr="00EE2A4D">
        <w:rPr>
          <w:rFonts w:ascii="Arial" w:hAnsi="Arial" w:cs="Arial"/>
          <w:shd w:val="clear" w:color="auto" w:fill="FFFFFF"/>
        </w:rPr>
        <w:t>ody is by Fred Smith &amp; Sons, of West Bromwich.</w:t>
      </w:r>
      <w:r w:rsidR="005C6D3E" w:rsidRPr="00EE2A4D">
        <w:rPr>
          <w:rFonts w:ascii="Arial" w:hAnsi="Arial" w:cs="Arial"/>
          <w:shd w:val="clear" w:color="auto" w:fill="FFFFFF"/>
        </w:rPr>
        <w:t xml:space="preserve"> </w:t>
      </w:r>
    </w:p>
    <w:p w14:paraId="673AADDD" w14:textId="77777777" w:rsidR="005F5DBD" w:rsidRDefault="005F5DBD" w:rsidP="00E9527E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2CC5DA91" w14:textId="3FEDC757" w:rsidR="00E9527E" w:rsidRDefault="00EE2A4D" w:rsidP="00E9527E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Director Dave Hughes is well placed to appreciate the </w:t>
      </w:r>
      <w:r w:rsidR="008428D2">
        <w:rPr>
          <w:rFonts w:ascii="Arial" w:hAnsi="Arial" w:cs="Arial"/>
          <w:shd w:val="clear" w:color="auto" w:fill="FFFFFF"/>
        </w:rPr>
        <w:t xml:space="preserve">advances that FUSO has made with its new range – this is the third Canter that </w:t>
      </w:r>
      <w:r w:rsidR="00740B10">
        <w:rPr>
          <w:rFonts w:ascii="Arial" w:hAnsi="Arial" w:cs="Arial"/>
          <w:shd w:val="clear" w:color="auto" w:fill="FFFFFF"/>
        </w:rPr>
        <w:t>his</w:t>
      </w:r>
      <w:r w:rsidR="008428D2">
        <w:rPr>
          <w:rFonts w:ascii="Arial" w:hAnsi="Arial" w:cs="Arial"/>
          <w:shd w:val="clear" w:color="auto" w:fill="FFFFFF"/>
        </w:rPr>
        <w:t xml:space="preserve"> company has purchased from Midlands Truck &amp; Van since it resolved in 2013 to dispense with third-party contractors and bring its</w:t>
      </w:r>
      <w:r w:rsidR="006744D4">
        <w:rPr>
          <w:rFonts w:ascii="Arial" w:hAnsi="Arial" w:cs="Arial"/>
          <w:shd w:val="clear" w:color="auto" w:fill="FFFFFF"/>
        </w:rPr>
        <w:t xml:space="preserve"> local </w:t>
      </w:r>
      <w:r w:rsidR="008428D2">
        <w:rPr>
          <w:rFonts w:ascii="Arial" w:hAnsi="Arial" w:cs="Arial"/>
          <w:shd w:val="clear" w:color="auto" w:fill="FFFFFF"/>
        </w:rPr>
        <w:t>transport function ‘in-house’.</w:t>
      </w:r>
    </w:p>
    <w:p w14:paraId="629312B8" w14:textId="1BFD7F50" w:rsidR="008428D2" w:rsidRDefault="008428D2" w:rsidP="00E9527E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26785F4B" w14:textId="3D31F0AC" w:rsidR="00F42498" w:rsidRDefault="00740B10" w:rsidP="00E9527E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Key to the</w:t>
      </w:r>
      <w:r w:rsidR="00F96302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 xml:space="preserve">Canter’s appeal for FH Warden, is </w:t>
      </w:r>
      <w:r w:rsidR="00F42498">
        <w:rPr>
          <w:rFonts w:ascii="Arial" w:hAnsi="Arial" w:cs="Arial"/>
          <w:shd w:val="clear" w:color="auto" w:fill="FFFFFF"/>
        </w:rPr>
        <w:t xml:space="preserve">the </w:t>
      </w:r>
      <w:r>
        <w:rPr>
          <w:rFonts w:ascii="Arial" w:hAnsi="Arial" w:cs="Arial"/>
          <w:shd w:val="clear" w:color="auto" w:fill="FFFFFF"/>
        </w:rPr>
        <w:t>industry-leading carrying capacity</w:t>
      </w:r>
      <w:r w:rsidR="00F42498">
        <w:rPr>
          <w:rFonts w:ascii="Arial" w:hAnsi="Arial" w:cs="Arial"/>
          <w:shd w:val="clear" w:color="auto" w:fill="FFFFFF"/>
        </w:rPr>
        <w:t xml:space="preserve"> that translates into exceptionally high productivity</w:t>
      </w:r>
      <w:r>
        <w:rPr>
          <w:rFonts w:ascii="Arial" w:hAnsi="Arial" w:cs="Arial"/>
          <w:shd w:val="clear" w:color="auto" w:fill="FFFFFF"/>
        </w:rPr>
        <w:t>. “It’s all about payload,” explained Mr Hughes. “</w:t>
      </w:r>
      <w:r w:rsidR="00F42498">
        <w:rPr>
          <w:rFonts w:ascii="Arial" w:hAnsi="Arial" w:cs="Arial"/>
          <w:shd w:val="clear" w:color="auto" w:fill="FFFFFF"/>
        </w:rPr>
        <w:t>We</w:t>
      </w:r>
      <w:r>
        <w:rPr>
          <w:rFonts w:ascii="Arial" w:hAnsi="Arial" w:cs="Arial"/>
          <w:shd w:val="clear" w:color="auto" w:fill="FFFFFF"/>
        </w:rPr>
        <w:t xml:space="preserve"> can get nearly 4.0 tonnes on the back of </w:t>
      </w:r>
      <w:r w:rsidR="00F96302">
        <w:rPr>
          <w:rFonts w:ascii="Arial" w:hAnsi="Arial" w:cs="Arial"/>
          <w:shd w:val="clear" w:color="auto" w:fill="FFFFFF"/>
        </w:rPr>
        <w:t>this truck</w:t>
      </w:r>
      <w:r w:rsidR="00F42498">
        <w:rPr>
          <w:rFonts w:ascii="Arial" w:hAnsi="Arial" w:cs="Arial"/>
          <w:shd w:val="clear" w:color="auto" w:fill="FFFFFF"/>
        </w:rPr>
        <w:t>. That’s the best part of a full tonne more than</w:t>
      </w:r>
      <w:r w:rsidR="00F96302">
        <w:rPr>
          <w:rFonts w:ascii="Arial" w:hAnsi="Arial" w:cs="Arial"/>
          <w:shd w:val="clear" w:color="auto" w:fill="FFFFFF"/>
        </w:rPr>
        <w:t xml:space="preserve"> you’d achieve with </w:t>
      </w:r>
      <w:r w:rsidR="00F42498">
        <w:rPr>
          <w:rFonts w:ascii="Arial" w:hAnsi="Arial" w:cs="Arial"/>
          <w:shd w:val="clear" w:color="auto" w:fill="FFFFFF"/>
        </w:rPr>
        <w:t xml:space="preserve">a conventional </w:t>
      </w:r>
      <w:r w:rsidR="00F96302">
        <w:rPr>
          <w:rFonts w:ascii="Arial" w:hAnsi="Arial" w:cs="Arial"/>
          <w:shd w:val="clear" w:color="auto" w:fill="FFFFFF"/>
        </w:rPr>
        <w:t>7.5-tonner</w:t>
      </w:r>
      <w:r w:rsidR="00F42498">
        <w:rPr>
          <w:rFonts w:ascii="Arial" w:hAnsi="Arial" w:cs="Arial"/>
          <w:shd w:val="clear" w:color="auto" w:fill="FFFFFF"/>
        </w:rPr>
        <w:t>.”</w:t>
      </w:r>
    </w:p>
    <w:p w14:paraId="2C0D3842" w14:textId="123407CF" w:rsidR="006744D4" w:rsidRDefault="006744D4" w:rsidP="00E9527E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711C3CC7" w14:textId="772FCAC8" w:rsidR="006744D4" w:rsidRDefault="006744D4" w:rsidP="00E9527E">
      <w:pPr>
        <w:spacing w:after="0" w:line="240" w:lineRule="auto"/>
        <w:rPr>
          <w:rFonts w:ascii="Arial" w:hAnsi="Arial" w:cs="Arial"/>
          <w:shd w:val="clear" w:color="auto" w:fill="FFFFFF"/>
        </w:rPr>
      </w:pPr>
      <w:r w:rsidRPr="006744D4">
        <w:rPr>
          <w:rFonts w:ascii="Arial" w:hAnsi="Arial" w:cs="Arial"/>
          <w:shd w:val="clear" w:color="auto" w:fill="FFFFFF"/>
        </w:rPr>
        <w:t>FH Warden</w:t>
      </w:r>
      <w:r w:rsidR="00720DB9">
        <w:rPr>
          <w:rFonts w:ascii="Arial" w:hAnsi="Arial" w:cs="Arial"/>
          <w:shd w:val="clear" w:color="auto" w:fill="FFFFFF"/>
        </w:rPr>
        <w:t xml:space="preserve"> takes on a broad range of fabrication and manufacturing projects. Its</w:t>
      </w:r>
      <w:r>
        <w:rPr>
          <w:rFonts w:ascii="Arial" w:hAnsi="Arial" w:cs="Arial"/>
          <w:shd w:val="clear" w:color="auto" w:fill="FFFFFF"/>
        </w:rPr>
        <w:t xml:space="preserve"> </w:t>
      </w:r>
      <w:r w:rsidRPr="006744D4">
        <w:rPr>
          <w:rFonts w:ascii="Arial" w:hAnsi="Arial" w:cs="Arial"/>
          <w:shd w:val="clear" w:color="auto" w:fill="FFFFFF"/>
        </w:rPr>
        <w:t>steel she</w:t>
      </w:r>
      <w:r>
        <w:rPr>
          <w:rFonts w:ascii="Arial" w:hAnsi="Arial" w:cs="Arial"/>
          <w:shd w:val="clear" w:color="auto" w:fill="FFFFFF"/>
        </w:rPr>
        <w:t xml:space="preserve">ets and plates are available in standard sizes but can be cut to meet </w:t>
      </w:r>
      <w:r w:rsidR="007B1DF8">
        <w:rPr>
          <w:rFonts w:ascii="Arial" w:hAnsi="Arial" w:cs="Arial"/>
          <w:shd w:val="clear" w:color="auto" w:fill="FFFFFF"/>
        </w:rPr>
        <w:t xml:space="preserve">specific </w:t>
      </w:r>
      <w:r>
        <w:rPr>
          <w:rFonts w:ascii="Arial" w:hAnsi="Arial" w:cs="Arial"/>
          <w:shd w:val="clear" w:color="auto" w:fill="FFFFFF"/>
        </w:rPr>
        <w:t>requirements</w:t>
      </w:r>
      <w:r w:rsidR="00F96302">
        <w:rPr>
          <w:rFonts w:ascii="Arial" w:hAnsi="Arial" w:cs="Arial"/>
          <w:shd w:val="clear" w:color="auto" w:fill="FFFFFF"/>
        </w:rPr>
        <w:t>, while t</w:t>
      </w:r>
      <w:r>
        <w:rPr>
          <w:rFonts w:ascii="Arial" w:hAnsi="Arial" w:cs="Arial"/>
          <w:shd w:val="clear" w:color="auto" w:fill="FFFFFF"/>
        </w:rPr>
        <w:t>he company</w:t>
      </w:r>
      <w:r w:rsidR="00720DB9">
        <w:rPr>
          <w:rFonts w:ascii="Arial" w:hAnsi="Arial" w:cs="Arial"/>
          <w:shd w:val="clear" w:color="auto" w:fill="FFFFFF"/>
        </w:rPr>
        <w:t xml:space="preserve"> also supplies steel offcuts in a huge variety of shapes and sizes.</w:t>
      </w:r>
    </w:p>
    <w:p w14:paraId="7B88D3F6" w14:textId="561D3373" w:rsidR="00720DB9" w:rsidRDefault="00720DB9" w:rsidP="00E9527E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30A6CF78" w14:textId="71492F9E" w:rsidR="005D6026" w:rsidRDefault="00D46EB1" w:rsidP="00E9527E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Although FH Warden serves commercial</w:t>
      </w:r>
      <w:r w:rsidR="00222315">
        <w:rPr>
          <w:rFonts w:ascii="Arial" w:hAnsi="Arial" w:cs="Arial"/>
          <w:shd w:val="clear" w:color="auto" w:fill="FFFFFF"/>
        </w:rPr>
        <w:t>,</w:t>
      </w:r>
      <w:r>
        <w:rPr>
          <w:rFonts w:ascii="Arial" w:hAnsi="Arial" w:cs="Arial"/>
          <w:shd w:val="clear" w:color="auto" w:fill="FFFFFF"/>
        </w:rPr>
        <w:t xml:space="preserve"> </w:t>
      </w:r>
      <w:r w:rsidR="00720DB9">
        <w:rPr>
          <w:rFonts w:ascii="Arial" w:hAnsi="Arial" w:cs="Arial"/>
          <w:shd w:val="clear" w:color="auto" w:fill="FFFFFF"/>
        </w:rPr>
        <w:t>indust</w:t>
      </w:r>
      <w:r>
        <w:rPr>
          <w:rFonts w:ascii="Arial" w:hAnsi="Arial" w:cs="Arial"/>
          <w:shd w:val="clear" w:color="auto" w:fill="FFFFFF"/>
        </w:rPr>
        <w:t xml:space="preserve">rial </w:t>
      </w:r>
      <w:r w:rsidR="00222315">
        <w:rPr>
          <w:rFonts w:ascii="Arial" w:hAnsi="Arial" w:cs="Arial"/>
          <w:shd w:val="clear" w:color="auto" w:fill="FFFFFF"/>
        </w:rPr>
        <w:t xml:space="preserve">and private </w:t>
      </w:r>
      <w:r w:rsidR="00720DB9">
        <w:rPr>
          <w:rFonts w:ascii="Arial" w:hAnsi="Arial" w:cs="Arial"/>
          <w:shd w:val="clear" w:color="auto" w:fill="FFFFFF"/>
        </w:rPr>
        <w:t xml:space="preserve">customers </w:t>
      </w:r>
      <w:r>
        <w:rPr>
          <w:rFonts w:ascii="Arial" w:hAnsi="Arial" w:cs="Arial"/>
          <w:shd w:val="clear" w:color="auto" w:fill="FFFFFF"/>
        </w:rPr>
        <w:t>nationwide, most</w:t>
      </w:r>
      <w:r w:rsidR="005D6026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 xml:space="preserve">deliveries are made within a 10-mile radius of its base in </w:t>
      </w:r>
      <w:proofErr w:type="spellStart"/>
      <w:r>
        <w:rPr>
          <w:rFonts w:ascii="Arial" w:hAnsi="Arial" w:cs="Arial"/>
          <w:shd w:val="clear" w:color="auto" w:fill="FFFFFF"/>
        </w:rPr>
        <w:t>Saltley</w:t>
      </w:r>
      <w:proofErr w:type="spellEnd"/>
      <w:r>
        <w:rPr>
          <w:rFonts w:ascii="Arial" w:hAnsi="Arial" w:cs="Arial"/>
          <w:shd w:val="clear" w:color="auto" w:fill="FFFFFF"/>
        </w:rPr>
        <w:t>.</w:t>
      </w:r>
      <w:r w:rsidR="00720DB9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It is a</w:t>
      </w:r>
      <w:r w:rsidR="005D6026">
        <w:rPr>
          <w:rFonts w:ascii="Arial" w:hAnsi="Arial" w:cs="Arial"/>
          <w:shd w:val="clear" w:color="auto" w:fill="FFFFFF"/>
        </w:rPr>
        <w:t xml:space="preserve"> heavily built-up area in which the vehicle’s agility also comes into its own. </w:t>
      </w:r>
    </w:p>
    <w:p w14:paraId="52FF8467" w14:textId="77777777" w:rsidR="005D6026" w:rsidRDefault="005D6026" w:rsidP="00E9527E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51B5CD32" w14:textId="1FA0E130" w:rsidR="00720DB9" w:rsidRDefault="005D6026" w:rsidP="00E9527E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“We’re working on </w:t>
      </w:r>
      <w:r w:rsidR="007B1DF8">
        <w:rPr>
          <w:rFonts w:ascii="Arial" w:hAnsi="Arial" w:cs="Arial"/>
          <w:shd w:val="clear" w:color="auto" w:fill="FFFFFF"/>
        </w:rPr>
        <w:t xml:space="preserve">congested </w:t>
      </w:r>
      <w:r>
        <w:rPr>
          <w:rFonts w:ascii="Arial" w:hAnsi="Arial" w:cs="Arial"/>
          <w:shd w:val="clear" w:color="auto" w:fill="FFFFFF"/>
        </w:rPr>
        <w:t>streets and have to access some pretty tight spots,” continued Mr Hughes. “</w:t>
      </w:r>
      <w:r w:rsidR="00222315">
        <w:rPr>
          <w:rFonts w:ascii="Arial" w:hAnsi="Arial" w:cs="Arial"/>
          <w:shd w:val="clear" w:color="auto" w:fill="FFFFFF"/>
        </w:rPr>
        <w:t>The Canter’s</w:t>
      </w:r>
      <w:r w:rsidR="00CA0031">
        <w:rPr>
          <w:rFonts w:ascii="Arial" w:hAnsi="Arial" w:cs="Arial"/>
          <w:shd w:val="clear" w:color="auto" w:fill="FFFFFF"/>
        </w:rPr>
        <w:t xml:space="preserve"> compact footprint and</w:t>
      </w:r>
      <w:r>
        <w:rPr>
          <w:rFonts w:ascii="Arial" w:hAnsi="Arial" w:cs="Arial"/>
          <w:shd w:val="clear" w:color="auto" w:fill="FFFFFF"/>
        </w:rPr>
        <w:t xml:space="preserve"> very tight turning circle </w:t>
      </w:r>
      <w:r w:rsidR="00222315">
        <w:rPr>
          <w:rFonts w:ascii="Arial" w:hAnsi="Arial" w:cs="Arial"/>
          <w:shd w:val="clear" w:color="auto" w:fill="FFFFFF"/>
        </w:rPr>
        <w:t>make</w:t>
      </w:r>
      <w:r w:rsidR="005F5DBD">
        <w:rPr>
          <w:rFonts w:ascii="Arial" w:hAnsi="Arial" w:cs="Arial"/>
          <w:shd w:val="clear" w:color="auto" w:fill="FFFFFF"/>
        </w:rPr>
        <w:t xml:space="preserve"> </w:t>
      </w:r>
      <w:r w:rsidR="00222315">
        <w:rPr>
          <w:rFonts w:ascii="Arial" w:hAnsi="Arial" w:cs="Arial"/>
          <w:shd w:val="clear" w:color="auto" w:fill="FFFFFF"/>
        </w:rPr>
        <w:t xml:space="preserve">it extremely </w:t>
      </w:r>
      <w:r>
        <w:rPr>
          <w:rFonts w:ascii="Arial" w:hAnsi="Arial" w:cs="Arial"/>
          <w:shd w:val="clear" w:color="auto" w:fill="FFFFFF"/>
        </w:rPr>
        <w:t xml:space="preserve">manoeuvrable, </w:t>
      </w:r>
      <w:r w:rsidR="00CA0031">
        <w:rPr>
          <w:rFonts w:ascii="Arial" w:hAnsi="Arial" w:cs="Arial"/>
          <w:shd w:val="clear" w:color="auto" w:fill="FFFFFF"/>
        </w:rPr>
        <w:t>which is another big advantage.</w:t>
      </w:r>
    </w:p>
    <w:p w14:paraId="7985CD22" w14:textId="1D1B95FA" w:rsidR="00CA0031" w:rsidRDefault="00CA0031" w:rsidP="00E9527E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23EBAD21" w14:textId="6390E95E" w:rsidR="00057A3F" w:rsidRDefault="00CA0031" w:rsidP="00E9527E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“It’s </w:t>
      </w:r>
      <w:r w:rsidR="00C303B1">
        <w:rPr>
          <w:rFonts w:ascii="Arial" w:hAnsi="Arial" w:cs="Arial"/>
          <w:shd w:val="clear" w:color="auto" w:fill="FFFFFF"/>
        </w:rPr>
        <w:t xml:space="preserve">also </w:t>
      </w:r>
      <w:r>
        <w:rPr>
          <w:rFonts w:ascii="Arial" w:hAnsi="Arial" w:cs="Arial"/>
          <w:shd w:val="clear" w:color="auto" w:fill="FFFFFF"/>
        </w:rPr>
        <w:t>cost-effective to run, being both fuel-efficient and reliable</w:t>
      </w:r>
      <w:r w:rsidR="00057A3F">
        <w:rPr>
          <w:rFonts w:ascii="Arial" w:hAnsi="Arial" w:cs="Arial"/>
          <w:shd w:val="clear" w:color="auto" w:fill="FFFFFF"/>
        </w:rPr>
        <w:t>. The new truck replaces one we bought in 2016, which now has 107,000 miles on the clock and has been very good.”</w:t>
      </w:r>
    </w:p>
    <w:p w14:paraId="59A33508" w14:textId="77777777" w:rsidR="00057A3F" w:rsidRDefault="00057A3F" w:rsidP="00E9527E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02922EE9" w14:textId="5133C596" w:rsidR="005802DA" w:rsidRDefault="00C303B1" w:rsidP="00E9527E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Midlands Truck &amp; Van is a member of the Mercedes-Benz Trucks UK Dealer networ</w:t>
      </w:r>
      <w:r w:rsidR="005802DA">
        <w:rPr>
          <w:rFonts w:ascii="Arial" w:hAnsi="Arial" w:cs="Arial"/>
          <w:shd w:val="clear" w:color="auto" w:fill="FFFFFF"/>
        </w:rPr>
        <w:t>k and, l</w:t>
      </w:r>
      <w:r>
        <w:rPr>
          <w:rFonts w:ascii="Arial" w:hAnsi="Arial" w:cs="Arial"/>
          <w:shd w:val="clear" w:color="auto" w:fill="FFFFFF"/>
        </w:rPr>
        <w:t xml:space="preserve">ike its fellow franchisees in Britain, also sells </w:t>
      </w:r>
      <w:r w:rsidR="005802DA">
        <w:rPr>
          <w:rFonts w:ascii="Arial" w:hAnsi="Arial" w:cs="Arial"/>
          <w:shd w:val="clear" w:color="auto" w:fill="FFFFFF"/>
        </w:rPr>
        <w:t>and supports the FUSO light truck range from 3.5-8.55 tonnes GVW – both brands are part of the Daimler Truck family.</w:t>
      </w:r>
    </w:p>
    <w:p w14:paraId="4E0CCC44" w14:textId="77777777" w:rsidR="005802DA" w:rsidRDefault="005802DA" w:rsidP="00E9527E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4255D89F" w14:textId="6DE176B1" w:rsidR="00C303B1" w:rsidRDefault="00C303B1" w:rsidP="00E9527E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Dave Hughes had praise too, for Midlands Truck &amp; Van’s Canter Sales Specialist </w:t>
      </w:r>
      <w:r w:rsidR="005802DA">
        <w:rPr>
          <w:rFonts w:ascii="Arial" w:hAnsi="Arial" w:cs="Arial"/>
          <w:shd w:val="clear" w:color="auto" w:fill="FFFFFF"/>
        </w:rPr>
        <w:t>Martyn Hill, and fo</w:t>
      </w:r>
      <w:r w:rsidR="003B07F2">
        <w:rPr>
          <w:rFonts w:ascii="Arial" w:hAnsi="Arial" w:cs="Arial"/>
          <w:shd w:val="clear" w:color="auto" w:fill="FFFFFF"/>
        </w:rPr>
        <w:t>r his aftersales colleagues.</w:t>
      </w:r>
    </w:p>
    <w:p w14:paraId="7D934C4C" w14:textId="77777777" w:rsidR="003B07F2" w:rsidRDefault="003B07F2" w:rsidP="00E9527E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628E565A" w14:textId="4A44A2B8" w:rsidR="0033539C" w:rsidRDefault="003B07F2" w:rsidP="00E9527E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“Martyn’s a real credit to the Dealer,” he said. “He’s attentive, pays great attention to detail, and is concerned </w:t>
      </w:r>
      <w:r w:rsidR="002E0674">
        <w:rPr>
          <w:rFonts w:ascii="Arial" w:hAnsi="Arial" w:cs="Arial"/>
          <w:shd w:val="clear" w:color="auto" w:fill="FFFFFF"/>
        </w:rPr>
        <w:t>to ensure tha</w:t>
      </w:r>
      <w:r>
        <w:rPr>
          <w:rFonts w:ascii="Arial" w:hAnsi="Arial" w:cs="Arial"/>
          <w:shd w:val="clear" w:color="auto" w:fill="FFFFFF"/>
        </w:rPr>
        <w:t xml:space="preserve">t </w:t>
      </w:r>
      <w:r w:rsidR="008D0576">
        <w:rPr>
          <w:rFonts w:ascii="Arial" w:hAnsi="Arial" w:cs="Arial"/>
          <w:shd w:val="clear" w:color="auto" w:fill="FFFFFF"/>
        </w:rPr>
        <w:t xml:space="preserve">our </w:t>
      </w:r>
      <w:r w:rsidR="002E0674">
        <w:rPr>
          <w:rFonts w:ascii="Arial" w:hAnsi="Arial" w:cs="Arial"/>
          <w:shd w:val="clear" w:color="auto" w:fill="FFFFFF"/>
        </w:rPr>
        <w:t xml:space="preserve">experience of </w:t>
      </w:r>
      <w:r>
        <w:rPr>
          <w:rFonts w:ascii="Arial" w:hAnsi="Arial" w:cs="Arial"/>
          <w:shd w:val="clear" w:color="auto" w:fill="FFFFFF"/>
        </w:rPr>
        <w:t xml:space="preserve">his </w:t>
      </w:r>
      <w:r w:rsidR="002E0674">
        <w:rPr>
          <w:rFonts w:ascii="Arial" w:hAnsi="Arial" w:cs="Arial"/>
          <w:shd w:val="clear" w:color="auto" w:fill="FFFFFF"/>
        </w:rPr>
        <w:t>company is entirely positive</w:t>
      </w:r>
      <w:r>
        <w:rPr>
          <w:rFonts w:ascii="Arial" w:hAnsi="Arial" w:cs="Arial"/>
          <w:shd w:val="clear" w:color="auto" w:fill="FFFFFF"/>
        </w:rPr>
        <w:t xml:space="preserve">. </w:t>
      </w:r>
      <w:r w:rsidR="002E0674">
        <w:rPr>
          <w:rFonts w:ascii="Arial" w:hAnsi="Arial" w:cs="Arial"/>
          <w:shd w:val="clear" w:color="auto" w:fill="FFFFFF"/>
        </w:rPr>
        <w:t>It’s also very apparent that Martyn loves the Cante</w:t>
      </w:r>
      <w:r w:rsidR="0033539C">
        <w:rPr>
          <w:rFonts w:ascii="Arial" w:hAnsi="Arial" w:cs="Arial"/>
          <w:shd w:val="clear" w:color="auto" w:fill="FFFFFF"/>
        </w:rPr>
        <w:t>r, as he takes every opportunity to promote its attributes.”</w:t>
      </w:r>
    </w:p>
    <w:p w14:paraId="0302E067" w14:textId="77777777" w:rsidR="0033539C" w:rsidRDefault="0033539C" w:rsidP="00E9527E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319D9987" w14:textId="3EBF10D4" w:rsidR="0045570D" w:rsidRDefault="00F64996" w:rsidP="00C303B1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Mr Hughes said t</w:t>
      </w:r>
      <w:r w:rsidR="0033539C">
        <w:rPr>
          <w:rFonts w:ascii="Arial" w:hAnsi="Arial" w:cs="Arial"/>
          <w:shd w:val="clear" w:color="auto" w:fill="FFFFFF"/>
        </w:rPr>
        <w:t xml:space="preserve">he combination </w:t>
      </w:r>
      <w:r>
        <w:rPr>
          <w:rFonts w:ascii="Arial" w:hAnsi="Arial" w:cs="Arial"/>
          <w:shd w:val="clear" w:color="auto" w:fill="FFFFFF"/>
        </w:rPr>
        <w:t xml:space="preserve">of FUSO’s three-year, unlimited mileage warranty, and the maintenance contract that FH Warden had taken out, gave him all-important peace of mind. </w:t>
      </w:r>
      <w:r>
        <w:rPr>
          <w:rFonts w:ascii="Arial" w:hAnsi="Arial" w:cs="Arial"/>
          <w:shd w:val="clear" w:color="auto" w:fill="FFFFFF"/>
        </w:rPr>
        <w:lastRenderedPageBreak/>
        <w:t xml:space="preserve">“When our truck is due in the workshop the Dealer will collect it on a Friday afternoon and </w:t>
      </w:r>
      <w:r w:rsidR="0045570D">
        <w:rPr>
          <w:rFonts w:ascii="Arial" w:hAnsi="Arial" w:cs="Arial"/>
          <w:shd w:val="clear" w:color="auto" w:fill="FFFFFF"/>
        </w:rPr>
        <w:t>return it on the Monday morning, which is really helpful</w:t>
      </w:r>
      <w:r w:rsidR="007B1DF8">
        <w:rPr>
          <w:rFonts w:ascii="Arial" w:hAnsi="Arial" w:cs="Arial"/>
          <w:shd w:val="clear" w:color="auto" w:fill="FFFFFF"/>
        </w:rPr>
        <w:t>,” he added</w:t>
      </w:r>
      <w:r w:rsidR="0045570D">
        <w:rPr>
          <w:rFonts w:ascii="Arial" w:hAnsi="Arial" w:cs="Arial"/>
          <w:shd w:val="clear" w:color="auto" w:fill="FFFFFF"/>
        </w:rPr>
        <w:t>.</w:t>
      </w:r>
    </w:p>
    <w:p w14:paraId="53A6A2BD" w14:textId="77777777" w:rsidR="0045570D" w:rsidRDefault="0045570D" w:rsidP="00C303B1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323949D4" w14:textId="0617A1CB" w:rsidR="00C303B1" w:rsidRDefault="00C303B1" w:rsidP="00C303B1">
      <w:pPr>
        <w:spacing w:after="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FH Warden was established circa 1850 by Francis Hollins Warden. It was subject to a management buyout in 1995 by Mr Hughes’ parents, Dave senior and Pat. They remain the sole owners of the business, for which daughter Lucy also works in an Accounts role.</w:t>
      </w:r>
    </w:p>
    <w:p w14:paraId="5AD224FA" w14:textId="77777777" w:rsidR="00C303B1" w:rsidRDefault="00C303B1" w:rsidP="00C303B1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2970F964" w14:textId="343B7ED3" w:rsidR="00CA0031" w:rsidRDefault="00000000" w:rsidP="00E9527E">
      <w:pPr>
        <w:spacing w:after="0" w:line="240" w:lineRule="auto"/>
        <w:rPr>
          <w:rFonts w:ascii="Arial" w:hAnsi="Arial" w:cs="Arial"/>
          <w:shd w:val="clear" w:color="auto" w:fill="FFFFFF"/>
        </w:rPr>
      </w:pPr>
      <w:hyperlink r:id="rId6" w:history="1">
        <w:r w:rsidR="0045570D" w:rsidRPr="00696BCA">
          <w:rPr>
            <w:rStyle w:val="Hyperlink"/>
            <w:rFonts w:ascii="Arial" w:hAnsi="Arial" w:cs="Arial"/>
            <w:shd w:val="clear" w:color="auto" w:fill="FFFFFF"/>
          </w:rPr>
          <w:t>www.fhwarden.co.uk</w:t>
        </w:r>
      </w:hyperlink>
      <w:r w:rsidR="0045570D">
        <w:rPr>
          <w:rFonts w:ascii="Arial" w:hAnsi="Arial" w:cs="Arial"/>
          <w:shd w:val="clear" w:color="auto" w:fill="FFFFFF"/>
        </w:rPr>
        <w:t xml:space="preserve"> </w:t>
      </w:r>
    </w:p>
    <w:p w14:paraId="697D2709" w14:textId="77777777" w:rsidR="00056598" w:rsidRDefault="00056598" w:rsidP="00E9527E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767CD86F" w14:textId="0580229C" w:rsidR="00E9527E" w:rsidRPr="006744D4" w:rsidRDefault="00E9527E" w:rsidP="00E9527E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362981E5" w14:textId="13F68FF3" w:rsidR="00E9527E" w:rsidRDefault="00056598" w:rsidP="00E9527E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5C381BC3" wp14:editId="314975A5">
            <wp:extent cx="5737578" cy="2717800"/>
            <wp:effectExtent l="0" t="0" r="0" b="6350"/>
            <wp:docPr id="4" name="Picture 4" descr="A truck in a warehous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truck in a warehous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072" cy="272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94D0D" w14:textId="52DDD931" w:rsidR="009E4D01" w:rsidRDefault="009E4D01" w:rsidP="00E9527E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23E2152E" w14:textId="02EF234C" w:rsidR="009E4D01" w:rsidRDefault="009E4D01" w:rsidP="00E9527E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68EAEC2C" wp14:editId="6B227988">
            <wp:extent cx="5740400" cy="3833577"/>
            <wp:effectExtent l="0" t="0" r="0" b="0"/>
            <wp:docPr id="7" name="Picture 7" descr="A person standing in front of a truc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erson standing in front of a truck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364" cy="384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31D42" w14:textId="249D526A" w:rsidR="00E9527E" w:rsidRDefault="00E9527E" w:rsidP="00E9527E">
      <w:pPr>
        <w:spacing w:after="0" w:line="240" w:lineRule="auto"/>
        <w:rPr>
          <w:rFonts w:ascii="Arial" w:hAnsi="Arial" w:cs="Arial"/>
          <w:b/>
        </w:rPr>
      </w:pPr>
    </w:p>
    <w:p w14:paraId="6112AB2E" w14:textId="683DD261" w:rsidR="009E4D01" w:rsidRDefault="007B1DF8" w:rsidP="00E9527E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FUSO fan</w:t>
      </w:r>
      <w:r w:rsidR="009E4D01">
        <w:rPr>
          <w:rFonts w:ascii="Arial" w:hAnsi="Arial" w:cs="Arial"/>
          <w:b/>
        </w:rPr>
        <w:t xml:space="preserve">: </w:t>
      </w:r>
      <w:r w:rsidRPr="007B1DF8">
        <w:rPr>
          <w:rFonts w:ascii="Arial" w:hAnsi="Arial" w:cs="Arial"/>
          <w:bCs/>
        </w:rPr>
        <w:t>Dave</w:t>
      </w:r>
      <w:r>
        <w:rPr>
          <w:rFonts w:ascii="Arial" w:hAnsi="Arial" w:cs="Arial"/>
          <w:bCs/>
        </w:rPr>
        <w:t xml:space="preserve"> Hughes</w:t>
      </w:r>
      <w:r w:rsidR="00A9473D">
        <w:rPr>
          <w:rFonts w:ascii="Arial" w:hAnsi="Arial" w:cs="Arial"/>
          <w:bCs/>
        </w:rPr>
        <w:t xml:space="preserve"> is pictured with FH Warden’s third Canter, one of the first from the all-new light truck range </w:t>
      </w:r>
    </w:p>
    <w:p w14:paraId="4537AAE0" w14:textId="70F4A415" w:rsidR="009E4D01" w:rsidRDefault="009E4D01" w:rsidP="00E9527E">
      <w:pPr>
        <w:spacing w:after="0" w:line="240" w:lineRule="auto"/>
        <w:rPr>
          <w:rFonts w:ascii="Arial" w:hAnsi="Arial" w:cs="Arial"/>
          <w:b/>
        </w:rPr>
      </w:pPr>
      <w:r>
        <w:rPr>
          <w:noProof/>
        </w:rPr>
        <w:lastRenderedPageBreak/>
        <w:drawing>
          <wp:inline distT="0" distB="0" distL="0" distR="0" wp14:anchorId="3D45857E" wp14:editId="4A051A28">
            <wp:extent cx="5737430" cy="3689350"/>
            <wp:effectExtent l="0" t="0" r="0" b="6350"/>
            <wp:docPr id="8" name="Picture 8" descr="A picture containing building, transport, parked,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building, transport, parked, tru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642" cy="369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7C092" w14:textId="7FB3A67C" w:rsidR="009E4D01" w:rsidRDefault="009E4D01" w:rsidP="00E9527E">
      <w:pPr>
        <w:spacing w:after="0" w:line="240" w:lineRule="auto"/>
        <w:rPr>
          <w:rFonts w:ascii="Arial" w:hAnsi="Arial" w:cs="Arial"/>
          <w:b/>
        </w:rPr>
      </w:pPr>
    </w:p>
    <w:p w14:paraId="2A06D038" w14:textId="1809FFBA" w:rsidR="009E4D01" w:rsidRDefault="009E4D01" w:rsidP="00E9527E">
      <w:pPr>
        <w:spacing w:after="0" w:line="240" w:lineRule="auto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2D19366D" wp14:editId="75CEC289">
            <wp:extent cx="5737225" cy="3619504"/>
            <wp:effectExtent l="0" t="0" r="0" b="0"/>
            <wp:docPr id="11" name="Picture 11" descr="A picture containing text, truck, building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, truck, building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503" cy="3625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44315" w14:textId="02AE6588" w:rsidR="009E4D01" w:rsidRDefault="009E4D01" w:rsidP="00E9527E">
      <w:pPr>
        <w:spacing w:after="0" w:line="240" w:lineRule="auto"/>
        <w:rPr>
          <w:rFonts w:ascii="Arial" w:hAnsi="Arial" w:cs="Arial"/>
          <w:b/>
        </w:rPr>
      </w:pPr>
    </w:p>
    <w:p w14:paraId="04EF136C" w14:textId="57B4E412" w:rsidR="009E4D01" w:rsidRDefault="00A9473D" w:rsidP="00E9527E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In and out</w:t>
      </w:r>
      <w:r w:rsidR="009E4D01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Cs/>
        </w:rPr>
        <w:t xml:space="preserve">FH Warden’s all-new FUSO Canter is pictured with the 2016 model it has replaced, and which is now being offered for private sale </w:t>
      </w:r>
    </w:p>
    <w:p w14:paraId="0F3169A9" w14:textId="75AF3529" w:rsidR="00A9473D" w:rsidRDefault="00A9473D" w:rsidP="00E9527E">
      <w:pPr>
        <w:spacing w:after="0" w:line="240" w:lineRule="auto"/>
        <w:rPr>
          <w:rFonts w:ascii="Arial" w:hAnsi="Arial" w:cs="Arial"/>
          <w:bCs/>
        </w:rPr>
      </w:pPr>
    </w:p>
    <w:p w14:paraId="5D974BA5" w14:textId="77777777" w:rsidR="00A9473D" w:rsidRDefault="00A9473D" w:rsidP="00E9527E">
      <w:pPr>
        <w:spacing w:after="0" w:line="240" w:lineRule="auto"/>
        <w:rPr>
          <w:rFonts w:ascii="Arial" w:hAnsi="Arial" w:cs="Arial"/>
          <w:b/>
        </w:rPr>
      </w:pPr>
    </w:p>
    <w:p w14:paraId="76FC8203" w14:textId="53D95DE1" w:rsidR="009E4D01" w:rsidRDefault="009E4D01" w:rsidP="00E9527E">
      <w:pPr>
        <w:spacing w:after="0" w:line="240" w:lineRule="auto"/>
        <w:rPr>
          <w:rFonts w:ascii="Arial" w:hAnsi="Arial" w:cs="Arial"/>
          <w:b/>
        </w:rPr>
      </w:pPr>
      <w:r>
        <w:rPr>
          <w:noProof/>
        </w:rPr>
        <w:lastRenderedPageBreak/>
        <w:drawing>
          <wp:inline distT="0" distB="0" distL="0" distR="0" wp14:anchorId="746E152D" wp14:editId="7F471CCC">
            <wp:extent cx="5740400" cy="3757605"/>
            <wp:effectExtent l="0" t="0" r="0" b="0"/>
            <wp:docPr id="10" name="Picture 10" descr="A person standing next to a truc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erson standing next to a truck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53" cy="376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36B6F" w14:textId="77777777" w:rsidR="009E4D01" w:rsidRDefault="009E4D01" w:rsidP="00E9527E">
      <w:pPr>
        <w:spacing w:after="0" w:line="240" w:lineRule="auto"/>
        <w:rPr>
          <w:rFonts w:ascii="Arial" w:hAnsi="Arial" w:cs="Arial"/>
          <w:b/>
        </w:rPr>
      </w:pPr>
    </w:p>
    <w:p w14:paraId="4A0F1263" w14:textId="29CEA0D3" w:rsidR="009E4D01" w:rsidRDefault="009E4D01" w:rsidP="00E9527E">
      <w:pPr>
        <w:spacing w:after="0" w:line="240" w:lineRule="auto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3E2F47B9" wp14:editId="326FA9D8">
            <wp:extent cx="5746750" cy="3653138"/>
            <wp:effectExtent l="0" t="0" r="6350" b="5080"/>
            <wp:docPr id="9" name="Picture 9" descr="A truck in a warehous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truck in a warehous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8" cy="366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53C3C" w14:textId="77777777" w:rsidR="009E4D01" w:rsidRDefault="009E4D01" w:rsidP="007875F4">
      <w:pPr>
        <w:spacing w:after="0" w:line="240" w:lineRule="auto"/>
        <w:rPr>
          <w:rFonts w:ascii="Arial" w:hAnsi="Arial" w:cs="Arial"/>
          <w:b/>
          <w:i/>
          <w:iCs/>
        </w:rPr>
      </w:pPr>
    </w:p>
    <w:p w14:paraId="0406C51F" w14:textId="77777777" w:rsidR="009E4D01" w:rsidRDefault="009E4D01" w:rsidP="007875F4">
      <w:pPr>
        <w:spacing w:after="0" w:line="240" w:lineRule="auto"/>
        <w:rPr>
          <w:rFonts w:ascii="Arial" w:hAnsi="Arial" w:cs="Arial"/>
          <w:b/>
          <w:i/>
          <w:iCs/>
        </w:rPr>
      </w:pPr>
      <w:r>
        <w:rPr>
          <w:noProof/>
        </w:rPr>
        <w:lastRenderedPageBreak/>
        <w:drawing>
          <wp:inline distT="0" distB="0" distL="0" distR="0" wp14:anchorId="35498589" wp14:editId="51D99B93">
            <wp:extent cx="5735006" cy="3848100"/>
            <wp:effectExtent l="0" t="0" r="0" b="0"/>
            <wp:docPr id="12" name="Picture 12" descr="A picture containing building, truck, outdoor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building, truck, outdoor, tran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858" cy="385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F47EE" w14:textId="77777777" w:rsidR="009E4D01" w:rsidRDefault="009E4D01" w:rsidP="007875F4">
      <w:pPr>
        <w:spacing w:after="0" w:line="240" w:lineRule="auto"/>
        <w:rPr>
          <w:rFonts w:ascii="Arial" w:hAnsi="Arial" w:cs="Arial"/>
          <w:b/>
          <w:i/>
          <w:iCs/>
        </w:rPr>
      </w:pPr>
    </w:p>
    <w:p w14:paraId="45496779" w14:textId="77777777" w:rsidR="00F4134E" w:rsidRDefault="00F4134E" w:rsidP="007875F4">
      <w:pPr>
        <w:spacing w:after="0" w:line="240" w:lineRule="auto"/>
        <w:rPr>
          <w:rFonts w:ascii="Arial" w:hAnsi="Arial" w:cs="Arial"/>
          <w:b/>
          <w:i/>
          <w:iCs/>
        </w:rPr>
      </w:pPr>
    </w:p>
    <w:p w14:paraId="57F81972" w14:textId="6A3318C0" w:rsidR="001E1F39" w:rsidRPr="001E1F39" w:rsidRDefault="001E1F39" w:rsidP="007875F4">
      <w:pPr>
        <w:spacing w:after="0" w:line="240" w:lineRule="auto"/>
        <w:rPr>
          <w:rFonts w:ascii="Arial" w:hAnsi="Arial" w:cs="Arial"/>
          <w:b/>
          <w:i/>
          <w:iCs/>
        </w:rPr>
      </w:pPr>
      <w:r w:rsidRPr="001E1F39">
        <w:rPr>
          <w:rFonts w:ascii="Arial" w:hAnsi="Arial" w:cs="Arial"/>
          <w:b/>
          <w:i/>
          <w:iCs/>
        </w:rPr>
        <w:t>ends</w:t>
      </w:r>
    </w:p>
    <w:p w14:paraId="01CCA0B8" w14:textId="20305CBA" w:rsidR="001E1F39" w:rsidRDefault="001E1F39" w:rsidP="007875F4">
      <w:pPr>
        <w:spacing w:after="0" w:line="240" w:lineRule="auto"/>
        <w:rPr>
          <w:rFonts w:ascii="Arial" w:hAnsi="Arial" w:cs="Arial"/>
          <w:b/>
        </w:rPr>
      </w:pPr>
    </w:p>
    <w:p w14:paraId="7A620C61" w14:textId="77777777" w:rsidR="001E1F39" w:rsidRDefault="001E1F39" w:rsidP="007875F4">
      <w:pPr>
        <w:spacing w:after="0" w:line="240" w:lineRule="auto"/>
        <w:rPr>
          <w:rFonts w:ascii="Arial" w:hAnsi="Arial" w:cs="Arial"/>
          <w:b/>
        </w:rPr>
      </w:pPr>
    </w:p>
    <w:p w14:paraId="61AED1F9" w14:textId="77777777" w:rsidR="00712CA9" w:rsidRDefault="00712CA9" w:rsidP="007875F4">
      <w:pPr>
        <w:spacing w:after="0" w:line="240" w:lineRule="auto"/>
        <w:rPr>
          <w:rFonts w:ascii="Arial" w:hAnsi="Arial" w:cs="Arial"/>
          <w:b/>
        </w:rPr>
      </w:pPr>
    </w:p>
    <w:p w14:paraId="56B59F28" w14:textId="020A56C1" w:rsidR="007875F4" w:rsidRPr="007875F4" w:rsidRDefault="007875F4" w:rsidP="007875F4">
      <w:pPr>
        <w:spacing w:after="0" w:line="240" w:lineRule="auto"/>
        <w:rPr>
          <w:rFonts w:ascii="Arial" w:hAnsi="Arial" w:cs="Arial"/>
          <w:b/>
        </w:rPr>
      </w:pPr>
      <w:r w:rsidRPr="007875F4">
        <w:rPr>
          <w:rFonts w:ascii="Arial" w:hAnsi="Arial" w:cs="Arial"/>
          <w:b/>
        </w:rPr>
        <w:t>For more information, or to request bigger/higher-res image files, please contact:</w:t>
      </w:r>
    </w:p>
    <w:p w14:paraId="10A7B4ED" w14:textId="61E3350F" w:rsidR="007875F4" w:rsidRPr="007875F4" w:rsidRDefault="007875F4" w:rsidP="007875F4">
      <w:pPr>
        <w:spacing w:after="0" w:line="240" w:lineRule="auto"/>
        <w:rPr>
          <w:rFonts w:ascii="Arial" w:hAnsi="Arial" w:cs="Arial"/>
        </w:rPr>
      </w:pPr>
      <w:r w:rsidRPr="007875F4">
        <w:rPr>
          <w:rFonts w:ascii="Arial" w:hAnsi="Arial" w:cs="Arial"/>
        </w:rPr>
        <w:t>Steve Warren or John Ripley</w:t>
      </w:r>
    </w:p>
    <w:p w14:paraId="0CD49116" w14:textId="49003D38" w:rsidR="007875F4" w:rsidRPr="007875F4" w:rsidRDefault="007875F4" w:rsidP="007875F4">
      <w:pPr>
        <w:spacing w:after="0" w:line="240" w:lineRule="auto"/>
        <w:rPr>
          <w:rFonts w:ascii="Arial" w:hAnsi="Arial" w:cs="Arial"/>
        </w:rPr>
      </w:pPr>
      <w:r w:rsidRPr="007875F4">
        <w:rPr>
          <w:rFonts w:ascii="Arial" w:hAnsi="Arial" w:cs="Arial"/>
        </w:rPr>
        <w:t>Impact Communications</w:t>
      </w:r>
    </w:p>
    <w:p w14:paraId="7DB15488" w14:textId="77777777" w:rsidR="00F4134E" w:rsidRPr="00F4134E" w:rsidRDefault="00F4134E" w:rsidP="00F4134E">
      <w:pPr>
        <w:spacing w:after="0" w:line="240" w:lineRule="auto"/>
        <w:rPr>
          <w:rFonts w:ascii="Arial" w:hAnsi="Arial" w:cs="Arial"/>
          <w:lang w:val="nl-NL"/>
        </w:rPr>
      </w:pPr>
      <w:r w:rsidRPr="00F4134E">
        <w:rPr>
          <w:rFonts w:ascii="Arial" w:hAnsi="Arial" w:cs="Arial"/>
          <w:lang w:val="nl-NL"/>
        </w:rPr>
        <w:t xml:space="preserve">Steve: 07770 470251, </w:t>
      </w:r>
      <w:hyperlink r:id="rId14" w:history="1">
        <w:r w:rsidRPr="00F4134E">
          <w:rPr>
            <w:rStyle w:val="Hyperlink"/>
            <w:rFonts w:ascii="Arial" w:hAnsi="Arial" w:cs="Arial"/>
            <w:lang w:val="nl-NL"/>
          </w:rPr>
          <w:t>steve@impactcom.co.uk</w:t>
        </w:r>
      </w:hyperlink>
    </w:p>
    <w:p w14:paraId="49524113" w14:textId="77777777" w:rsidR="001453F9" w:rsidRPr="00F4134E" w:rsidRDefault="001453F9" w:rsidP="001453F9">
      <w:pPr>
        <w:spacing w:after="0" w:line="240" w:lineRule="auto"/>
        <w:rPr>
          <w:rStyle w:val="Hyperlink"/>
          <w:rFonts w:ascii="Arial" w:hAnsi="Arial" w:cs="Arial"/>
          <w:lang w:val="nl-NL"/>
        </w:rPr>
      </w:pPr>
      <w:r w:rsidRPr="00F4134E">
        <w:rPr>
          <w:rFonts w:ascii="Arial" w:hAnsi="Arial" w:cs="Arial"/>
          <w:lang w:val="nl-NL"/>
        </w:rPr>
        <w:t xml:space="preserve">John: 07771 484595, </w:t>
      </w:r>
      <w:hyperlink r:id="rId15" w:history="1">
        <w:r w:rsidRPr="00F4134E">
          <w:rPr>
            <w:rStyle w:val="Hyperlink"/>
            <w:rFonts w:ascii="Arial" w:hAnsi="Arial" w:cs="Arial"/>
            <w:lang w:val="nl-NL"/>
          </w:rPr>
          <w:t>john@impactcom.co.uk</w:t>
        </w:r>
      </w:hyperlink>
    </w:p>
    <w:p w14:paraId="004C4117" w14:textId="77777777" w:rsidR="007875F4" w:rsidRPr="00F4134E" w:rsidRDefault="007875F4" w:rsidP="007875F4">
      <w:pPr>
        <w:spacing w:after="0" w:line="240" w:lineRule="auto"/>
        <w:rPr>
          <w:rFonts w:ascii="Arial" w:hAnsi="Arial" w:cs="Arial"/>
          <w:color w:val="0563C1" w:themeColor="hyperlink"/>
          <w:u w:val="single"/>
          <w:lang w:val="nl-NL"/>
        </w:rPr>
      </w:pPr>
    </w:p>
    <w:p w14:paraId="72194672" w14:textId="4EB08497" w:rsidR="007875F4" w:rsidRPr="00F4134E" w:rsidRDefault="007875F4">
      <w:pPr>
        <w:rPr>
          <w:lang w:val="nl-NL"/>
        </w:rPr>
      </w:pPr>
    </w:p>
    <w:p w14:paraId="64DB7463" w14:textId="23F76199" w:rsidR="007875F4" w:rsidRDefault="00DE7E07">
      <w:r>
        <w:rPr>
          <w:noProof/>
        </w:rPr>
        <w:drawing>
          <wp:inline distT="0" distB="0" distL="0" distR="0" wp14:anchorId="6468005F" wp14:editId="5C87646B">
            <wp:extent cx="5731510" cy="1178560"/>
            <wp:effectExtent l="0" t="0" r="2540" b="2540"/>
            <wp:docPr id="16" name="Picture 16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tex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7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FBAF0" w14:textId="31838C03" w:rsidR="007E646E" w:rsidRDefault="007E646E"/>
    <w:p w14:paraId="1E9F2EA0" w14:textId="5BCC7A4D" w:rsidR="007E646E" w:rsidRDefault="007E646E"/>
    <w:p w14:paraId="4E7CD56E" w14:textId="2614C7A9" w:rsidR="007E646E" w:rsidRDefault="007E646E"/>
    <w:bookmarkEnd w:id="0"/>
    <w:p w14:paraId="706E7339" w14:textId="77777777" w:rsidR="007E646E" w:rsidRDefault="007E646E"/>
    <w:sectPr w:rsidR="007E64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C06"/>
    <w:rsid w:val="00056598"/>
    <w:rsid w:val="00057A3F"/>
    <w:rsid w:val="000812A8"/>
    <w:rsid w:val="000A4496"/>
    <w:rsid w:val="000B17D0"/>
    <w:rsid w:val="000C691F"/>
    <w:rsid w:val="001073B2"/>
    <w:rsid w:val="00110732"/>
    <w:rsid w:val="00130F69"/>
    <w:rsid w:val="001453F9"/>
    <w:rsid w:val="0014736D"/>
    <w:rsid w:val="00147AF2"/>
    <w:rsid w:val="00160A3F"/>
    <w:rsid w:val="001E1F39"/>
    <w:rsid w:val="00211F97"/>
    <w:rsid w:val="002168BB"/>
    <w:rsid w:val="00222315"/>
    <w:rsid w:val="002238A8"/>
    <w:rsid w:val="002646CF"/>
    <w:rsid w:val="002A1902"/>
    <w:rsid w:val="002C3672"/>
    <w:rsid w:val="002E0674"/>
    <w:rsid w:val="002E670A"/>
    <w:rsid w:val="002E7C17"/>
    <w:rsid w:val="0033539C"/>
    <w:rsid w:val="00343844"/>
    <w:rsid w:val="00392689"/>
    <w:rsid w:val="003A0784"/>
    <w:rsid w:val="003B07F2"/>
    <w:rsid w:val="003C3253"/>
    <w:rsid w:val="00401963"/>
    <w:rsid w:val="00412A1D"/>
    <w:rsid w:val="00412B7D"/>
    <w:rsid w:val="00443BF1"/>
    <w:rsid w:val="00444649"/>
    <w:rsid w:val="0045570D"/>
    <w:rsid w:val="00457F3F"/>
    <w:rsid w:val="0047592D"/>
    <w:rsid w:val="004D35BA"/>
    <w:rsid w:val="00500CFF"/>
    <w:rsid w:val="0050601C"/>
    <w:rsid w:val="00514981"/>
    <w:rsid w:val="005745DD"/>
    <w:rsid w:val="005802DA"/>
    <w:rsid w:val="005C6D3E"/>
    <w:rsid w:val="005D401F"/>
    <w:rsid w:val="005D6026"/>
    <w:rsid w:val="005E3642"/>
    <w:rsid w:val="005F56F8"/>
    <w:rsid w:val="005F5DBD"/>
    <w:rsid w:val="00660126"/>
    <w:rsid w:val="00666A79"/>
    <w:rsid w:val="00670AB3"/>
    <w:rsid w:val="006744D4"/>
    <w:rsid w:val="006927E3"/>
    <w:rsid w:val="006A27FF"/>
    <w:rsid w:val="006B1F02"/>
    <w:rsid w:val="006B260A"/>
    <w:rsid w:val="006B6E67"/>
    <w:rsid w:val="00712CA9"/>
    <w:rsid w:val="00720DB9"/>
    <w:rsid w:val="00740B10"/>
    <w:rsid w:val="0074664C"/>
    <w:rsid w:val="007875F4"/>
    <w:rsid w:val="007903B2"/>
    <w:rsid w:val="007A1E86"/>
    <w:rsid w:val="007B1DF8"/>
    <w:rsid w:val="007E646E"/>
    <w:rsid w:val="007F0825"/>
    <w:rsid w:val="00825073"/>
    <w:rsid w:val="00835ED5"/>
    <w:rsid w:val="008428D2"/>
    <w:rsid w:val="00845963"/>
    <w:rsid w:val="00854407"/>
    <w:rsid w:val="00893B51"/>
    <w:rsid w:val="0089494E"/>
    <w:rsid w:val="008A44F9"/>
    <w:rsid w:val="008D0576"/>
    <w:rsid w:val="00991120"/>
    <w:rsid w:val="00995100"/>
    <w:rsid w:val="009A2F39"/>
    <w:rsid w:val="009E4D01"/>
    <w:rsid w:val="009F7C06"/>
    <w:rsid w:val="00A04C32"/>
    <w:rsid w:val="00A9473D"/>
    <w:rsid w:val="00AA6C87"/>
    <w:rsid w:val="00AC336C"/>
    <w:rsid w:val="00AC44F2"/>
    <w:rsid w:val="00AE7AFF"/>
    <w:rsid w:val="00AF6F49"/>
    <w:rsid w:val="00B76247"/>
    <w:rsid w:val="00BB3FFB"/>
    <w:rsid w:val="00BD500D"/>
    <w:rsid w:val="00C303B1"/>
    <w:rsid w:val="00C507AB"/>
    <w:rsid w:val="00C52D96"/>
    <w:rsid w:val="00C76FBC"/>
    <w:rsid w:val="00C96FC9"/>
    <w:rsid w:val="00CA0031"/>
    <w:rsid w:val="00CC0B1B"/>
    <w:rsid w:val="00D46EB1"/>
    <w:rsid w:val="00D54D9A"/>
    <w:rsid w:val="00D83688"/>
    <w:rsid w:val="00D9784C"/>
    <w:rsid w:val="00DA2747"/>
    <w:rsid w:val="00DC00C4"/>
    <w:rsid w:val="00DD7666"/>
    <w:rsid w:val="00DE3853"/>
    <w:rsid w:val="00DE7E07"/>
    <w:rsid w:val="00DF13B1"/>
    <w:rsid w:val="00E262D2"/>
    <w:rsid w:val="00E32707"/>
    <w:rsid w:val="00E32F79"/>
    <w:rsid w:val="00E364AD"/>
    <w:rsid w:val="00E9527E"/>
    <w:rsid w:val="00EA0265"/>
    <w:rsid w:val="00EE016E"/>
    <w:rsid w:val="00EE2A4D"/>
    <w:rsid w:val="00EE6664"/>
    <w:rsid w:val="00F10AB3"/>
    <w:rsid w:val="00F152FF"/>
    <w:rsid w:val="00F4134E"/>
    <w:rsid w:val="00F42498"/>
    <w:rsid w:val="00F64996"/>
    <w:rsid w:val="00F77652"/>
    <w:rsid w:val="00F87386"/>
    <w:rsid w:val="00F9001F"/>
    <w:rsid w:val="00F96302"/>
    <w:rsid w:val="00FE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4F44D"/>
  <w15:chartTrackingRefBased/>
  <w15:docId w15:val="{95C43E95-2D71-4D22-8B72-25111C24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75F4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E262D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646C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01963"/>
    <w:pPr>
      <w:ind w:left="720"/>
      <w:contextualSpacing/>
    </w:pPr>
  </w:style>
  <w:style w:type="character" w:customStyle="1" w:styleId="markqx9mal26s">
    <w:name w:val="markqx9mal26s"/>
    <w:basedOn w:val="DefaultParagraphFont"/>
    <w:rsid w:val="00C52D96"/>
  </w:style>
  <w:style w:type="character" w:customStyle="1" w:styleId="markccaplgbca">
    <w:name w:val="markccaplgbca"/>
    <w:basedOn w:val="DefaultParagraphFont"/>
    <w:rsid w:val="00C52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g"/><Relationship Id="rId1" Type="http://schemas.openxmlformats.org/officeDocument/2006/relationships/styles" Target="styles.xml"/><Relationship Id="rId6" Type="http://schemas.openxmlformats.org/officeDocument/2006/relationships/hyperlink" Target="http://www.fhwarden.co.uk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hyperlink" Target="mailto:john@impactcom.co.uk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g"/><Relationship Id="rId9" Type="http://schemas.openxmlformats.org/officeDocument/2006/relationships/image" Target="media/image5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10</cp:revision>
  <dcterms:created xsi:type="dcterms:W3CDTF">2022-02-24T15:04:00Z</dcterms:created>
  <dcterms:modified xsi:type="dcterms:W3CDTF">2022-10-03T08:15:00Z</dcterms:modified>
</cp:coreProperties>
</file>