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EBB81" w14:textId="77777777" w:rsidR="00A702F0" w:rsidRPr="00945047" w:rsidRDefault="00A702F0" w:rsidP="00DF45C6">
      <w:pPr>
        <w:spacing w:after="0" w:line="240" w:lineRule="auto"/>
        <w:rPr>
          <w:rFonts w:ascii="Arial" w:hAnsi="Arial" w:cs="Arial"/>
          <w:sz w:val="20"/>
          <w:szCs w:val="20"/>
        </w:rPr>
      </w:pPr>
      <w:r w:rsidRPr="00945047">
        <w:rPr>
          <w:rFonts w:ascii="Arial" w:hAnsi="Arial" w:cs="Arial"/>
          <w:noProof/>
          <w:sz w:val="20"/>
          <w:szCs w:val="20"/>
        </w:rPr>
        <w:drawing>
          <wp:inline distT="0" distB="0" distL="0" distR="0" wp14:anchorId="0713A711" wp14:editId="17FCEC4D">
            <wp:extent cx="5731510" cy="1878330"/>
            <wp:effectExtent l="0" t="0" r="2540" b="7620"/>
            <wp:docPr id="1" name="Picture 1"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878330"/>
                    </a:xfrm>
                    <a:prstGeom prst="rect">
                      <a:avLst/>
                    </a:prstGeom>
                    <a:noFill/>
                    <a:ln>
                      <a:noFill/>
                    </a:ln>
                  </pic:spPr>
                </pic:pic>
              </a:graphicData>
            </a:graphic>
          </wp:inline>
        </w:drawing>
      </w:r>
    </w:p>
    <w:p w14:paraId="06BC177D" w14:textId="77777777" w:rsidR="00A702F0" w:rsidRPr="00945047" w:rsidRDefault="00A702F0" w:rsidP="00DF45C6">
      <w:pPr>
        <w:spacing w:after="0" w:line="240" w:lineRule="auto"/>
        <w:rPr>
          <w:rFonts w:ascii="Arial" w:hAnsi="Arial" w:cs="Arial"/>
          <w:sz w:val="20"/>
          <w:szCs w:val="20"/>
        </w:rPr>
      </w:pPr>
    </w:p>
    <w:p w14:paraId="78DDBECB" w14:textId="77777777" w:rsidR="00A702F0" w:rsidRPr="00945047" w:rsidRDefault="00A702F0" w:rsidP="00DF45C6">
      <w:pPr>
        <w:spacing w:after="0" w:line="240" w:lineRule="auto"/>
        <w:rPr>
          <w:rFonts w:ascii="Arial" w:hAnsi="Arial" w:cs="Arial"/>
          <w:sz w:val="20"/>
          <w:szCs w:val="20"/>
        </w:rPr>
      </w:pPr>
    </w:p>
    <w:p w14:paraId="6DED6E46" w14:textId="09A09E0C" w:rsidR="00A702F0" w:rsidRPr="00B1756C" w:rsidRDefault="00A702F0" w:rsidP="00DF45C6">
      <w:pPr>
        <w:spacing w:after="0" w:line="240" w:lineRule="auto"/>
        <w:rPr>
          <w:rFonts w:ascii="Times New Roman" w:hAnsi="Times New Roman" w:cs="Times New Roman"/>
          <w:sz w:val="24"/>
          <w:szCs w:val="24"/>
        </w:rPr>
      </w:pPr>
      <w:r w:rsidRPr="00B1756C">
        <w:rPr>
          <w:rFonts w:ascii="Times New Roman" w:hAnsi="Times New Roman" w:cs="Times New Roman"/>
          <w:b/>
          <w:bCs/>
          <w:sz w:val="24"/>
          <w:szCs w:val="24"/>
        </w:rPr>
        <w:t>Date:</w:t>
      </w:r>
      <w:r w:rsidRPr="00B1756C">
        <w:rPr>
          <w:rFonts w:ascii="Times New Roman" w:hAnsi="Times New Roman" w:cs="Times New Roman"/>
          <w:sz w:val="24"/>
          <w:szCs w:val="24"/>
        </w:rPr>
        <w:t xml:space="preserve"> </w:t>
      </w:r>
      <w:r w:rsidR="004D7F8B">
        <w:rPr>
          <w:rFonts w:ascii="Times New Roman" w:hAnsi="Times New Roman" w:cs="Times New Roman"/>
          <w:sz w:val="24"/>
          <w:szCs w:val="24"/>
        </w:rPr>
        <w:t>6</w:t>
      </w:r>
      <w:r w:rsidR="005B3EFE">
        <w:rPr>
          <w:rFonts w:ascii="Times New Roman" w:hAnsi="Times New Roman" w:cs="Times New Roman"/>
          <w:sz w:val="24"/>
          <w:szCs w:val="24"/>
        </w:rPr>
        <w:t xml:space="preserve"> Ju</w:t>
      </w:r>
      <w:r w:rsidR="00A84A0F">
        <w:rPr>
          <w:rFonts w:ascii="Times New Roman" w:hAnsi="Times New Roman" w:cs="Times New Roman"/>
          <w:sz w:val="24"/>
          <w:szCs w:val="24"/>
        </w:rPr>
        <w:t>ly</w:t>
      </w:r>
      <w:r w:rsidRPr="00B1756C">
        <w:rPr>
          <w:rFonts w:ascii="Times New Roman" w:hAnsi="Times New Roman" w:cs="Times New Roman"/>
          <w:sz w:val="24"/>
          <w:szCs w:val="24"/>
        </w:rPr>
        <w:t xml:space="preserve"> 2022</w:t>
      </w:r>
    </w:p>
    <w:p w14:paraId="48AC6F70" w14:textId="77777777" w:rsidR="00A702F0" w:rsidRPr="00B1756C" w:rsidRDefault="00A702F0" w:rsidP="00DF45C6">
      <w:pPr>
        <w:spacing w:after="0" w:line="240" w:lineRule="auto"/>
        <w:rPr>
          <w:rFonts w:ascii="Times New Roman" w:hAnsi="Times New Roman" w:cs="Times New Roman"/>
          <w:sz w:val="24"/>
          <w:szCs w:val="24"/>
        </w:rPr>
      </w:pPr>
    </w:p>
    <w:p w14:paraId="3490C038" w14:textId="70AF914E" w:rsidR="005B3EFE" w:rsidRDefault="006F50B2" w:rsidP="00DF45C6">
      <w:pPr>
        <w:spacing w:after="0" w:line="240" w:lineRule="auto"/>
        <w:rPr>
          <w:rFonts w:ascii="Times New Roman" w:hAnsi="Times New Roman" w:cs="Times New Roman"/>
          <w:sz w:val="40"/>
          <w:szCs w:val="40"/>
        </w:rPr>
      </w:pPr>
      <w:r>
        <w:rPr>
          <w:rFonts w:ascii="Times New Roman" w:hAnsi="Times New Roman" w:cs="Times New Roman"/>
          <w:noProof/>
          <w:sz w:val="40"/>
          <w:szCs w:val="40"/>
        </w:rPr>
        <w:drawing>
          <wp:inline distT="0" distB="0" distL="0" distR="0" wp14:anchorId="1A66523A" wp14:editId="33F47057">
            <wp:extent cx="5731510" cy="3806825"/>
            <wp:effectExtent l="0" t="0" r="2540" b="3175"/>
            <wp:docPr id="10" name="Picture 10" descr="A picture containing text, blue, ceiling,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blue, ceiling, truck&#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3806825"/>
                    </a:xfrm>
                    <a:prstGeom prst="rect">
                      <a:avLst/>
                    </a:prstGeom>
                  </pic:spPr>
                </pic:pic>
              </a:graphicData>
            </a:graphic>
          </wp:inline>
        </w:drawing>
      </w:r>
    </w:p>
    <w:p w14:paraId="3346EF64" w14:textId="77777777" w:rsidR="00F67F66" w:rsidRDefault="00F67F66" w:rsidP="00DF45C6">
      <w:pPr>
        <w:spacing w:after="0" w:line="240" w:lineRule="auto"/>
        <w:rPr>
          <w:rFonts w:ascii="Times New Roman" w:hAnsi="Times New Roman" w:cs="Times New Roman"/>
          <w:sz w:val="40"/>
          <w:szCs w:val="40"/>
        </w:rPr>
      </w:pPr>
    </w:p>
    <w:p w14:paraId="54870C91" w14:textId="73265A5E" w:rsidR="00A702F0" w:rsidRPr="0047095A" w:rsidRDefault="0047095A" w:rsidP="00DF45C6">
      <w:pPr>
        <w:spacing w:after="0" w:line="240" w:lineRule="auto"/>
        <w:rPr>
          <w:rFonts w:ascii="Times New Roman" w:hAnsi="Times New Roman" w:cs="Times New Roman"/>
          <w:sz w:val="40"/>
          <w:szCs w:val="40"/>
        </w:rPr>
      </w:pPr>
      <w:r w:rsidRPr="0047095A">
        <w:rPr>
          <w:rFonts w:ascii="Times New Roman" w:hAnsi="Times New Roman" w:cs="Times New Roman"/>
          <w:sz w:val="40"/>
          <w:szCs w:val="40"/>
        </w:rPr>
        <w:t xml:space="preserve">Mercedes-Benz </w:t>
      </w:r>
      <w:r w:rsidRPr="009C5368">
        <w:rPr>
          <w:rFonts w:ascii="Times New Roman" w:hAnsi="Times New Roman" w:cs="Times New Roman"/>
          <w:color w:val="000000" w:themeColor="text1"/>
          <w:sz w:val="40"/>
          <w:szCs w:val="40"/>
        </w:rPr>
        <w:t>Trucks</w:t>
      </w:r>
      <w:r w:rsidR="009C5368" w:rsidRPr="009C5368">
        <w:rPr>
          <w:rFonts w:ascii="Times New Roman" w:hAnsi="Times New Roman" w:cs="Times New Roman"/>
          <w:color w:val="000000" w:themeColor="text1"/>
          <w:sz w:val="40"/>
          <w:szCs w:val="40"/>
        </w:rPr>
        <w:t xml:space="preserve"> </w:t>
      </w:r>
      <w:r w:rsidR="00AB1579">
        <w:rPr>
          <w:rFonts w:ascii="Times New Roman" w:hAnsi="Times New Roman" w:cs="Times New Roman"/>
          <w:color w:val="000000" w:themeColor="text1"/>
          <w:sz w:val="40"/>
          <w:szCs w:val="40"/>
        </w:rPr>
        <w:t xml:space="preserve">leads the </w:t>
      </w:r>
      <w:r w:rsidR="005B3EFE">
        <w:rPr>
          <w:rFonts w:ascii="Times New Roman" w:hAnsi="Times New Roman" w:cs="Times New Roman"/>
          <w:color w:val="000000" w:themeColor="text1"/>
          <w:sz w:val="40"/>
          <w:szCs w:val="40"/>
        </w:rPr>
        <w:t>Road Transport Expo</w:t>
      </w:r>
      <w:r w:rsidR="00602913">
        <w:rPr>
          <w:rFonts w:ascii="Times New Roman" w:hAnsi="Times New Roman" w:cs="Times New Roman"/>
          <w:sz w:val="40"/>
          <w:szCs w:val="40"/>
        </w:rPr>
        <w:t xml:space="preserve"> </w:t>
      </w:r>
      <w:r w:rsidR="00AB1579">
        <w:rPr>
          <w:rFonts w:ascii="Times New Roman" w:hAnsi="Times New Roman" w:cs="Times New Roman"/>
          <w:sz w:val="40"/>
          <w:szCs w:val="40"/>
        </w:rPr>
        <w:t xml:space="preserve">charge with </w:t>
      </w:r>
      <w:proofErr w:type="spellStart"/>
      <w:r w:rsidR="00AB1579">
        <w:rPr>
          <w:rFonts w:ascii="Times New Roman" w:hAnsi="Times New Roman" w:cs="Times New Roman"/>
          <w:sz w:val="40"/>
          <w:szCs w:val="40"/>
        </w:rPr>
        <w:t>eActros</w:t>
      </w:r>
      <w:proofErr w:type="spellEnd"/>
      <w:r w:rsidR="00952080">
        <w:rPr>
          <w:rFonts w:ascii="Times New Roman" w:hAnsi="Times New Roman" w:cs="Times New Roman"/>
          <w:sz w:val="40"/>
          <w:szCs w:val="40"/>
        </w:rPr>
        <w:t xml:space="preserve"> UK</w:t>
      </w:r>
      <w:r w:rsidR="00AB1579">
        <w:rPr>
          <w:rFonts w:ascii="Times New Roman" w:hAnsi="Times New Roman" w:cs="Times New Roman"/>
          <w:sz w:val="40"/>
          <w:szCs w:val="40"/>
        </w:rPr>
        <w:t xml:space="preserve"> debut</w:t>
      </w:r>
    </w:p>
    <w:p w14:paraId="6631C348" w14:textId="1E1D89C2" w:rsidR="00DF45C6" w:rsidRDefault="00DF45C6" w:rsidP="00DF45C6">
      <w:pPr>
        <w:spacing w:after="0" w:line="240" w:lineRule="auto"/>
        <w:rPr>
          <w:rFonts w:ascii="Arial" w:hAnsi="Arial" w:cs="Arial"/>
        </w:rPr>
      </w:pPr>
    </w:p>
    <w:p w14:paraId="62136CC2" w14:textId="3FAFA837" w:rsidR="001D3682" w:rsidRDefault="00AB1579" w:rsidP="00DF45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Operators, drivers and other </w:t>
      </w:r>
      <w:r w:rsidR="00D26ED8">
        <w:rPr>
          <w:rFonts w:ascii="Times New Roman" w:hAnsi="Times New Roman" w:cs="Times New Roman"/>
          <w:sz w:val="24"/>
          <w:szCs w:val="24"/>
        </w:rPr>
        <w:t xml:space="preserve">sector professionals </w:t>
      </w:r>
      <w:r w:rsidR="00FE2397">
        <w:rPr>
          <w:rFonts w:ascii="Times New Roman" w:hAnsi="Times New Roman" w:cs="Times New Roman"/>
          <w:sz w:val="24"/>
          <w:szCs w:val="24"/>
        </w:rPr>
        <w:t xml:space="preserve">made a </w:t>
      </w:r>
      <w:proofErr w:type="gramStart"/>
      <w:r w:rsidR="00FE2397">
        <w:rPr>
          <w:rFonts w:ascii="Times New Roman" w:hAnsi="Times New Roman" w:cs="Times New Roman"/>
          <w:sz w:val="24"/>
          <w:szCs w:val="24"/>
        </w:rPr>
        <w:t>bee-line</w:t>
      </w:r>
      <w:proofErr w:type="gramEnd"/>
      <w:r w:rsidR="00FE2397">
        <w:rPr>
          <w:rFonts w:ascii="Times New Roman" w:hAnsi="Times New Roman" w:cs="Times New Roman"/>
          <w:sz w:val="24"/>
          <w:szCs w:val="24"/>
        </w:rPr>
        <w:t xml:space="preserve"> for the Mercedes-Benz Trucks</w:t>
      </w:r>
      <w:r w:rsidR="00D26ED8">
        <w:rPr>
          <w:rFonts w:ascii="Times New Roman" w:hAnsi="Times New Roman" w:cs="Times New Roman"/>
          <w:sz w:val="24"/>
          <w:szCs w:val="24"/>
        </w:rPr>
        <w:t xml:space="preserve"> </w:t>
      </w:r>
      <w:r w:rsidR="00ED48D3">
        <w:rPr>
          <w:rFonts w:ascii="Times New Roman" w:hAnsi="Times New Roman" w:cs="Times New Roman"/>
          <w:sz w:val="24"/>
          <w:szCs w:val="24"/>
        </w:rPr>
        <w:t>presentation</w:t>
      </w:r>
      <w:r w:rsidR="00C15F9C">
        <w:rPr>
          <w:rFonts w:ascii="Times New Roman" w:hAnsi="Times New Roman" w:cs="Times New Roman"/>
          <w:color w:val="FF0000"/>
          <w:sz w:val="24"/>
          <w:szCs w:val="24"/>
        </w:rPr>
        <w:t xml:space="preserve"> </w:t>
      </w:r>
      <w:r w:rsidR="00FE2397">
        <w:rPr>
          <w:rFonts w:ascii="Times New Roman" w:hAnsi="Times New Roman" w:cs="Times New Roman"/>
          <w:sz w:val="24"/>
          <w:szCs w:val="24"/>
        </w:rPr>
        <w:t xml:space="preserve">at </w:t>
      </w:r>
      <w:r w:rsidR="00D26ED8">
        <w:rPr>
          <w:rFonts w:ascii="Times New Roman" w:hAnsi="Times New Roman" w:cs="Times New Roman"/>
          <w:sz w:val="24"/>
          <w:szCs w:val="24"/>
        </w:rPr>
        <w:t>the inaugural Road Transport Expo</w:t>
      </w:r>
      <w:r w:rsidR="00FE2397">
        <w:rPr>
          <w:rFonts w:ascii="Times New Roman" w:hAnsi="Times New Roman" w:cs="Times New Roman"/>
          <w:sz w:val="24"/>
          <w:szCs w:val="24"/>
        </w:rPr>
        <w:t>, where the f</w:t>
      </w:r>
      <w:r w:rsidR="00D16BC3">
        <w:rPr>
          <w:rFonts w:ascii="Times New Roman" w:hAnsi="Times New Roman" w:cs="Times New Roman"/>
          <w:sz w:val="24"/>
          <w:szCs w:val="24"/>
        </w:rPr>
        <w:t>ully</w:t>
      </w:r>
      <w:r w:rsidR="00FE2397">
        <w:rPr>
          <w:rFonts w:ascii="Times New Roman" w:hAnsi="Times New Roman" w:cs="Times New Roman"/>
          <w:sz w:val="24"/>
          <w:szCs w:val="24"/>
        </w:rPr>
        <w:t xml:space="preserve"> electric </w:t>
      </w:r>
      <w:proofErr w:type="spellStart"/>
      <w:r w:rsidR="00FE2397">
        <w:rPr>
          <w:rFonts w:ascii="Times New Roman" w:hAnsi="Times New Roman" w:cs="Times New Roman"/>
          <w:sz w:val="24"/>
          <w:szCs w:val="24"/>
        </w:rPr>
        <w:t>eActros</w:t>
      </w:r>
      <w:proofErr w:type="spellEnd"/>
      <w:r w:rsidR="00FE2397">
        <w:rPr>
          <w:rFonts w:ascii="Times New Roman" w:hAnsi="Times New Roman" w:cs="Times New Roman"/>
          <w:sz w:val="24"/>
          <w:szCs w:val="24"/>
        </w:rPr>
        <w:t xml:space="preserve"> </w:t>
      </w:r>
      <w:r w:rsidR="001E1ACC">
        <w:rPr>
          <w:rFonts w:ascii="Times New Roman" w:hAnsi="Times New Roman" w:cs="Times New Roman"/>
          <w:sz w:val="24"/>
          <w:szCs w:val="24"/>
        </w:rPr>
        <w:t>and new FUSO Canter</w:t>
      </w:r>
      <w:r w:rsidR="00FE2397">
        <w:rPr>
          <w:rFonts w:ascii="Times New Roman" w:hAnsi="Times New Roman" w:cs="Times New Roman"/>
          <w:sz w:val="24"/>
          <w:szCs w:val="24"/>
        </w:rPr>
        <w:t xml:space="preserve"> </w:t>
      </w:r>
      <w:r w:rsidR="001E1ACC">
        <w:rPr>
          <w:rFonts w:ascii="Times New Roman" w:hAnsi="Times New Roman" w:cs="Times New Roman"/>
          <w:sz w:val="24"/>
          <w:szCs w:val="24"/>
        </w:rPr>
        <w:t xml:space="preserve">were </w:t>
      </w:r>
      <w:r w:rsidR="00FE2397">
        <w:rPr>
          <w:rFonts w:ascii="Times New Roman" w:hAnsi="Times New Roman" w:cs="Times New Roman"/>
          <w:sz w:val="24"/>
          <w:szCs w:val="24"/>
        </w:rPr>
        <w:t xml:space="preserve">being shown for </w:t>
      </w:r>
      <w:r w:rsidR="001D3682">
        <w:rPr>
          <w:rFonts w:ascii="Times New Roman" w:hAnsi="Times New Roman" w:cs="Times New Roman"/>
          <w:sz w:val="24"/>
          <w:szCs w:val="24"/>
        </w:rPr>
        <w:t>the first time</w:t>
      </w:r>
      <w:r w:rsidR="00952080">
        <w:rPr>
          <w:rFonts w:ascii="Times New Roman" w:hAnsi="Times New Roman" w:cs="Times New Roman"/>
          <w:sz w:val="24"/>
          <w:szCs w:val="24"/>
        </w:rPr>
        <w:t xml:space="preserve"> in Britain</w:t>
      </w:r>
      <w:r w:rsidR="001D3682">
        <w:rPr>
          <w:rFonts w:ascii="Times New Roman" w:hAnsi="Times New Roman" w:cs="Times New Roman"/>
          <w:sz w:val="24"/>
          <w:szCs w:val="24"/>
        </w:rPr>
        <w:t>.</w:t>
      </w:r>
    </w:p>
    <w:p w14:paraId="0C7F6484" w14:textId="77777777" w:rsidR="00952080" w:rsidRDefault="00952080" w:rsidP="00DF45C6">
      <w:pPr>
        <w:spacing w:after="0" w:line="240" w:lineRule="auto"/>
        <w:rPr>
          <w:rFonts w:ascii="Times New Roman" w:hAnsi="Times New Roman" w:cs="Times New Roman"/>
          <w:sz w:val="24"/>
          <w:szCs w:val="24"/>
        </w:rPr>
      </w:pPr>
    </w:p>
    <w:p w14:paraId="7A964003" w14:textId="26903232" w:rsidR="00952080" w:rsidRDefault="00952080" w:rsidP="00DF45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ED48D3">
        <w:rPr>
          <w:rFonts w:ascii="Times New Roman" w:hAnsi="Times New Roman" w:cs="Times New Roman"/>
          <w:sz w:val="24"/>
          <w:szCs w:val="24"/>
        </w:rPr>
        <w:t xml:space="preserve">ground-breaking </w:t>
      </w:r>
      <w:proofErr w:type="spellStart"/>
      <w:r w:rsidR="001E1ACC">
        <w:rPr>
          <w:rFonts w:ascii="Times New Roman" w:hAnsi="Times New Roman" w:cs="Times New Roman"/>
          <w:sz w:val="24"/>
          <w:szCs w:val="24"/>
        </w:rPr>
        <w:t>eActros</w:t>
      </w:r>
      <w:proofErr w:type="spellEnd"/>
      <w:r w:rsidR="00ED48D3">
        <w:rPr>
          <w:rFonts w:ascii="Times New Roman" w:hAnsi="Times New Roman" w:cs="Times New Roman"/>
          <w:sz w:val="24"/>
          <w:szCs w:val="24"/>
        </w:rPr>
        <w:t>, which produces zero tailpipe emissions,</w:t>
      </w:r>
      <w:r>
        <w:rPr>
          <w:rFonts w:ascii="Times New Roman" w:hAnsi="Times New Roman" w:cs="Times New Roman"/>
          <w:sz w:val="24"/>
          <w:szCs w:val="24"/>
        </w:rPr>
        <w:t xml:space="preserve"> </w:t>
      </w:r>
      <w:r w:rsidR="009925C1">
        <w:rPr>
          <w:rFonts w:ascii="Times New Roman" w:hAnsi="Times New Roman" w:cs="Times New Roman"/>
          <w:sz w:val="24"/>
          <w:szCs w:val="24"/>
        </w:rPr>
        <w:t>is aimed at those engaged in</w:t>
      </w:r>
      <w:r w:rsidR="00D16BC3">
        <w:rPr>
          <w:rFonts w:ascii="Times New Roman" w:hAnsi="Times New Roman" w:cs="Times New Roman"/>
          <w:sz w:val="24"/>
          <w:szCs w:val="24"/>
        </w:rPr>
        <w:t xml:space="preserve"> heavy-duty</w:t>
      </w:r>
      <w:r>
        <w:rPr>
          <w:rFonts w:ascii="Times New Roman" w:hAnsi="Times New Roman" w:cs="Times New Roman"/>
          <w:sz w:val="24"/>
          <w:szCs w:val="24"/>
        </w:rPr>
        <w:t>, short-haul</w:t>
      </w:r>
      <w:r w:rsidR="00D16BC3">
        <w:rPr>
          <w:rFonts w:ascii="Times New Roman" w:hAnsi="Times New Roman" w:cs="Times New Roman"/>
          <w:sz w:val="24"/>
          <w:szCs w:val="24"/>
        </w:rPr>
        <w:t xml:space="preserve"> distribution</w:t>
      </w:r>
      <w:r>
        <w:rPr>
          <w:rFonts w:ascii="Times New Roman" w:hAnsi="Times New Roman" w:cs="Times New Roman"/>
          <w:sz w:val="24"/>
          <w:szCs w:val="24"/>
        </w:rPr>
        <w:t xml:space="preserve"> roles</w:t>
      </w:r>
      <w:r w:rsidR="00ED48D3">
        <w:rPr>
          <w:rFonts w:ascii="Times New Roman" w:hAnsi="Times New Roman" w:cs="Times New Roman"/>
          <w:sz w:val="24"/>
          <w:szCs w:val="24"/>
        </w:rPr>
        <w:t xml:space="preserve"> and heralds the dawn of a new age of sustainable road transport. Having</w:t>
      </w:r>
      <w:r>
        <w:rPr>
          <w:rFonts w:ascii="Times New Roman" w:hAnsi="Times New Roman" w:cs="Times New Roman"/>
          <w:sz w:val="24"/>
          <w:szCs w:val="24"/>
        </w:rPr>
        <w:t xml:space="preserve"> already excelled in </w:t>
      </w:r>
      <w:r w:rsidR="001E1ACC">
        <w:rPr>
          <w:rFonts w:ascii="Times New Roman" w:hAnsi="Times New Roman" w:cs="Times New Roman"/>
          <w:sz w:val="24"/>
          <w:szCs w:val="24"/>
        </w:rPr>
        <w:t>a comprehensive programme of</w:t>
      </w:r>
      <w:r>
        <w:rPr>
          <w:rFonts w:ascii="Times New Roman" w:hAnsi="Times New Roman" w:cs="Times New Roman"/>
          <w:sz w:val="24"/>
          <w:szCs w:val="24"/>
        </w:rPr>
        <w:t xml:space="preserve"> ‘real world’ testing</w:t>
      </w:r>
      <w:r w:rsidR="00ED48D3">
        <w:rPr>
          <w:rFonts w:ascii="Times New Roman" w:hAnsi="Times New Roman" w:cs="Times New Roman"/>
          <w:sz w:val="24"/>
          <w:szCs w:val="24"/>
        </w:rPr>
        <w:t>, it is n</w:t>
      </w:r>
      <w:r>
        <w:rPr>
          <w:rFonts w:ascii="Times New Roman" w:hAnsi="Times New Roman" w:cs="Times New Roman"/>
          <w:sz w:val="24"/>
          <w:szCs w:val="24"/>
        </w:rPr>
        <w:t xml:space="preserve">ow on sale to UK operators </w:t>
      </w:r>
      <w:r w:rsidR="00ED48D3">
        <w:rPr>
          <w:rFonts w:ascii="Times New Roman" w:hAnsi="Times New Roman" w:cs="Times New Roman"/>
          <w:sz w:val="24"/>
          <w:szCs w:val="24"/>
        </w:rPr>
        <w:t xml:space="preserve">as a </w:t>
      </w:r>
      <w:r>
        <w:rPr>
          <w:rFonts w:ascii="Times New Roman" w:hAnsi="Times New Roman" w:cs="Times New Roman"/>
          <w:sz w:val="24"/>
          <w:szCs w:val="24"/>
        </w:rPr>
        <w:t xml:space="preserve">4x2 or 6x2 </w:t>
      </w:r>
      <w:r w:rsidR="00ED48D3">
        <w:rPr>
          <w:rFonts w:ascii="Times New Roman" w:hAnsi="Times New Roman" w:cs="Times New Roman"/>
          <w:sz w:val="24"/>
          <w:szCs w:val="24"/>
        </w:rPr>
        <w:t>rigid.</w:t>
      </w:r>
      <w:r>
        <w:rPr>
          <w:rFonts w:ascii="Times New Roman" w:hAnsi="Times New Roman" w:cs="Times New Roman"/>
          <w:sz w:val="24"/>
          <w:szCs w:val="24"/>
        </w:rPr>
        <w:t xml:space="preserve"> </w:t>
      </w:r>
    </w:p>
    <w:p w14:paraId="588A9558" w14:textId="77777777" w:rsidR="00952080" w:rsidRDefault="00952080" w:rsidP="00DF45C6">
      <w:pPr>
        <w:spacing w:after="0" w:line="240" w:lineRule="auto"/>
        <w:rPr>
          <w:rFonts w:ascii="Times New Roman" w:hAnsi="Times New Roman" w:cs="Times New Roman"/>
          <w:sz w:val="24"/>
          <w:szCs w:val="24"/>
        </w:rPr>
      </w:pPr>
    </w:p>
    <w:p w14:paraId="2C878B2C" w14:textId="682E7B00" w:rsidR="00D16BC3" w:rsidRDefault="001D3682" w:rsidP="00DF45C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9925C1">
        <w:rPr>
          <w:rFonts w:ascii="Times New Roman" w:hAnsi="Times New Roman" w:cs="Times New Roman"/>
          <w:sz w:val="24"/>
          <w:szCs w:val="24"/>
        </w:rPr>
        <w:t>27-tonne</w:t>
      </w:r>
      <w:r>
        <w:rPr>
          <w:rFonts w:ascii="Times New Roman" w:hAnsi="Times New Roman" w:cs="Times New Roman"/>
          <w:sz w:val="24"/>
          <w:szCs w:val="24"/>
        </w:rPr>
        <w:t xml:space="preserve"> </w:t>
      </w:r>
      <w:proofErr w:type="spellStart"/>
      <w:r>
        <w:rPr>
          <w:rFonts w:ascii="Times New Roman" w:hAnsi="Times New Roman" w:cs="Times New Roman"/>
          <w:sz w:val="24"/>
          <w:szCs w:val="24"/>
        </w:rPr>
        <w:t>eActros</w:t>
      </w:r>
      <w:proofErr w:type="spellEnd"/>
      <w:r>
        <w:rPr>
          <w:rFonts w:ascii="Times New Roman" w:hAnsi="Times New Roman" w:cs="Times New Roman"/>
          <w:sz w:val="24"/>
          <w:szCs w:val="24"/>
        </w:rPr>
        <w:t xml:space="preserve"> 400 </w:t>
      </w:r>
      <w:r w:rsidR="007E4D0F">
        <w:rPr>
          <w:rFonts w:ascii="Times New Roman" w:hAnsi="Times New Roman" w:cs="Times New Roman"/>
          <w:sz w:val="24"/>
          <w:szCs w:val="24"/>
        </w:rPr>
        <w:t xml:space="preserve">took </w:t>
      </w:r>
      <w:r w:rsidR="00ED48D3">
        <w:rPr>
          <w:rFonts w:ascii="Times New Roman" w:hAnsi="Times New Roman" w:cs="Times New Roman"/>
          <w:sz w:val="24"/>
          <w:szCs w:val="24"/>
        </w:rPr>
        <w:t xml:space="preserve">pride </w:t>
      </w:r>
      <w:r w:rsidR="007E4D0F">
        <w:rPr>
          <w:rFonts w:ascii="Times New Roman" w:hAnsi="Times New Roman" w:cs="Times New Roman"/>
          <w:sz w:val="24"/>
          <w:szCs w:val="24"/>
        </w:rPr>
        <w:t>of</w:t>
      </w:r>
      <w:r w:rsidR="00ED48D3">
        <w:rPr>
          <w:rFonts w:ascii="Times New Roman" w:hAnsi="Times New Roman" w:cs="Times New Roman"/>
          <w:sz w:val="24"/>
          <w:szCs w:val="24"/>
        </w:rPr>
        <w:t xml:space="preserve"> place on Mercedes-Benz Trucks</w:t>
      </w:r>
      <w:r w:rsidR="001E1ACC">
        <w:rPr>
          <w:rFonts w:ascii="Times New Roman" w:hAnsi="Times New Roman" w:cs="Times New Roman"/>
          <w:sz w:val="24"/>
          <w:szCs w:val="24"/>
        </w:rPr>
        <w:t xml:space="preserve">’ </w:t>
      </w:r>
      <w:r w:rsidR="00ED48D3">
        <w:rPr>
          <w:rFonts w:ascii="Times New Roman" w:hAnsi="Times New Roman" w:cs="Times New Roman"/>
          <w:sz w:val="24"/>
          <w:szCs w:val="24"/>
        </w:rPr>
        <w:t>stand</w:t>
      </w:r>
      <w:r w:rsidR="007E4D0F">
        <w:rPr>
          <w:rFonts w:ascii="Times New Roman" w:hAnsi="Times New Roman" w:cs="Times New Roman"/>
          <w:sz w:val="24"/>
          <w:szCs w:val="24"/>
        </w:rPr>
        <w:t xml:space="preserve"> </w:t>
      </w:r>
      <w:r>
        <w:rPr>
          <w:rFonts w:ascii="Times New Roman" w:hAnsi="Times New Roman" w:cs="Times New Roman"/>
          <w:sz w:val="24"/>
          <w:szCs w:val="24"/>
        </w:rPr>
        <w:t xml:space="preserve">at </w:t>
      </w:r>
      <w:r w:rsidR="007E4D0F">
        <w:rPr>
          <w:rFonts w:ascii="Times New Roman" w:hAnsi="Times New Roman" w:cs="Times New Roman"/>
          <w:sz w:val="24"/>
          <w:szCs w:val="24"/>
        </w:rPr>
        <w:t xml:space="preserve">last week’s event, which was staged at </w:t>
      </w:r>
      <w:r>
        <w:rPr>
          <w:rFonts w:ascii="Times New Roman" w:hAnsi="Times New Roman" w:cs="Times New Roman"/>
          <w:sz w:val="24"/>
          <w:szCs w:val="24"/>
        </w:rPr>
        <w:t>the NAEC Stoneleigh</w:t>
      </w:r>
      <w:r w:rsidR="00E20E9D">
        <w:rPr>
          <w:rFonts w:ascii="Times New Roman" w:hAnsi="Times New Roman" w:cs="Times New Roman"/>
          <w:sz w:val="24"/>
          <w:szCs w:val="24"/>
        </w:rPr>
        <w:t xml:space="preserve">. </w:t>
      </w:r>
      <w:r w:rsidR="00912879">
        <w:rPr>
          <w:rFonts w:ascii="Times New Roman" w:hAnsi="Times New Roman" w:cs="Times New Roman"/>
          <w:sz w:val="24"/>
          <w:szCs w:val="24"/>
        </w:rPr>
        <w:t>The vehicle</w:t>
      </w:r>
      <w:r w:rsidR="00E20E9D">
        <w:rPr>
          <w:rFonts w:ascii="Times New Roman" w:hAnsi="Times New Roman" w:cs="Times New Roman"/>
          <w:sz w:val="24"/>
          <w:szCs w:val="24"/>
        </w:rPr>
        <w:t xml:space="preserve"> </w:t>
      </w:r>
      <w:r>
        <w:rPr>
          <w:rFonts w:ascii="Times New Roman" w:hAnsi="Times New Roman" w:cs="Times New Roman"/>
          <w:sz w:val="24"/>
          <w:szCs w:val="24"/>
        </w:rPr>
        <w:t xml:space="preserve">is powered by four </w:t>
      </w:r>
      <w:r w:rsidR="00E04ACC">
        <w:rPr>
          <w:rFonts w:ascii="Times New Roman" w:hAnsi="Times New Roman" w:cs="Times New Roman"/>
          <w:sz w:val="24"/>
          <w:szCs w:val="24"/>
        </w:rPr>
        <w:t xml:space="preserve">112 kWh </w:t>
      </w:r>
      <w:r>
        <w:rPr>
          <w:rFonts w:ascii="Times New Roman" w:hAnsi="Times New Roman" w:cs="Times New Roman"/>
          <w:sz w:val="24"/>
          <w:szCs w:val="24"/>
        </w:rPr>
        <w:t xml:space="preserve">lithium-ion batteries and </w:t>
      </w:r>
      <w:r w:rsidR="000979D0">
        <w:rPr>
          <w:rFonts w:ascii="Times New Roman" w:hAnsi="Times New Roman" w:cs="Times New Roman"/>
          <w:sz w:val="24"/>
          <w:szCs w:val="24"/>
        </w:rPr>
        <w:t>provides</w:t>
      </w:r>
      <w:r w:rsidR="00D16BC3">
        <w:rPr>
          <w:rFonts w:ascii="Times New Roman" w:hAnsi="Times New Roman" w:cs="Times New Roman"/>
          <w:sz w:val="24"/>
          <w:szCs w:val="24"/>
        </w:rPr>
        <w:t xml:space="preserve"> a </w:t>
      </w:r>
      <w:r w:rsidR="00E04ACC">
        <w:rPr>
          <w:rFonts w:ascii="Times New Roman" w:hAnsi="Times New Roman" w:cs="Times New Roman"/>
          <w:sz w:val="24"/>
          <w:szCs w:val="24"/>
        </w:rPr>
        <w:t xml:space="preserve">maximum </w:t>
      </w:r>
      <w:r w:rsidR="00D16BC3">
        <w:rPr>
          <w:rFonts w:ascii="Times New Roman" w:hAnsi="Times New Roman" w:cs="Times New Roman"/>
          <w:sz w:val="24"/>
          <w:szCs w:val="24"/>
        </w:rPr>
        <w:t xml:space="preserve">range of </w:t>
      </w:r>
      <w:r w:rsidR="009925C1">
        <w:rPr>
          <w:rFonts w:ascii="Times New Roman" w:hAnsi="Times New Roman" w:cs="Times New Roman"/>
          <w:sz w:val="24"/>
          <w:szCs w:val="24"/>
        </w:rPr>
        <w:t>249 miles (</w:t>
      </w:r>
      <w:r w:rsidR="00D16BC3">
        <w:rPr>
          <w:rFonts w:ascii="Times New Roman" w:hAnsi="Times New Roman" w:cs="Times New Roman"/>
          <w:sz w:val="24"/>
          <w:szCs w:val="24"/>
        </w:rPr>
        <w:t>400km</w:t>
      </w:r>
      <w:r w:rsidR="009925C1">
        <w:rPr>
          <w:rFonts w:ascii="Times New Roman" w:hAnsi="Times New Roman" w:cs="Times New Roman"/>
          <w:sz w:val="24"/>
          <w:szCs w:val="24"/>
        </w:rPr>
        <w:t>)</w:t>
      </w:r>
      <w:r w:rsidR="00D16BC3">
        <w:rPr>
          <w:rFonts w:ascii="Times New Roman" w:hAnsi="Times New Roman" w:cs="Times New Roman"/>
          <w:sz w:val="24"/>
          <w:szCs w:val="24"/>
        </w:rPr>
        <w:t xml:space="preserve">. </w:t>
      </w:r>
      <w:r w:rsidR="00201B17">
        <w:rPr>
          <w:rFonts w:ascii="Times New Roman" w:hAnsi="Times New Roman" w:cs="Times New Roman"/>
          <w:sz w:val="24"/>
          <w:szCs w:val="24"/>
        </w:rPr>
        <w:t>It offers a maximum body and payload allowance of 16.6 tonnes.</w:t>
      </w:r>
    </w:p>
    <w:p w14:paraId="4A7C8526" w14:textId="260CE244" w:rsidR="009925C1" w:rsidRDefault="009925C1" w:rsidP="00DF45C6">
      <w:pPr>
        <w:spacing w:after="0" w:line="240" w:lineRule="auto"/>
        <w:rPr>
          <w:rFonts w:ascii="Times New Roman" w:hAnsi="Times New Roman" w:cs="Times New Roman"/>
          <w:sz w:val="24"/>
          <w:szCs w:val="24"/>
        </w:rPr>
      </w:pPr>
    </w:p>
    <w:p w14:paraId="492976D3" w14:textId="7AE83A6E" w:rsidR="001E1ACC" w:rsidRDefault="007E4D0F" w:rsidP="001E1ACC">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E04ACC">
        <w:rPr>
          <w:rFonts w:ascii="Times New Roman" w:hAnsi="Times New Roman" w:cs="Times New Roman"/>
          <w:sz w:val="24"/>
          <w:szCs w:val="24"/>
        </w:rPr>
        <w:t>he</w:t>
      </w:r>
      <w:r w:rsidR="009925C1">
        <w:rPr>
          <w:rFonts w:ascii="Times New Roman" w:hAnsi="Times New Roman" w:cs="Times New Roman"/>
          <w:sz w:val="24"/>
          <w:szCs w:val="24"/>
        </w:rPr>
        <w:t xml:space="preserve"> </w:t>
      </w:r>
      <w:proofErr w:type="spellStart"/>
      <w:r w:rsidR="009925C1">
        <w:rPr>
          <w:rFonts w:ascii="Times New Roman" w:hAnsi="Times New Roman" w:cs="Times New Roman"/>
          <w:sz w:val="24"/>
          <w:szCs w:val="24"/>
        </w:rPr>
        <w:t>eActros</w:t>
      </w:r>
      <w:proofErr w:type="spellEnd"/>
      <w:r w:rsidR="009925C1">
        <w:rPr>
          <w:rFonts w:ascii="Times New Roman" w:hAnsi="Times New Roman" w:cs="Times New Roman"/>
          <w:sz w:val="24"/>
          <w:szCs w:val="24"/>
        </w:rPr>
        <w:t xml:space="preserve"> 300</w:t>
      </w:r>
      <w:r w:rsidR="00E04ACC">
        <w:rPr>
          <w:rFonts w:ascii="Times New Roman" w:hAnsi="Times New Roman" w:cs="Times New Roman"/>
          <w:sz w:val="24"/>
          <w:szCs w:val="24"/>
        </w:rPr>
        <w:t xml:space="preserve">, </w:t>
      </w:r>
      <w:r w:rsidR="00F47F3B">
        <w:rPr>
          <w:rFonts w:ascii="Times New Roman" w:hAnsi="Times New Roman" w:cs="Times New Roman"/>
          <w:sz w:val="24"/>
          <w:szCs w:val="24"/>
        </w:rPr>
        <w:t xml:space="preserve">meanwhile, </w:t>
      </w:r>
      <w:r w:rsidR="00E04ACC">
        <w:rPr>
          <w:rFonts w:ascii="Times New Roman" w:hAnsi="Times New Roman" w:cs="Times New Roman"/>
          <w:sz w:val="24"/>
          <w:szCs w:val="24"/>
        </w:rPr>
        <w:t>employs three batteries and will cover up to 186 miles (300km) between charges</w:t>
      </w:r>
      <w:r w:rsidR="00F47F3B">
        <w:rPr>
          <w:rFonts w:ascii="Times New Roman" w:hAnsi="Times New Roman" w:cs="Times New Roman"/>
          <w:sz w:val="24"/>
          <w:szCs w:val="24"/>
        </w:rPr>
        <w:t>. It is also available in three-axled form,</w:t>
      </w:r>
      <w:r w:rsidR="00E04ACC">
        <w:rPr>
          <w:rFonts w:ascii="Times New Roman" w:hAnsi="Times New Roman" w:cs="Times New Roman"/>
          <w:sz w:val="24"/>
          <w:szCs w:val="24"/>
        </w:rPr>
        <w:t xml:space="preserve"> </w:t>
      </w:r>
      <w:r w:rsidR="00ED48D3">
        <w:rPr>
          <w:rFonts w:ascii="Times New Roman" w:hAnsi="Times New Roman" w:cs="Times New Roman"/>
          <w:sz w:val="24"/>
          <w:szCs w:val="24"/>
        </w:rPr>
        <w:t>or as a two-axled chassis with 19-tonne gross weight.</w:t>
      </w:r>
      <w:r w:rsidR="00201B17">
        <w:rPr>
          <w:rFonts w:ascii="Times New Roman" w:hAnsi="Times New Roman" w:cs="Times New Roman"/>
          <w:sz w:val="24"/>
          <w:szCs w:val="24"/>
        </w:rPr>
        <w:t xml:space="preserve"> The combined body and load carrying capacity of the 19-tonne variant is 10.6 tonnes, a figure that rises to 17.7 tonnes for the 27-tonner. </w:t>
      </w:r>
    </w:p>
    <w:p w14:paraId="4668CC07" w14:textId="604B5DAC" w:rsidR="00C15F9C" w:rsidRDefault="00C15F9C" w:rsidP="001E1ACC">
      <w:pPr>
        <w:spacing w:after="0" w:line="240" w:lineRule="auto"/>
        <w:rPr>
          <w:rFonts w:ascii="Times New Roman" w:hAnsi="Times New Roman" w:cs="Times New Roman"/>
          <w:sz w:val="24"/>
          <w:szCs w:val="24"/>
        </w:rPr>
      </w:pPr>
    </w:p>
    <w:p w14:paraId="7387DDE7" w14:textId="77777777" w:rsidR="00AB4EEE" w:rsidRDefault="00AB4EEE" w:rsidP="00B41D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hAnsi="Times New Roman" w:cs="Times New Roman"/>
          <w:color w:val="000000" w:themeColor="text1"/>
          <w:sz w:val="24"/>
          <w:szCs w:val="24"/>
        </w:rPr>
        <w:t xml:space="preserve">Mercedes-Benz Trucks and its official Dealer network are also responsible for sales and support of the FUSO Canter light truck range in Britain. </w:t>
      </w:r>
      <w:r w:rsidR="00C15F9C" w:rsidRPr="00C15F9C">
        <w:rPr>
          <w:rFonts w:ascii="Times New Roman" w:hAnsi="Times New Roman" w:cs="Times New Roman"/>
          <w:color w:val="000000" w:themeColor="text1"/>
          <w:sz w:val="24"/>
          <w:szCs w:val="24"/>
        </w:rPr>
        <w:t xml:space="preserve">The new FUSO Canter </w:t>
      </w:r>
      <w:r>
        <w:rPr>
          <w:rFonts w:ascii="Times New Roman" w:hAnsi="Times New Roman" w:cs="Times New Roman"/>
          <w:color w:val="000000" w:themeColor="text1"/>
          <w:sz w:val="24"/>
          <w:szCs w:val="24"/>
        </w:rPr>
        <w:t xml:space="preserve">unveiled at Road Transport Expo </w:t>
      </w:r>
      <w:r w:rsidR="00C15F9C" w:rsidRPr="00C15F9C">
        <w:rPr>
          <w:rFonts w:ascii="Times New Roman" w:eastAsia="Times New Roman" w:hAnsi="Times New Roman" w:cs="Times New Roman"/>
          <w:color w:val="000000" w:themeColor="text1"/>
          <w:sz w:val="24"/>
          <w:szCs w:val="24"/>
          <w:lang w:eastAsia="en-GB"/>
        </w:rPr>
        <w:t xml:space="preserve">incorporates an eye-catching, redesigned cabin, while also offering improvements in safety and comfort. </w:t>
      </w:r>
    </w:p>
    <w:p w14:paraId="6F8B5157" w14:textId="77777777" w:rsidR="00AB4EEE" w:rsidRDefault="00AB4EEE" w:rsidP="00B41D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14:paraId="7F34FAD9" w14:textId="5314BFAD" w:rsidR="00C15F9C" w:rsidRPr="00E20E9D" w:rsidRDefault="00AB4EEE" w:rsidP="00B41D23">
      <w:pPr>
        <w:shd w:val="clear" w:color="auto" w:fill="FFFFFF"/>
        <w:spacing w:after="0"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en-GB"/>
        </w:rPr>
        <w:t xml:space="preserve">The Canter </w:t>
      </w:r>
      <w:r w:rsidR="00E20E9D">
        <w:rPr>
          <w:rFonts w:ascii="Times New Roman" w:eastAsia="Times New Roman" w:hAnsi="Times New Roman" w:cs="Times New Roman"/>
          <w:color w:val="000000" w:themeColor="text1"/>
          <w:sz w:val="24"/>
          <w:szCs w:val="24"/>
          <w:lang w:eastAsia="en-GB"/>
        </w:rPr>
        <w:t xml:space="preserve">still comes </w:t>
      </w:r>
      <w:r w:rsidR="00C15F9C" w:rsidRPr="00C15F9C">
        <w:rPr>
          <w:rFonts w:ascii="Times New Roman" w:eastAsia="Times New Roman" w:hAnsi="Times New Roman" w:cs="Times New Roman"/>
          <w:color w:val="000000" w:themeColor="text1"/>
          <w:sz w:val="24"/>
          <w:szCs w:val="24"/>
          <w:lang w:eastAsia="en-GB"/>
        </w:rPr>
        <w:t>in four weight classes (3.5-8.55 tonnes), eight wheelbases (2,500 mm to 4,750 mm), and with three engine output variants (130 hp to 175 hp)</w:t>
      </w:r>
      <w:r w:rsidR="00C15F9C">
        <w:rPr>
          <w:rFonts w:ascii="Times New Roman" w:eastAsia="Times New Roman" w:hAnsi="Times New Roman" w:cs="Times New Roman"/>
          <w:color w:val="000000" w:themeColor="text1"/>
          <w:sz w:val="24"/>
          <w:szCs w:val="24"/>
          <w:lang w:eastAsia="en-GB"/>
        </w:rPr>
        <w:t>.</w:t>
      </w:r>
      <w:r w:rsidR="00E20E9D">
        <w:rPr>
          <w:rFonts w:ascii="Times New Roman" w:hAnsi="Times New Roman" w:cs="Times New Roman"/>
          <w:color w:val="000000" w:themeColor="text1"/>
          <w:sz w:val="24"/>
          <w:szCs w:val="24"/>
        </w:rPr>
        <w:t xml:space="preserve"> </w:t>
      </w:r>
      <w:r w:rsidR="00C15F9C">
        <w:rPr>
          <w:rFonts w:ascii="Times New Roman" w:eastAsia="Times New Roman" w:hAnsi="Times New Roman" w:cs="Times New Roman"/>
          <w:color w:val="000000" w:themeColor="text1"/>
          <w:sz w:val="24"/>
          <w:szCs w:val="24"/>
          <w:lang w:eastAsia="en-GB"/>
        </w:rPr>
        <w:t xml:space="preserve">In a new </w:t>
      </w:r>
      <w:r w:rsidR="00C15F9C" w:rsidRPr="00B41D23">
        <w:rPr>
          <w:rFonts w:ascii="Times New Roman" w:eastAsia="Times New Roman" w:hAnsi="Times New Roman" w:cs="Times New Roman"/>
          <w:color w:val="000000" w:themeColor="text1"/>
          <w:sz w:val="24"/>
          <w:szCs w:val="24"/>
          <w:lang w:eastAsia="en-GB"/>
        </w:rPr>
        <w:t xml:space="preserve">departure, however, 3.5-tonne </w:t>
      </w:r>
      <w:r w:rsidR="00E20E9D">
        <w:rPr>
          <w:rFonts w:ascii="Times New Roman" w:eastAsia="Times New Roman" w:hAnsi="Times New Roman" w:cs="Times New Roman"/>
          <w:color w:val="000000" w:themeColor="text1"/>
          <w:sz w:val="24"/>
          <w:szCs w:val="24"/>
          <w:lang w:eastAsia="en-GB"/>
        </w:rPr>
        <w:t xml:space="preserve">Canters are now available for </w:t>
      </w:r>
      <w:r w:rsidR="00C15F9C" w:rsidRPr="00B41D23">
        <w:rPr>
          <w:rFonts w:ascii="Times New Roman" w:eastAsia="Times New Roman" w:hAnsi="Times New Roman" w:cs="Times New Roman"/>
          <w:color w:val="000000" w:themeColor="text1"/>
          <w:sz w:val="24"/>
          <w:szCs w:val="24"/>
          <w:lang w:eastAsia="en-GB"/>
        </w:rPr>
        <w:t xml:space="preserve">first time </w:t>
      </w:r>
      <w:r w:rsidR="00B41D23" w:rsidRPr="00B41D23">
        <w:rPr>
          <w:rFonts w:ascii="Times New Roman" w:eastAsia="Times New Roman" w:hAnsi="Times New Roman" w:cs="Times New Roman"/>
          <w:color w:val="000000" w:themeColor="text1"/>
          <w:sz w:val="24"/>
          <w:szCs w:val="24"/>
          <w:lang w:eastAsia="en-GB"/>
        </w:rPr>
        <w:t xml:space="preserve">in right-hand drive form </w:t>
      </w:r>
      <w:r w:rsidR="00C15F9C" w:rsidRPr="00C15F9C">
        <w:rPr>
          <w:rFonts w:ascii="Times New Roman" w:eastAsia="Times New Roman" w:hAnsi="Times New Roman" w:cs="Times New Roman"/>
          <w:color w:val="000000" w:themeColor="text1"/>
          <w:sz w:val="24"/>
          <w:szCs w:val="24"/>
          <w:lang w:eastAsia="en-GB"/>
        </w:rPr>
        <w:t xml:space="preserve">with a 1.7m-wide S (standard) cabin, </w:t>
      </w:r>
      <w:r w:rsidR="00B41D23" w:rsidRPr="00B41D23">
        <w:rPr>
          <w:rFonts w:ascii="Times New Roman" w:eastAsia="Times New Roman" w:hAnsi="Times New Roman" w:cs="Times New Roman"/>
          <w:color w:val="000000" w:themeColor="text1"/>
          <w:sz w:val="24"/>
          <w:szCs w:val="24"/>
          <w:lang w:eastAsia="en-GB"/>
        </w:rPr>
        <w:t xml:space="preserve">which can be specified as an alternative </w:t>
      </w:r>
      <w:r w:rsidR="00C15F9C" w:rsidRPr="00C15F9C">
        <w:rPr>
          <w:rFonts w:ascii="Times New Roman" w:eastAsia="Times New Roman" w:hAnsi="Times New Roman" w:cs="Times New Roman"/>
          <w:color w:val="000000" w:themeColor="text1"/>
          <w:sz w:val="24"/>
          <w:szCs w:val="24"/>
          <w:lang w:eastAsia="en-GB"/>
        </w:rPr>
        <w:t xml:space="preserve">to the 2.0m width of the </w:t>
      </w:r>
      <w:r w:rsidR="00B41D23" w:rsidRPr="00B41D23">
        <w:rPr>
          <w:rFonts w:ascii="Times New Roman" w:eastAsia="Times New Roman" w:hAnsi="Times New Roman" w:cs="Times New Roman"/>
          <w:color w:val="000000" w:themeColor="text1"/>
          <w:sz w:val="24"/>
          <w:szCs w:val="24"/>
          <w:lang w:eastAsia="en-GB"/>
        </w:rPr>
        <w:t xml:space="preserve">established </w:t>
      </w:r>
      <w:r w:rsidR="00C15F9C" w:rsidRPr="00C15F9C">
        <w:rPr>
          <w:rFonts w:ascii="Times New Roman" w:eastAsia="Times New Roman" w:hAnsi="Times New Roman" w:cs="Times New Roman"/>
          <w:color w:val="000000" w:themeColor="text1"/>
          <w:sz w:val="24"/>
          <w:szCs w:val="24"/>
          <w:lang w:eastAsia="en-GB"/>
        </w:rPr>
        <w:t>C (comfort) cab.</w:t>
      </w:r>
      <w:r w:rsidR="00B41D23">
        <w:rPr>
          <w:rFonts w:ascii="Times New Roman" w:eastAsia="Times New Roman" w:hAnsi="Times New Roman" w:cs="Times New Roman"/>
          <w:color w:val="000000" w:themeColor="text1"/>
          <w:sz w:val="24"/>
          <w:szCs w:val="24"/>
          <w:lang w:eastAsia="en-GB"/>
        </w:rPr>
        <w:t xml:space="preserve"> </w:t>
      </w:r>
      <w:proofErr w:type="spellStart"/>
      <w:r w:rsidR="00C15F9C" w:rsidRPr="00C15F9C">
        <w:rPr>
          <w:rFonts w:ascii="Times New Roman" w:eastAsia="Times New Roman" w:hAnsi="Times New Roman" w:cs="Times New Roman"/>
          <w:color w:val="000000" w:themeColor="text1"/>
          <w:sz w:val="24"/>
          <w:szCs w:val="24"/>
          <w:lang w:eastAsia="en-GB"/>
        </w:rPr>
        <w:t>Crewcab</w:t>
      </w:r>
      <w:proofErr w:type="spellEnd"/>
      <w:r w:rsidR="00C15F9C" w:rsidRPr="00C15F9C">
        <w:rPr>
          <w:rFonts w:ascii="Times New Roman" w:eastAsia="Times New Roman" w:hAnsi="Times New Roman" w:cs="Times New Roman"/>
          <w:color w:val="000000" w:themeColor="text1"/>
          <w:sz w:val="24"/>
          <w:szCs w:val="24"/>
          <w:lang w:eastAsia="en-GB"/>
        </w:rPr>
        <w:t xml:space="preserve"> variants continue to be offered in several weight classes.</w:t>
      </w:r>
      <w:r>
        <w:rPr>
          <w:rFonts w:ascii="Times New Roman" w:eastAsia="Times New Roman" w:hAnsi="Times New Roman" w:cs="Times New Roman"/>
          <w:color w:val="000000" w:themeColor="text1"/>
          <w:sz w:val="24"/>
          <w:szCs w:val="24"/>
          <w:lang w:eastAsia="en-GB"/>
        </w:rPr>
        <w:t xml:space="preserve"> </w:t>
      </w:r>
    </w:p>
    <w:p w14:paraId="419F887B" w14:textId="2043A2AA" w:rsidR="00AB4EEE" w:rsidRDefault="00AB4EEE" w:rsidP="00B41D23">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14:paraId="5DC40E46" w14:textId="18F68A2C" w:rsidR="00AB4EEE" w:rsidRPr="00C15F9C" w:rsidRDefault="00E20E9D" w:rsidP="00B41D23">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Customers for </w:t>
      </w:r>
      <w:r w:rsidR="00AB4EEE">
        <w:rPr>
          <w:rFonts w:ascii="Times New Roman" w:eastAsia="Times New Roman" w:hAnsi="Times New Roman" w:cs="Times New Roman"/>
          <w:color w:val="000000" w:themeColor="text1"/>
          <w:sz w:val="24"/>
          <w:szCs w:val="24"/>
          <w:lang w:eastAsia="en-GB"/>
        </w:rPr>
        <w:t xml:space="preserve">Canters with the S-cab </w:t>
      </w:r>
      <w:r>
        <w:rPr>
          <w:rFonts w:ascii="Times New Roman" w:eastAsia="Times New Roman" w:hAnsi="Times New Roman" w:cs="Times New Roman"/>
          <w:color w:val="000000" w:themeColor="text1"/>
          <w:sz w:val="24"/>
          <w:szCs w:val="24"/>
          <w:lang w:eastAsia="en-GB"/>
        </w:rPr>
        <w:t>can also choose</w:t>
      </w:r>
      <w:r w:rsidR="00AB4EEE">
        <w:rPr>
          <w:rFonts w:ascii="Times New Roman" w:eastAsia="Times New Roman" w:hAnsi="Times New Roman" w:cs="Times New Roman"/>
          <w:color w:val="000000" w:themeColor="text1"/>
          <w:sz w:val="24"/>
          <w:szCs w:val="24"/>
          <w:lang w:eastAsia="en-GB"/>
        </w:rPr>
        <w:t xml:space="preserve"> a new, bodybuilder-friendly wheelbase of 3,400mm. </w:t>
      </w:r>
    </w:p>
    <w:p w14:paraId="67AA0036" w14:textId="1C5F0F45" w:rsidR="00C15F9C" w:rsidRDefault="00C15F9C"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 </w:t>
      </w:r>
    </w:p>
    <w:p w14:paraId="537E9BB1" w14:textId="300F8696" w:rsidR="00C15F9C" w:rsidRPr="00C15F9C" w:rsidRDefault="00C15F9C"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The 3</w:t>
      </w:r>
      <w:r w:rsidRPr="00F84942">
        <w:rPr>
          <w:rFonts w:ascii="Times New Roman" w:eastAsia="Times New Roman" w:hAnsi="Times New Roman" w:cs="Times New Roman"/>
          <w:sz w:val="24"/>
          <w:szCs w:val="24"/>
          <w:lang w:eastAsia="en-GB"/>
        </w:rPr>
        <w:t>S</w:t>
      </w:r>
      <w:r w:rsidR="00F84942" w:rsidRPr="00F84942">
        <w:rPr>
          <w:rFonts w:ascii="Times New Roman" w:eastAsia="Times New Roman" w:hAnsi="Times New Roman" w:cs="Times New Roman"/>
          <w:sz w:val="24"/>
          <w:szCs w:val="24"/>
          <w:lang w:eastAsia="en-GB"/>
        </w:rPr>
        <w:t>13</w:t>
      </w:r>
      <w:r w:rsidR="00B41D23" w:rsidRPr="00B41D23">
        <w:rPr>
          <w:rFonts w:ascii="Times New Roman" w:eastAsia="Times New Roman" w:hAnsi="Times New Roman" w:cs="Times New Roman"/>
          <w:color w:val="FF0000"/>
          <w:sz w:val="24"/>
          <w:szCs w:val="24"/>
          <w:lang w:eastAsia="en-GB"/>
        </w:rPr>
        <w:t xml:space="preserve"> </w:t>
      </w:r>
      <w:r w:rsidR="00B41D23" w:rsidRPr="00AB4EEE">
        <w:rPr>
          <w:rFonts w:ascii="Times New Roman" w:eastAsia="Times New Roman" w:hAnsi="Times New Roman" w:cs="Times New Roman"/>
          <w:color w:val="000000" w:themeColor="text1"/>
          <w:sz w:val="24"/>
          <w:szCs w:val="24"/>
          <w:lang w:eastAsia="en-GB"/>
        </w:rPr>
        <w:t xml:space="preserve">displayed at Road Transport Expo </w:t>
      </w:r>
      <w:r w:rsidR="00E20E9D">
        <w:rPr>
          <w:rFonts w:ascii="Times New Roman" w:eastAsia="Times New Roman" w:hAnsi="Times New Roman" w:cs="Times New Roman"/>
          <w:color w:val="000000" w:themeColor="text1"/>
          <w:sz w:val="24"/>
          <w:szCs w:val="24"/>
          <w:lang w:eastAsia="en-GB"/>
        </w:rPr>
        <w:t>allow</w:t>
      </w:r>
      <w:r w:rsidR="00912879">
        <w:rPr>
          <w:rFonts w:ascii="Times New Roman" w:eastAsia="Times New Roman" w:hAnsi="Times New Roman" w:cs="Times New Roman"/>
          <w:color w:val="000000" w:themeColor="text1"/>
          <w:sz w:val="24"/>
          <w:szCs w:val="24"/>
          <w:lang w:eastAsia="en-GB"/>
        </w:rPr>
        <w:t xml:space="preserve">ed visitors to see </w:t>
      </w:r>
      <w:r w:rsidR="000979D0">
        <w:rPr>
          <w:rFonts w:ascii="Times New Roman" w:eastAsia="Times New Roman" w:hAnsi="Times New Roman" w:cs="Times New Roman"/>
          <w:color w:val="000000" w:themeColor="text1"/>
          <w:sz w:val="24"/>
          <w:szCs w:val="24"/>
          <w:lang w:eastAsia="en-GB"/>
        </w:rPr>
        <w:t xml:space="preserve">the narrow cab </w:t>
      </w:r>
      <w:r w:rsidR="00912879">
        <w:rPr>
          <w:rFonts w:ascii="Times New Roman" w:eastAsia="Times New Roman" w:hAnsi="Times New Roman" w:cs="Times New Roman"/>
          <w:color w:val="000000" w:themeColor="text1"/>
          <w:sz w:val="24"/>
          <w:szCs w:val="24"/>
          <w:lang w:eastAsia="en-GB"/>
        </w:rPr>
        <w:t xml:space="preserve">for the first time. Powered by a </w:t>
      </w:r>
      <w:r w:rsidR="006E2C79">
        <w:rPr>
          <w:rFonts w:ascii="Times New Roman" w:eastAsia="Times New Roman" w:hAnsi="Times New Roman" w:cs="Times New Roman"/>
          <w:color w:val="000000" w:themeColor="text1"/>
          <w:sz w:val="24"/>
          <w:szCs w:val="24"/>
          <w:lang w:eastAsia="en-GB"/>
        </w:rPr>
        <w:t>96 kW (130 hp) 3.0-litre turbodiesel</w:t>
      </w:r>
      <w:r w:rsidR="00912879">
        <w:rPr>
          <w:rFonts w:ascii="Times New Roman" w:eastAsia="Times New Roman" w:hAnsi="Times New Roman" w:cs="Times New Roman"/>
          <w:color w:val="000000" w:themeColor="text1"/>
          <w:sz w:val="24"/>
          <w:szCs w:val="24"/>
          <w:lang w:eastAsia="en-GB"/>
        </w:rPr>
        <w:t xml:space="preserve"> engine, the show vehicle </w:t>
      </w:r>
      <w:r w:rsidR="00621D0A">
        <w:rPr>
          <w:rFonts w:ascii="Times New Roman" w:eastAsia="Times New Roman" w:hAnsi="Times New Roman" w:cs="Times New Roman"/>
          <w:color w:val="000000" w:themeColor="text1"/>
          <w:sz w:val="24"/>
          <w:szCs w:val="24"/>
          <w:lang w:eastAsia="en-GB"/>
        </w:rPr>
        <w:t>was</w:t>
      </w:r>
      <w:r w:rsidR="00912879">
        <w:rPr>
          <w:rFonts w:ascii="Times New Roman" w:eastAsia="Times New Roman" w:hAnsi="Times New Roman" w:cs="Times New Roman"/>
          <w:color w:val="000000" w:themeColor="text1"/>
          <w:sz w:val="24"/>
          <w:szCs w:val="24"/>
          <w:lang w:eastAsia="en-GB"/>
        </w:rPr>
        <w:t xml:space="preserve"> fitted with a </w:t>
      </w:r>
      <w:proofErr w:type="spellStart"/>
      <w:r w:rsidR="006E2C79" w:rsidRPr="006E2C79">
        <w:rPr>
          <w:rFonts w:ascii="Times New Roman" w:eastAsia="Times New Roman" w:hAnsi="Times New Roman" w:cs="Times New Roman"/>
          <w:sz w:val="24"/>
          <w:szCs w:val="24"/>
          <w:lang w:eastAsia="en-GB"/>
        </w:rPr>
        <w:t>dropside</w:t>
      </w:r>
      <w:proofErr w:type="spellEnd"/>
      <w:r w:rsidR="00912879">
        <w:rPr>
          <w:rFonts w:ascii="Times New Roman" w:eastAsia="Times New Roman" w:hAnsi="Times New Roman" w:cs="Times New Roman"/>
          <w:color w:val="000000" w:themeColor="text1"/>
          <w:sz w:val="24"/>
          <w:szCs w:val="24"/>
          <w:lang w:eastAsia="en-GB"/>
        </w:rPr>
        <w:t xml:space="preserve"> body.  </w:t>
      </w:r>
      <w:r w:rsidR="00E20E9D">
        <w:rPr>
          <w:rFonts w:ascii="Times New Roman" w:eastAsia="Times New Roman" w:hAnsi="Times New Roman" w:cs="Times New Roman"/>
          <w:color w:val="000000" w:themeColor="text1"/>
          <w:sz w:val="24"/>
          <w:szCs w:val="24"/>
          <w:lang w:eastAsia="en-GB"/>
        </w:rPr>
        <w:t xml:space="preserve"> </w:t>
      </w:r>
    </w:p>
    <w:p w14:paraId="6D310E9D" w14:textId="3E4147D0" w:rsidR="00912879" w:rsidRDefault="00912879"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14:paraId="1E1738E1" w14:textId="4DBA0F8D" w:rsidR="00F67F66" w:rsidRDefault="000979D0"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Further</w:t>
      </w:r>
      <w:r w:rsidR="00912879">
        <w:rPr>
          <w:rFonts w:ascii="Times New Roman" w:eastAsia="Times New Roman" w:hAnsi="Times New Roman" w:cs="Times New Roman"/>
          <w:color w:val="000000" w:themeColor="text1"/>
          <w:sz w:val="24"/>
          <w:szCs w:val="24"/>
          <w:lang w:eastAsia="en-GB"/>
        </w:rPr>
        <w:t xml:space="preserve"> highlights of the Mercedes-Benz Trucks presentation at Stoneleigh include</w:t>
      </w:r>
      <w:r>
        <w:rPr>
          <w:rFonts w:ascii="Times New Roman" w:eastAsia="Times New Roman" w:hAnsi="Times New Roman" w:cs="Times New Roman"/>
          <w:color w:val="000000" w:themeColor="text1"/>
          <w:sz w:val="24"/>
          <w:szCs w:val="24"/>
          <w:lang w:eastAsia="en-GB"/>
        </w:rPr>
        <w:t>d</w:t>
      </w:r>
      <w:r w:rsidR="00F84942">
        <w:rPr>
          <w:rFonts w:ascii="Times New Roman" w:eastAsia="Times New Roman" w:hAnsi="Times New Roman" w:cs="Times New Roman"/>
          <w:color w:val="000000" w:themeColor="text1"/>
          <w:sz w:val="24"/>
          <w:szCs w:val="24"/>
          <w:lang w:eastAsia="en-GB"/>
        </w:rPr>
        <w:t xml:space="preserve"> a 6x2 </w:t>
      </w:r>
      <w:proofErr w:type="spellStart"/>
      <w:r w:rsidR="00F84942">
        <w:rPr>
          <w:rFonts w:ascii="Times New Roman" w:eastAsia="Times New Roman" w:hAnsi="Times New Roman" w:cs="Times New Roman"/>
          <w:color w:val="000000" w:themeColor="text1"/>
          <w:sz w:val="24"/>
          <w:szCs w:val="24"/>
          <w:lang w:eastAsia="en-GB"/>
        </w:rPr>
        <w:t>Econic</w:t>
      </w:r>
      <w:proofErr w:type="spellEnd"/>
      <w:r w:rsidR="00F84942">
        <w:rPr>
          <w:rFonts w:ascii="Times New Roman" w:eastAsia="Times New Roman" w:hAnsi="Times New Roman" w:cs="Times New Roman"/>
          <w:color w:val="000000" w:themeColor="text1"/>
          <w:sz w:val="24"/>
          <w:szCs w:val="24"/>
          <w:lang w:eastAsia="en-GB"/>
        </w:rPr>
        <w:t xml:space="preserve"> 2630 refuse collection vehicle, with the renowned low-entry cab and fully glazed passenger door that allows it to achieve a five-star Direct Vision Standard rating; an all-terrain Unimog U319 implement carrier</w:t>
      </w:r>
      <w:r w:rsidR="00DC5D0A">
        <w:rPr>
          <w:rFonts w:ascii="Times New Roman" w:eastAsia="Times New Roman" w:hAnsi="Times New Roman" w:cs="Times New Roman"/>
          <w:color w:val="000000" w:themeColor="text1"/>
          <w:sz w:val="24"/>
          <w:szCs w:val="24"/>
          <w:lang w:eastAsia="en-GB"/>
        </w:rPr>
        <w:t>; a pair of stunning sil</w:t>
      </w:r>
      <w:r w:rsidR="00A6181A">
        <w:rPr>
          <w:rFonts w:ascii="Times New Roman" w:eastAsia="Times New Roman" w:hAnsi="Times New Roman" w:cs="Times New Roman"/>
          <w:color w:val="000000" w:themeColor="text1"/>
          <w:sz w:val="24"/>
          <w:szCs w:val="24"/>
          <w:lang w:eastAsia="en-GB"/>
        </w:rPr>
        <w:t>v</w:t>
      </w:r>
      <w:r w:rsidR="00DC5D0A">
        <w:rPr>
          <w:rFonts w:ascii="Times New Roman" w:eastAsia="Times New Roman" w:hAnsi="Times New Roman" w:cs="Times New Roman"/>
          <w:color w:val="000000" w:themeColor="text1"/>
          <w:sz w:val="24"/>
          <w:szCs w:val="24"/>
          <w:lang w:eastAsia="en-GB"/>
        </w:rPr>
        <w:t xml:space="preserve">er tractor units in the shape of a mighty </w:t>
      </w:r>
      <w:proofErr w:type="spellStart"/>
      <w:r w:rsidR="00DC5D0A">
        <w:rPr>
          <w:rFonts w:ascii="Times New Roman" w:eastAsia="Times New Roman" w:hAnsi="Times New Roman" w:cs="Times New Roman"/>
          <w:color w:val="000000" w:themeColor="text1"/>
          <w:sz w:val="24"/>
          <w:szCs w:val="24"/>
          <w:lang w:eastAsia="en-GB"/>
        </w:rPr>
        <w:t>Arocs</w:t>
      </w:r>
      <w:proofErr w:type="spellEnd"/>
      <w:r w:rsidR="00DC5D0A">
        <w:rPr>
          <w:rFonts w:ascii="Times New Roman" w:eastAsia="Times New Roman" w:hAnsi="Times New Roman" w:cs="Times New Roman"/>
          <w:color w:val="000000" w:themeColor="text1"/>
          <w:sz w:val="24"/>
          <w:szCs w:val="24"/>
          <w:lang w:eastAsia="en-GB"/>
        </w:rPr>
        <w:t xml:space="preserve"> 3363 and luxuriously equipped Actros L 2553 – both with the new, improved version of </w:t>
      </w:r>
      <w:proofErr w:type="spellStart"/>
      <w:r w:rsidR="00DC5D0A">
        <w:rPr>
          <w:rFonts w:ascii="Times New Roman" w:eastAsia="Times New Roman" w:hAnsi="Times New Roman" w:cs="Times New Roman"/>
          <w:color w:val="000000" w:themeColor="text1"/>
          <w:sz w:val="24"/>
          <w:szCs w:val="24"/>
          <w:lang w:eastAsia="en-GB"/>
        </w:rPr>
        <w:t>MirrorCam</w:t>
      </w:r>
      <w:proofErr w:type="spellEnd"/>
      <w:r w:rsidR="00DC5D0A">
        <w:rPr>
          <w:rFonts w:ascii="Times New Roman" w:eastAsia="Times New Roman" w:hAnsi="Times New Roman" w:cs="Times New Roman"/>
          <w:color w:val="000000" w:themeColor="text1"/>
          <w:sz w:val="24"/>
          <w:szCs w:val="24"/>
          <w:lang w:eastAsia="en-GB"/>
        </w:rPr>
        <w:t xml:space="preserve"> which features even more streamlined camera housings; and a</w:t>
      </w:r>
      <w:r w:rsidR="00BF576A">
        <w:rPr>
          <w:rFonts w:ascii="Times New Roman" w:eastAsia="Times New Roman" w:hAnsi="Times New Roman" w:cs="Times New Roman"/>
          <w:color w:val="000000" w:themeColor="text1"/>
          <w:sz w:val="24"/>
          <w:szCs w:val="24"/>
          <w:lang w:eastAsia="en-GB"/>
        </w:rPr>
        <w:t>nother</w:t>
      </w:r>
      <w:r w:rsidR="00DC5D0A">
        <w:rPr>
          <w:rFonts w:ascii="Times New Roman" w:eastAsia="Times New Roman" w:hAnsi="Times New Roman" w:cs="Times New Roman"/>
          <w:color w:val="000000" w:themeColor="text1"/>
          <w:sz w:val="24"/>
          <w:szCs w:val="24"/>
          <w:lang w:eastAsia="en-GB"/>
        </w:rPr>
        <w:t xml:space="preserve"> Actros tractor unit promoting the </w:t>
      </w:r>
      <w:r w:rsidR="00BF576A">
        <w:rPr>
          <w:rFonts w:ascii="Times New Roman" w:eastAsia="Times New Roman" w:hAnsi="Times New Roman" w:cs="Times New Roman"/>
          <w:color w:val="000000" w:themeColor="text1"/>
          <w:sz w:val="24"/>
          <w:szCs w:val="24"/>
          <w:lang w:eastAsia="en-GB"/>
        </w:rPr>
        <w:t>Mercedes-Benz C</w:t>
      </w:r>
      <w:r w:rsidR="00DC5D0A">
        <w:rPr>
          <w:rFonts w:ascii="Times New Roman" w:eastAsia="Times New Roman" w:hAnsi="Times New Roman" w:cs="Times New Roman"/>
          <w:color w:val="000000" w:themeColor="text1"/>
          <w:sz w:val="24"/>
          <w:szCs w:val="24"/>
          <w:lang w:eastAsia="en-GB"/>
        </w:rPr>
        <w:t>ertified</w:t>
      </w:r>
      <w:r w:rsidR="00BF576A">
        <w:rPr>
          <w:rFonts w:ascii="Times New Roman" w:eastAsia="Times New Roman" w:hAnsi="Times New Roman" w:cs="Times New Roman"/>
          <w:color w:val="000000" w:themeColor="text1"/>
          <w:sz w:val="24"/>
          <w:szCs w:val="24"/>
          <w:lang w:eastAsia="en-GB"/>
        </w:rPr>
        <w:t xml:space="preserve"> Used Trucks programme. </w:t>
      </w:r>
    </w:p>
    <w:p w14:paraId="6F15BC3B" w14:textId="77777777" w:rsidR="00F67F66" w:rsidRDefault="00F67F66"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14:paraId="6B0C83DF" w14:textId="52FA8CD1" w:rsidR="00BF576A" w:rsidRDefault="00E838D5"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Others – including a fully electric FUSO </w:t>
      </w:r>
      <w:proofErr w:type="spellStart"/>
      <w:r>
        <w:rPr>
          <w:rFonts w:ascii="Times New Roman" w:eastAsia="Times New Roman" w:hAnsi="Times New Roman" w:cs="Times New Roman"/>
          <w:color w:val="000000" w:themeColor="text1"/>
          <w:sz w:val="24"/>
          <w:szCs w:val="24"/>
          <w:lang w:eastAsia="en-GB"/>
        </w:rPr>
        <w:t>eCanter</w:t>
      </w:r>
      <w:proofErr w:type="spellEnd"/>
      <w:r>
        <w:rPr>
          <w:rFonts w:ascii="Times New Roman" w:eastAsia="Times New Roman" w:hAnsi="Times New Roman" w:cs="Times New Roman"/>
          <w:color w:val="000000" w:themeColor="text1"/>
          <w:sz w:val="24"/>
          <w:szCs w:val="24"/>
          <w:lang w:eastAsia="en-GB"/>
        </w:rPr>
        <w:t xml:space="preserve"> – were among the biggest draws at the events Ride &amp; Drive</w:t>
      </w:r>
      <w:r w:rsidR="00F67F66">
        <w:rPr>
          <w:rFonts w:ascii="Times New Roman" w:eastAsia="Times New Roman" w:hAnsi="Times New Roman" w:cs="Times New Roman"/>
          <w:color w:val="000000" w:themeColor="text1"/>
          <w:sz w:val="24"/>
          <w:szCs w:val="24"/>
          <w:lang w:eastAsia="en-GB"/>
        </w:rPr>
        <w:t xml:space="preserve">, while Mercedes-Benz Trucks UK </w:t>
      </w:r>
      <w:proofErr w:type="spellStart"/>
      <w:r w:rsidR="00F67F66">
        <w:rPr>
          <w:rFonts w:ascii="Times New Roman" w:eastAsia="Times New Roman" w:hAnsi="Times New Roman" w:cs="Times New Roman"/>
          <w:color w:val="000000" w:themeColor="text1"/>
          <w:sz w:val="24"/>
          <w:szCs w:val="24"/>
          <w:lang w:eastAsia="en-GB"/>
        </w:rPr>
        <w:t>eConsultancy</w:t>
      </w:r>
      <w:proofErr w:type="spellEnd"/>
      <w:r w:rsidR="00F67F66">
        <w:rPr>
          <w:rFonts w:ascii="Times New Roman" w:eastAsia="Times New Roman" w:hAnsi="Times New Roman" w:cs="Times New Roman"/>
          <w:color w:val="000000" w:themeColor="text1"/>
          <w:sz w:val="24"/>
          <w:szCs w:val="24"/>
          <w:lang w:eastAsia="en-GB"/>
        </w:rPr>
        <w:t xml:space="preserve"> Manager James Venables gave one of the first day’s keynote speeches, on the latest urban vehicle technology and the strides manufacturers are making to help operators keep pace with evolving safety and emissions regulations.</w:t>
      </w:r>
    </w:p>
    <w:p w14:paraId="70F91B2B" w14:textId="1F943A62" w:rsidR="00132783" w:rsidRDefault="00132783"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14:paraId="14907B86" w14:textId="05DF86D2" w:rsidR="00132783" w:rsidRDefault="00132783"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Elsewhere, examples of Mercedes-Benz and FUSO vehicles were on display in the colours of various operators and ancillary suppliers, across the exhibition site.</w:t>
      </w:r>
    </w:p>
    <w:p w14:paraId="41A618F9" w14:textId="1C18EC90" w:rsidR="00912879" w:rsidRDefault="00912879" w:rsidP="00C15F9C">
      <w:pPr>
        <w:shd w:val="clear" w:color="auto" w:fill="FFFFFF"/>
        <w:spacing w:after="0" w:line="240" w:lineRule="auto"/>
        <w:rPr>
          <w:rFonts w:ascii="Times New Roman" w:eastAsia="Times New Roman" w:hAnsi="Times New Roman" w:cs="Times New Roman"/>
          <w:color w:val="000000" w:themeColor="text1"/>
          <w:sz w:val="24"/>
          <w:szCs w:val="24"/>
          <w:lang w:eastAsia="en-GB"/>
        </w:rPr>
      </w:pPr>
    </w:p>
    <w:p w14:paraId="03381D91" w14:textId="5199F271" w:rsidR="00912879" w:rsidRDefault="00EC783E" w:rsidP="00EC783E">
      <w:pPr>
        <w:shd w:val="clear" w:color="auto" w:fill="FFFFFF"/>
        <w:spacing w:after="0" w:line="240" w:lineRule="auto"/>
        <w:rPr>
          <w:rFonts w:ascii="Times New Roman" w:hAnsi="Times New Roman" w:cs="Times New Roman"/>
          <w:color w:val="000000"/>
          <w:sz w:val="24"/>
          <w:szCs w:val="24"/>
          <w:bdr w:val="none" w:sz="0" w:space="0" w:color="auto" w:frame="1"/>
          <w:shd w:val="clear" w:color="auto" w:fill="FFFFFF"/>
        </w:rPr>
      </w:pPr>
      <w:r w:rsidRPr="00EC783E">
        <w:rPr>
          <w:rFonts w:ascii="Times New Roman" w:hAnsi="Times New Roman" w:cs="Times New Roman"/>
          <w:color w:val="000000"/>
          <w:sz w:val="24"/>
          <w:szCs w:val="24"/>
          <w:bdr w:val="none" w:sz="0" w:space="0" w:color="auto" w:frame="1"/>
          <w:shd w:val="clear" w:color="auto" w:fill="FFFFFF"/>
        </w:rPr>
        <w:t>Kathryn Mitchell, Head of Marketing Communications</w:t>
      </w:r>
      <w:r w:rsidR="000979D0">
        <w:rPr>
          <w:rFonts w:ascii="Times New Roman" w:hAnsi="Times New Roman" w:cs="Times New Roman"/>
          <w:color w:val="000000"/>
          <w:sz w:val="24"/>
          <w:szCs w:val="24"/>
          <w:bdr w:val="none" w:sz="0" w:space="0" w:color="auto" w:frame="1"/>
          <w:shd w:val="clear" w:color="auto" w:fill="FFFFFF"/>
        </w:rPr>
        <w:t xml:space="preserve">, </w:t>
      </w:r>
      <w:proofErr w:type="gramStart"/>
      <w:r w:rsidR="000979D0">
        <w:rPr>
          <w:rFonts w:ascii="Times New Roman" w:hAnsi="Times New Roman" w:cs="Times New Roman"/>
          <w:color w:val="000000"/>
          <w:sz w:val="24"/>
          <w:szCs w:val="24"/>
          <w:bdr w:val="none" w:sz="0" w:space="0" w:color="auto" w:frame="1"/>
          <w:shd w:val="clear" w:color="auto" w:fill="FFFFFF"/>
        </w:rPr>
        <w:t>PR</w:t>
      </w:r>
      <w:proofErr w:type="gramEnd"/>
      <w:r w:rsidR="000979D0">
        <w:rPr>
          <w:rFonts w:ascii="Times New Roman" w:hAnsi="Times New Roman" w:cs="Times New Roman"/>
          <w:color w:val="000000"/>
          <w:sz w:val="24"/>
          <w:szCs w:val="24"/>
          <w:bdr w:val="none" w:sz="0" w:space="0" w:color="auto" w:frame="1"/>
          <w:shd w:val="clear" w:color="auto" w:fill="FFFFFF"/>
        </w:rPr>
        <w:t xml:space="preserve"> and Events</w:t>
      </w:r>
      <w:r w:rsidRPr="00EC783E">
        <w:rPr>
          <w:rFonts w:ascii="Times New Roman" w:hAnsi="Times New Roman" w:cs="Times New Roman"/>
          <w:color w:val="000000"/>
          <w:sz w:val="24"/>
          <w:szCs w:val="24"/>
          <w:bdr w:val="none" w:sz="0" w:space="0" w:color="auto" w:frame="1"/>
          <w:shd w:val="clear" w:color="auto" w:fill="FFFFFF"/>
        </w:rPr>
        <w:t xml:space="preserve"> at Mercedes-Benz Trucks, declared: “We were delighted to play our part in supporting the first Road Transport Expo, to showcase our comprehensive range of vehicles and to meet so many operators, </w:t>
      </w:r>
      <w:r w:rsidRPr="00EC783E">
        <w:rPr>
          <w:rFonts w:ascii="Times New Roman" w:hAnsi="Times New Roman" w:cs="Times New Roman"/>
          <w:color w:val="000000"/>
          <w:sz w:val="24"/>
          <w:szCs w:val="24"/>
          <w:bdr w:val="none" w:sz="0" w:space="0" w:color="auto" w:frame="1"/>
          <w:shd w:val="clear" w:color="auto" w:fill="FFFFFF"/>
        </w:rPr>
        <w:lastRenderedPageBreak/>
        <w:t xml:space="preserve">drivers and enthusiasts. The launch of the </w:t>
      </w:r>
      <w:proofErr w:type="spellStart"/>
      <w:r w:rsidRPr="00EC783E">
        <w:rPr>
          <w:rFonts w:ascii="Times New Roman" w:hAnsi="Times New Roman" w:cs="Times New Roman"/>
          <w:color w:val="000000"/>
          <w:sz w:val="24"/>
          <w:szCs w:val="24"/>
          <w:bdr w:val="none" w:sz="0" w:space="0" w:color="auto" w:frame="1"/>
          <w:shd w:val="clear" w:color="auto" w:fill="FFFFFF"/>
        </w:rPr>
        <w:t>eActros</w:t>
      </w:r>
      <w:proofErr w:type="spellEnd"/>
      <w:r w:rsidRPr="00EC783E">
        <w:rPr>
          <w:rFonts w:ascii="Times New Roman" w:hAnsi="Times New Roman" w:cs="Times New Roman"/>
          <w:color w:val="000000"/>
          <w:sz w:val="24"/>
          <w:szCs w:val="24"/>
          <w:bdr w:val="none" w:sz="0" w:space="0" w:color="auto" w:frame="1"/>
          <w:shd w:val="clear" w:color="auto" w:fill="FFFFFF"/>
        </w:rPr>
        <w:t xml:space="preserve"> is a major milestone in the history of Mercedes-Benz Trucks and it was very exciting to be able to display this ground-breaking vehicle to a UK audience for the first time.”</w:t>
      </w:r>
    </w:p>
    <w:p w14:paraId="5185E6DD" w14:textId="77777777" w:rsidR="00621702" w:rsidRPr="00EC783E" w:rsidRDefault="00621702" w:rsidP="00EC783E">
      <w:pPr>
        <w:shd w:val="clear" w:color="auto" w:fill="FFFFFF"/>
        <w:spacing w:after="0" w:line="240" w:lineRule="auto"/>
        <w:rPr>
          <w:rFonts w:ascii="Times New Roman" w:eastAsia="Times New Roman" w:hAnsi="Times New Roman" w:cs="Times New Roman"/>
          <w:color w:val="FF0000"/>
          <w:sz w:val="24"/>
          <w:szCs w:val="24"/>
          <w:lang w:eastAsia="en-GB"/>
        </w:rPr>
      </w:pPr>
    </w:p>
    <w:p w14:paraId="2B47A4FC" w14:textId="70D68A98" w:rsidR="00D16BC3" w:rsidRPr="00EC783E" w:rsidRDefault="00D16BC3" w:rsidP="00EC783E">
      <w:pPr>
        <w:pStyle w:val="NormalWeb"/>
        <w:shd w:val="clear" w:color="auto" w:fill="FFFFFF"/>
        <w:spacing w:before="0" w:beforeAutospacing="0" w:after="0" w:afterAutospacing="0"/>
        <w:rPr>
          <w:color w:val="FF0000"/>
        </w:rPr>
      </w:pPr>
    </w:p>
    <w:p w14:paraId="732ED665" w14:textId="6C102682" w:rsidR="0078089C" w:rsidRDefault="006F50B2"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42A23F63" wp14:editId="6BC961E3">
            <wp:extent cx="5731510" cy="4038600"/>
            <wp:effectExtent l="0" t="0" r="2540" b="0"/>
            <wp:docPr id="11" name="Picture 11" descr="A picture containing person, transport, people,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person, transport, people, crow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4038600"/>
                    </a:xfrm>
                    <a:prstGeom prst="rect">
                      <a:avLst/>
                    </a:prstGeom>
                  </pic:spPr>
                </pic:pic>
              </a:graphicData>
            </a:graphic>
          </wp:inline>
        </w:drawing>
      </w:r>
    </w:p>
    <w:p w14:paraId="66FB8DBE" w14:textId="5B799EE5" w:rsidR="0078089C" w:rsidRDefault="0078089C" w:rsidP="00DF45C6">
      <w:pPr>
        <w:spacing w:after="0" w:line="240" w:lineRule="auto"/>
        <w:rPr>
          <w:rFonts w:ascii="Times New Roman" w:hAnsi="Times New Roman" w:cs="Times New Roman"/>
          <w:color w:val="FF0000"/>
          <w:sz w:val="24"/>
          <w:szCs w:val="24"/>
        </w:rPr>
      </w:pPr>
    </w:p>
    <w:p w14:paraId="63D18E1B" w14:textId="1737C85A" w:rsidR="0078089C" w:rsidRDefault="006F50B2"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14:anchorId="520DD686" wp14:editId="10107814">
            <wp:extent cx="5731510" cy="3844290"/>
            <wp:effectExtent l="0" t="0" r="2540" b="3810"/>
            <wp:docPr id="12" name="Picture 12" descr="A picture containing truck, road,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ruck, road, blu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44290"/>
                    </a:xfrm>
                    <a:prstGeom prst="rect">
                      <a:avLst/>
                    </a:prstGeom>
                  </pic:spPr>
                </pic:pic>
              </a:graphicData>
            </a:graphic>
          </wp:inline>
        </w:drawing>
      </w:r>
    </w:p>
    <w:p w14:paraId="2558F8F7" w14:textId="6153D174" w:rsidR="0078089C" w:rsidRDefault="0078089C" w:rsidP="00DF45C6">
      <w:pPr>
        <w:spacing w:after="0" w:line="240" w:lineRule="auto"/>
        <w:rPr>
          <w:rFonts w:ascii="Times New Roman" w:hAnsi="Times New Roman" w:cs="Times New Roman"/>
          <w:color w:val="FF0000"/>
          <w:sz w:val="24"/>
          <w:szCs w:val="24"/>
        </w:rPr>
      </w:pPr>
    </w:p>
    <w:p w14:paraId="6797320B" w14:textId="6348BFAB" w:rsidR="0078089C" w:rsidRDefault="006F50B2"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78EDFE86" wp14:editId="6C051DD1">
            <wp:extent cx="5715000" cy="4106663"/>
            <wp:effectExtent l="0" t="0" r="0" b="8255"/>
            <wp:docPr id="13" name="Picture 13" descr="A picture containing text, truck,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truck, road, outdoo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19790" cy="4110105"/>
                    </a:xfrm>
                    <a:prstGeom prst="rect">
                      <a:avLst/>
                    </a:prstGeom>
                  </pic:spPr>
                </pic:pic>
              </a:graphicData>
            </a:graphic>
          </wp:inline>
        </w:drawing>
      </w:r>
    </w:p>
    <w:p w14:paraId="2396166E" w14:textId="4FE749E9" w:rsidR="00132783" w:rsidRPr="008820BA" w:rsidRDefault="00132783" w:rsidP="00DF45C6">
      <w:pPr>
        <w:spacing w:after="0" w:line="240" w:lineRule="auto"/>
        <w:rPr>
          <w:rFonts w:ascii="Times New Roman" w:hAnsi="Times New Roman" w:cs="Times New Roman"/>
          <w:sz w:val="24"/>
          <w:szCs w:val="24"/>
        </w:rPr>
      </w:pPr>
    </w:p>
    <w:p w14:paraId="770B4236" w14:textId="6B7C1CBF" w:rsidR="00132783" w:rsidRPr="008820BA" w:rsidRDefault="008820BA" w:rsidP="00DF45C6">
      <w:pPr>
        <w:spacing w:after="0" w:line="240" w:lineRule="auto"/>
        <w:rPr>
          <w:rFonts w:ascii="Times New Roman" w:hAnsi="Times New Roman" w:cs="Times New Roman"/>
          <w:sz w:val="24"/>
          <w:szCs w:val="24"/>
        </w:rPr>
      </w:pPr>
      <w:r w:rsidRPr="008820BA">
        <w:rPr>
          <w:rFonts w:ascii="Times New Roman" w:hAnsi="Times New Roman" w:cs="Times New Roman"/>
          <w:b/>
          <w:bCs/>
          <w:sz w:val="24"/>
          <w:szCs w:val="24"/>
        </w:rPr>
        <w:t>Compact contender</w:t>
      </w:r>
      <w:r w:rsidR="00A6181A" w:rsidRPr="008820BA">
        <w:rPr>
          <w:rFonts w:ascii="Times New Roman" w:hAnsi="Times New Roman" w:cs="Times New Roman"/>
          <w:b/>
          <w:bCs/>
          <w:sz w:val="24"/>
          <w:szCs w:val="24"/>
        </w:rPr>
        <w:t>:</w:t>
      </w:r>
      <w:r w:rsidR="00A6181A" w:rsidRPr="008820BA">
        <w:rPr>
          <w:rFonts w:ascii="Times New Roman" w:hAnsi="Times New Roman" w:cs="Times New Roman"/>
          <w:sz w:val="24"/>
          <w:szCs w:val="24"/>
        </w:rPr>
        <w:t xml:space="preserve"> Seen here in </w:t>
      </w:r>
      <w:r w:rsidR="00621702">
        <w:rPr>
          <w:rFonts w:ascii="Times New Roman" w:hAnsi="Times New Roman" w:cs="Times New Roman"/>
          <w:sz w:val="24"/>
          <w:szCs w:val="24"/>
        </w:rPr>
        <w:t>2,5</w:t>
      </w:r>
      <w:r w:rsidR="00A6181A" w:rsidRPr="008820BA">
        <w:rPr>
          <w:rFonts w:ascii="Times New Roman" w:hAnsi="Times New Roman" w:cs="Times New Roman"/>
          <w:sz w:val="24"/>
          <w:szCs w:val="24"/>
        </w:rPr>
        <w:t>00mm wheelbase form, the FUSO Canter with 1.7m-wide S Cab is likely to be a hit with operators working in locations</w:t>
      </w:r>
      <w:r w:rsidR="00AC1E86">
        <w:rPr>
          <w:rFonts w:ascii="Times New Roman" w:hAnsi="Times New Roman" w:cs="Times New Roman"/>
          <w:sz w:val="24"/>
          <w:szCs w:val="24"/>
        </w:rPr>
        <w:t xml:space="preserve"> where access is tight</w:t>
      </w:r>
    </w:p>
    <w:p w14:paraId="653E8D4B" w14:textId="77777777" w:rsidR="00132783" w:rsidRDefault="00132783" w:rsidP="00DF45C6">
      <w:pPr>
        <w:spacing w:after="0" w:line="240" w:lineRule="auto"/>
        <w:rPr>
          <w:rFonts w:ascii="Times New Roman" w:hAnsi="Times New Roman" w:cs="Times New Roman"/>
          <w:color w:val="FF0000"/>
          <w:sz w:val="24"/>
          <w:szCs w:val="24"/>
        </w:rPr>
      </w:pPr>
    </w:p>
    <w:p w14:paraId="4B357478" w14:textId="5CC1F888" w:rsidR="00132783" w:rsidRDefault="00132783" w:rsidP="00DF45C6">
      <w:pPr>
        <w:spacing w:after="0" w:line="240" w:lineRule="auto"/>
        <w:rPr>
          <w:rFonts w:ascii="Times New Roman" w:hAnsi="Times New Roman" w:cs="Times New Roman"/>
          <w:color w:val="FF0000"/>
          <w:sz w:val="24"/>
          <w:szCs w:val="24"/>
        </w:rPr>
      </w:pPr>
    </w:p>
    <w:p w14:paraId="18686A8D" w14:textId="4FED4EFE" w:rsidR="00132783" w:rsidRDefault="006F50B2"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5DFC3EFD" wp14:editId="34FF40F0">
            <wp:extent cx="5731510" cy="3305175"/>
            <wp:effectExtent l="0" t="0" r="2540" b="9525"/>
            <wp:docPr id="14" name="Picture 14" descr="A group of trucks parked on the side of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trucks parked on the side of a road&#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305175"/>
                    </a:xfrm>
                    <a:prstGeom prst="rect">
                      <a:avLst/>
                    </a:prstGeom>
                  </pic:spPr>
                </pic:pic>
              </a:graphicData>
            </a:graphic>
          </wp:inline>
        </w:drawing>
      </w:r>
    </w:p>
    <w:p w14:paraId="1ED66C88" w14:textId="230E6005" w:rsidR="0078089C" w:rsidRDefault="0078089C" w:rsidP="00DF45C6">
      <w:pPr>
        <w:spacing w:after="0" w:line="240" w:lineRule="auto"/>
        <w:rPr>
          <w:rFonts w:ascii="Times New Roman" w:hAnsi="Times New Roman" w:cs="Times New Roman"/>
          <w:color w:val="FF0000"/>
          <w:sz w:val="24"/>
          <w:szCs w:val="24"/>
        </w:rPr>
      </w:pPr>
    </w:p>
    <w:p w14:paraId="798665A5" w14:textId="5D9D5EEF" w:rsidR="0078089C" w:rsidRDefault="006F50B2" w:rsidP="00DF45C6">
      <w:pPr>
        <w:spacing w:after="0" w:line="240" w:lineRule="auto"/>
        <w:rPr>
          <w:rFonts w:ascii="Times New Roman" w:hAnsi="Times New Roman" w:cs="Times New Roman"/>
          <w:color w:val="FF0000"/>
          <w:sz w:val="24"/>
          <w:szCs w:val="24"/>
        </w:rPr>
      </w:pPr>
      <w:r>
        <w:rPr>
          <w:rFonts w:ascii="Times New Roman" w:hAnsi="Times New Roman" w:cs="Times New Roman"/>
          <w:noProof/>
          <w:color w:val="FF0000"/>
          <w:sz w:val="24"/>
          <w:szCs w:val="24"/>
        </w:rPr>
        <w:drawing>
          <wp:inline distT="0" distB="0" distL="0" distR="0" wp14:anchorId="794FE737" wp14:editId="07B5561E">
            <wp:extent cx="5731510" cy="3820160"/>
            <wp:effectExtent l="0" t="0" r="2540" b="8890"/>
            <wp:docPr id="15" name="Picture 15" descr="A person giving a present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giving a presentati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3820160"/>
                    </a:xfrm>
                    <a:prstGeom prst="rect">
                      <a:avLst/>
                    </a:prstGeom>
                  </pic:spPr>
                </pic:pic>
              </a:graphicData>
            </a:graphic>
          </wp:inline>
        </w:drawing>
      </w:r>
    </w:p>
    <w:p w14:paraId="4BEE9C18" w14:textId="1BE71199" w:rsidR="007C1DCB" w:rsidRPr="0073468D" w:rsidRDefault="007C1DCB" w:rsidP="00DF45C6">
      <w:pPr>
        <w:spacing w:after="0" w:line="240" w:lineRule="auto"/>
        <w:rPr>
          <w:rFonts w:ascii="Times New Roman" w:hAnsi="Times New Roman" w:cs="Times New Roman"/>
          <w:sz w:val="24"/>
          <w:szCs w:val="24"/>
        </w:rPr>
      </w:pPr>
    </w:p>
    <w:p w14:paraId="0A9ADBFF" w14:textId="34AC75C4" w:rsidR="007C1DCB" w:rsidRPr="0073468D" w:rsidRDefault="007C1DCB" w:rsidP="00DF45C6">
      <w:pPr>
        <w:spacing w:after="0" w:line="240" w:lineRule="auto"/>
        <w:rPr>
          <w:rFonts w:ascii="Times New Roman" w:hAnsi="Times New Roman" w:cs="Times New Roman"/>
          <w:sz w:val="24"/>
          <w:szCs w:val="24"/>
        </w:rPr>
      </w:pPr>
      <w:r w:rsidRPr="0073468D">
        <w:rPr>
          <w:rFonts w:ascii="Times New Roman" w:hAnsi="Times New Roman" w:cs="Times New Roman"/>
          <w:b/>
          <w:bCs/>
          <w:sz w:val="24"/>
          <w:szCs w:val="24"/>
        </w:rPr>
        <w:t>Keynote speaker:</w:t>
      </w:r>
      <w:r w:rsidRPr="0073468D">
        <w:rPr>
          <w:rFonts w:ascii="Times New Roman" w:hAnsi="Times New Roman" w:cs="Times New Roman"/>
          <w:sz w:val="24"/>
          <w:szCs w:val="24"/>
        </w:rPr>
        <w:t xml:space="preserve"> Mercedes-Benz Trucks </w:t>
      </w:r>
      <w:proofErr w:type="spellStart"/>
      <w:r w:rsidRPr="0073468D">
        <w:rPr>
          <w:rFonts w:ascii="Times New Roman" w:hAnsi="Times New Roman" w:cs="Times New Roman"/>
          <w:sz w:val="24"/>
          <w:szCs w:val="24"/>
        </w:rPr>
        <w:t>eConsultancy</w:t>
      </w:r>
      <w:proofErr w:type="spellEnd"/>
      <w:r w:rsidRPr="0073468D">
        <w:rPr>
          <w:rFonts w:ascii="Times New Roman" w:hAnsi="Times New Roman" w:cs="Times New Roman"/>
          <w:sz w:val="24"/>
          <w:szCs w:val="24"/>
        </w:rPr>
        <w:t xml:space="preserve"> Manager James Venables</w:t>
      </w:r>
    </w:p>
    <w:p w14:paraId="37A001D8" w14:textId="77777777" w:rsidR="00CD640C" w:rsidRDefault="00CD640C" w:rsidP="00DF45C6">
      <w:pPr>
        <w:spacing w:after="0" w:line="240" w:lineRule="auto"/>
        <w:rPr>
          <w:rFonts w:ascii="Times New Roman" w:hAnsi="Times New Roman" w:cs="Times New Roman"/>
          <w:b/>
          <w:bCs/>
          <w:sz w:val="24"/>
          <w:szCs w:val="24"/>
        </w:rPr>
      </w:pPr>
    </w:p>
    <w:p w14:paraId="30CC95DC" w14:textId="5EC9AD2E" w:rsidR="00A702F0" w:rsidRPr="00B1756C" w:rsidRDefault="00A702F0" w:rsidP="00DF45C6">
      <w:pPr>
        <w:spacing w:after="0" w:line="240" w:lineRule="auto"/>
        <w:rPr>
          <w:rFonts w:ascii="Times New Roman" w:hAnsi="Times New Roman" w:cs="Times New Roman"/>
          <w:b/>
          <w:bCs/>
          <w:i/>
          <w:iCs/>
          <w:sz w:val="24"/>
          <w:szCs w:val="24"/>
        </w:rPr>
      </w:pPr>
      <w:r w:rsidRPr="00B1756C">
        <w:rPr>
          <w:rFonts w:ascii="Times New Roman" w:hAnsi="Times New Roman" w:cs="Times New Roman"/>
          <w:b/>
          <w:bCs/>
          <w:i/>
          <w:iCs/>
          <w:sz w:val="24"/>
          <w:szCs w:val="24"/>
        </w:rPr>
        <w:t>ends</w:t>
      </w:r>
    </w:p>
    <w:p w14:paraId="0D5FF7CF"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1A2F03F8"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8336869" w14:textId="77777777" w:rsidR="00A702F0" w:rsidRDefault="00A702F0" w:rsidP="00DF45C6">
      <w:pPr>
        <w:pStyle w:val="xmsonormal"/>
        <w:shd w:val="clear" w:color="auto" w:fill="FFFFFF"/>
        <w:spacing w:before="0" w:beforeAutospacing="0" w:after="0" w:afterAutospacing="0"/>
        <w:rPr>
          <w:rFonts w:ascii="Arial" w:hAnsi="Arial" w:cs="Arial"/>
          <w:b/>
          <w:bCs/>
          <w:color w:val="000000"/>
          <w:sz w:val="22"/>
          <w:szCs w:val="22"/>
          <w:bdr w:val="none" w:sz="0" w:space="0" w:color="auto" w:frame="1"/>
        </w:rPr>
      </w:pPr>
    </w:p>
    <w:p w14:paraId="6991EA65" w14:textId="18B80F66"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b/>
          <w:bCs/>
          <w:color w:val="000000"/>
          <w:sz w:val="22"/>
          <w:szCs w:val="22"/>
          <w:bdr w:val="none" w:sz="0" w:space="0" w:color="auto" w:frame="1"/>
        </w:rPr>
        <w:t>For more information, or to request higher-res image files, please contact:</w:t>
      </w:r>
    </w:p>
    <w:p w14:paraId="1DDA190F"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lastRenderedPageBreak/>
        <w:t> </w:t>
      </w:r>
    </w:p>
    <w:p w14:paraId="53000B4C" w14:textId="77777777" w:rsidR="00A702F0" w:rsidRDefault="00A702F0" w:rsidP="00DF45C6">
      <w:pPr>
        <w:pStyle w:val="xmsonormal"/>
        <w:shd w:val="clear" w:color="auto" w:fill="FFFFFF"/>
        <w:spacing w:before="0" w:beforeAutospacing="0" w:after="0" w:afterAutospacing="0"/>
        <w:rPr>
          <w:rFonts w:ascii="Calibri" w:hAnsi="Calibri" w:cs="Calibri"/>
          <w:color w:val="000000"/>
          <w:sz w:val="22"/>
          <w:szCs w:val="22"/>
        </w:rPr>
      </w:pPr>
      <w:r>
        <w:rPr>
          <w:rFonts w:ascii="Arial" w:hAnsi="Arial" w:cs="Arial"/>
          <w:color w:val="000000"/>
          <w:sz w:val="22"/>
          <w:szCs w:val="22"/>
          <w:bdr w:val="none" w:sz="0" w:space="0" w:color="auto" w:frame="1"/>
        </w:rPr>
        <w:t xml:space="preserve">Jamie </w:t>
      </w:r>
      <w:proofErr w:type="spellStart"/>
      <w:r>
        <w:rPr>
          <w:rFonts w:ascii="Arial" w:hAnsi="Arial" w:cs="Arial"/>
          <w:color w:val="000000"/>
          <w:sz w:val="22"/>
          <w:szCs w:val="22"/>
          <w:bdr w:val="none" w:sz="0" w:space="0" w:color="auto" w:frame="1"/>
        </w:rPr>
        <w:t>Fretwell</w:t>
      </w:r>
      <w:proofErr w:type="spellEnd"/>
      <w:r>
        <w:rPr>
          <w:rFonts w:ascii="Arial" w:hAnsi="Arial" w:cs="Arial"/>
          <w:color w:val="000000"/>
          <w:sz w:val="22"/>
          <w:szCs w:val="22"/>
          <w:bdr w:val="none" w:sz="0" w:space="0" w:color="auto" w:frame="1"/>
        </w:rPr>
        <w:t xml:space="preserve"> at Mercedes-Benz Trucks UK Ltd</w:t>
      </w:r>
    </w:p>
    <w:p w14:paraId="43BE3AF3" w14:textId="77777777" w:rsidR="00A702F0" w:rsidRPr="003D4A9C" w:rsidRDefault="00A702F0" w:rsidP="00DF45C6">
      <w:pPr>
        <w:pStyle w:val="30InformationQRCode"/>
        <w:spacing w:after="0" w:line="240" w:lineRule="auto"/>
        <w:rPr>
          <w:rStyle w:val="Hyperlink"/>
          <w:rFonts w:ascii="Arial" w:hAnsi="Arial" w:cs="Arial"/>
          <w:sz w:val="22"/>
          <w:szCs w:val="22"/>
          <w:lang w:val="en-GB"/>
        </w:rPr>
      </w:pPr>
      <w:r w:rsidRPr="00A83E07">
        <w:rPr>
          <w:rFonts w:ascii="Arial" w:hAnsi="Arial" w:cs="Arial"/>
          <w:color w:val="000000"/>
          <w:sz w:val="22"/>
          <w:szCs w:val="22"/>
          <w:bdr w:val="none" w:sz="0" w:space="0" w:color="auto" w:frame="1"/>
          <w:lang w:val="en-GB"/>
        </w:rPr>
        <w:t>07712 519230, </w:t>
      </w:r>
      <w:hyperlink r:id="rId12" w:history="1">
        <w:r w:rsidRPr="003B6162">
          <w:rPr>
            <w:rStyle w:val="Hyperlink"/>
            <w:rFonts w:ascii="Arial" w:hAnsi="Arial" w:cs="Arial"/>
            <w:sz w:val="22"/>
            <w:szCs w:val="22"/>
            <w:lang w:val="en-GB"/>
          </w:rPr>
          <w:t>jamie.fretwell@daimler.com</w:t>
        </w:r>
      </w:hyperlink>
    </w:p>
    <w:p w14:paraId="73E85C08" w14:textId="77777777" w:rsidR="00A702F0" w:rsidRDefault="00A702F0" w:rsidP="00DF45C6">
      <w:pPr>
        <w:spacing w:after="0" w:line="240" w:lineRule="auto"/>
        <w:rPr>
          <w:rFonts w:ascii="Times New Roman" w:hAnsi="Times New Roman" w:cs="Times New Roman"/>
          <w:b/>
          <w:bCs/>
          <w:i/>
          <w:iCs/>
          <w:sz w:val="24"/>
          <w:szCs w:val="24"/>
        </w:rPr>
      </w:pPr>
    </w:p>
    <w:p w14:paraId="341FA45B" w14:textId="77777777" w:rsidR="00A702F0" w:rsidRPr="00DC6ED3" w:rsidRDefault="00A702F0" w:rsidP="00DF45C6">
      <w:pPr>
        <w:spacing w:after="0" w:line="240" w:lineRule="auto"/>
        <w:rPr>
          <w:rFonts w:ascii="Arial" w:hAnsi="Arial" w:cs="Arial"/>
        </w:rPr>
      </w:pPr>
      <w:r w:rsidRPr="00DC6ED3">
        <w:rPr>
          <w:rFonts w:ascii="Arial" w:hAnsi="Arial" w:cs="Arial"/>
        </w:rPr>
        <w:t>or</w:t>
      </w:r>
    </w:p>
    <w:p w14:paraId="3CF0FDDE" w14:textId="77777777" w:rsidR="00A702F0" w:rsidRDefault="00A702F0" w:rsidP="00DF45C6">
      <w:pPr>
        <w:spacing w:after="0" w:line="240" w:lineRule="auto"/>
        <w:rPr>
          <w:rFonts w:ascii="Times New Roman" w:hAnsi="Times New Roman" w:cs="Times New Roman"/>
          <w:b/>
          <w:bCs/>
          <w:i/>
          <w:iCs/>
          <w:sz w:val="24"/>
          <w:szCs w:val="24"/>
        </w:rPr>
      </w:pPr>
    </w:p>
    <w:p w14:paraId="58518F3B" w14:textId="26D64345" w:rsidR="00A702F0" w:rsidRPr="00D312C0" w:rsidRDefault="005B3EFE" w:rsidP="00DF45C6">
      <w:pPr>
        <w:spacing w:after="0" w:line="240" w:lineRule="auto"/>
        <w:rPr>
          <w:rFonts w:ascii="Arial" w:hAnsi="Arial"/>
        </w:rPr>
      </w:pPr>
      <w:r>
        <w:rPr>
          <w:rFonts w:ascii="Arial" w:hAnsi="Arial"/>
        </w:rPr>
        <w:t xml:space="preserve">John Ripley, </w:t>
      </w:r>
      <w:r w:rsidR="00A702F0" w:rsidRPr="00D312C0">
        <w:rPr>
          <w:rFonts w:ascii="Arial" w:hAnsi="Arial"/>
        </w:rPr>
        <w:t>Impact Communications</w:t>
      </w:r>
    </w:p>
    <w:p w14:paraId="6B19F4BE" w14:textId="77777777" w:rsidR="00A702F0" w:rsidRPr="005B3EFE" w:rsidRDefault="00A702F0" w:rsidP="00DF45C6">
      <w:pPr>
        <w:spacing w:after="0" w:line="240" w:lineRule="auto"/>
        <w:rPr>
          <w:rFonts w:ascii="Arial" w:hAnsi="Arial"/>
        </w:rPr>
      </w:pPr>
      <w:r w:rsidRPr="005B3EFE">
        <w:rPr>
          <w:rFonts w:ascii="Arial" w:hAnsi="Arial"/>
        </w:rPr>
        <w:t xml:space="preserve">John: 07771 484595, </w:t>
      </w:r>
      <w:hyperlink r:id="rId13" w:history="1">
        <w:r w:rsidRPr="005B3EFE">
          <w:rPr>
            <w:rStyle w:val="Hyperlink"/>
            <w:rFonts w:ascii="Arial" w:hAnsi="Arial"/>
          </w:rPr>
          <w:t>john@impactcom.co.uk</w:t>
        </w:r>
      </w:hyperlink>
    </w:p>
    <w:p w14:paraId="5DCF1FB2" w14:textId="77777777" w:rsidR="00A702F0" w:rsidRPr="00B444AF" w:rsidRDefault="00A702F0" w:rsidP="00DF45C6">
      <w:pPr>
        <w:spacing w:after="0"/>
        <w:rPr>
          <w:rFonts w:ascii="Times New Roman" w:hAnsi="Times New Roman" w:cs="Times New Roman"/>
          <w:b/>
          <w:bCs/>
          <w:i/>
          <w:iCs/>
          <w:sz w:val="24"/>
          <w:szCs w:val="24"/>
        </w:rPr>
      </w:pPr>
    </w:p>
    <w:p w14:paraId="1B691F87" w14:textId="5B28AE23" w:rsidR="00A702F0" w:rsidRDefault="00A702F0" w:rsidP="00DF45C6">
      <w:pPr>
        <w:spacing w:after="0"/>
      </w:pPr>
    </w:p>
    <w:p w14:paraId="42AD5333" w14:textId="77777777" w:rsidR="00A702F0" w:rsidRDefault="00A702F0" w:rsidP="00DF45C6">
      <w:pPr>
        <w:spacing w:after="0"/>
      </w:pPr>
    </w:p>
    <w:p w14:paraId="76D0C389" w14:textId="77777777" w:rsidR="00A702F0" w:rsidRDefault="00A702F0"/>
    <w:sectPr w:rsidR="00A7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752F5"/>
    <w:multiLevelType w:val="multilevel"/>
    <w:tmpl w:val="8DC8B7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87E84"/>
    <w:multiLevelType w:val="hybridMultilevel"/>
    <w:tmpl w:val="C5062EE6"/>
    <w:lvl w:ilvl="0" w:tplc="D01E87B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6D0F4B"/>
    <w:multiLevelType w:val="multilevel"/>
    <w:tmpl w:val="D9E841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DE4A3D"/>
    <w:multiLevelType w:val="hybridMultilevel"/>
    <w:tmpl w:val="3FBEEC94"/>
    <w:lvl w:ilvl="0" w:tplc="664845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0E71790"/>
    <w:multiLevelType w:val="hybridMultilevel"/>
    <w:tmpl w:val="2FEE4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4387776">
    <w:abstractNumId w:val="0"/>
  </w:num>
  <w:num w:numId="2" w16cid:durableId="1835877394">
    <w:abstractNumId w:val="2"/>
  </w:num>
  <w:num w:numId="3" w16cid:durableId="1350641380">
    <w:abstractNumId w:val="3"/>
  </w:num>
  <w:num w:numId="4" w16cid:durableId="1427191737">
    <w:abstractNumId w:val="1"/>
  </w:num>
  <w:num w:numId="5" w16cid:durableId="7713164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48"/>
    <w:rsid w:val="0001168D"/>
    <w:rsid w:val="00011849"/>
    <w:rsid w:val="0003710F"/>
    <w:rsid w:val="00060050"/>
    <w:rsid w:val="00064D6C"/>
    <w:rsid w:val="000743B7"/>
    <w:rsid w:val="000979D0"/>
    <w:rsid w:val="000A1495"/>
    <w:rsid w:val="000D39D7"/>
    <w:rsid w:val="00105D8B"/>
    <w:rsid w:val="00122238"/>
    <w:rsid w:val="00124723"/>
    <w:rsid w:val="00132783"/>
    <w:rsid w:val="0017791F"/>
    <w:rsid w:val="001D3682"/>
    <w:rsid w:val="001E1ACC"/>
    <w:rsid w:val="00201B17"/>
    <w:rsid w:val="00286698"/>
    <w:rsid w:val="0028762F"/>
    <w:rsid w:val="002B6C88"/>
    <w:rsid w:val="002E6373"/>
    <w:rsid w:val="0038796B"/>
    <w:rsid w:val="003B2A89"/>
    <w:rsid w:val="003E1A2C"/>
    <w:rsid w:val="00436C33"/>
    <w:rsid w:val="0046556C"/>
    <w:rsid w:val="00466D41"/>
    <w:rsid w:val="0047095A"/>
    <w:rsid w:val="00480C9C"/>
    <w:rsid w:val="004864F4"/>
    <w:rsid w:val="004D7F8B"/>
    <w:rsid w:val="00507331"/>
    <w:rsid w:val="00512C4C"/>
    <w:rsid w:val="005A6E89"/>
    <w:rsid w:val="005B3EFE"/>
    <w:rsid w:val="00602913"/>
    <w:rsid w:val="00621702"/>
    <w:rsid w:val="00621D0A"/>
    <w:rsid w:val="00622964"/>
    <w:rsid w:val="006D2238"/>
    <w:rsid w:val="006D6D06"/>
    <w:rsid w:val="006E2C79"/>
    <w:rsid w:val="006F50B2"/>
    <w:rsid w:val="00727CDB"/>
    <w:rsid w:val="0073468D"/>
    <w:rsid w:val="00761306"/>
    <w:rsid w:val="0078089C"/>
    <w:rsid w:val="007B1BB1"/>
    <w:rsid w:val="007C02F2"/>
    <w:rsid w:val="007C0B7A"/>
    <w:rsid w:val="007C1DCB"/>
    <w:rsid w:val="007E4D0F"/>
    <w:rsid w:val="00806E8A"/>
    <w:rsid w:val="00816970"/>
    <w:rsid w:val="0082382F"/>
    <w:rsid w:val="00865EF1"/>
    <w:rsid w:val="00875A65"/>
    <w:rsid w:val="008820BA"/>
    <w:rsid w:val="008973F8"/>
    <w:rsid w:val="008C61E8"/>
    <w:rsid w:val="00912879"/>
    <w:rsid w:val="00952080"/>
    <w:rsid w:val="00954501"/>
    <w:rsid w:val="009925C1"/>
    <w:rsid w:val="009C5368"/>
    <w:rsid w:val="009E69B8"/>
    <w:rsid w:val="00A6181A"/>
    <w:rsid w:val="00A702F0"/>
    <w:rsid w:val="00A84A0F"/>
    <w:rsid w:val="00AB1579"/>
    <w:rsid w:val="00AB4EEE"/>
    <w:rsid w:val="00AC1E86"/>
    <w:rsid w:val="00B37E3C"/>
    <w:rsid w:val="00B41D23"/>
    <w:rsid w:val="00B46ADA"/>
    <w:rsid w:val="00B53831"/>
    <w:rsid w:val="00B5594E"/>
    <w:rsid w:val="00B5641F"/>
    <w:rsid w:val="00B626ED"/>
    <w:rsid w:val="00B7128A"/>
    <w:rsid w:val="00BA6043"/>
    <w:rsid w:val="00BB4322"/>
    <w:rsid w:val="00BC744D"/>
    <w:rsid w:val="00BD5086"/>
    <w:rsid w:val="00BF576A"/>
    <w:rsid w:val="00C15F9C"/>
    <w:rsid w:val="00C30073"/>
    <w:rsid w:val="00C30EFD"/>
    <w:rsid w:val="00C33FCF"/>
    <w:rsid w:val="00C41079"/>
    <w:rsid w:val="00C62C57"/>
    <w:rsid w:val="00C86A39"/>
    <w:rsid w:val="00CD640C"/>
    <w:rsid w:val="00CE633D"/>
    <w:rsid w:val="00CE6FD9"/>
    <w:rsid w:val="00D137A7"/>
    <w:rsid w:val="00D16BC3"/>
    <w:rsid w:val="00D2371B"/>
    <w:rsid w:val="00D26ED8"/>
    <w:rsid w:val="00D279BB"/>
    <w:rsid w:val="00D330A2"/>
    <w:rsid w:val="00D45FE7"/>
    <w:rsid w:val="00D506A9"/>
    <w:rsid w:val="00D75037"/>
    <w:rsid w:val="00D93E8E"/>
    <w:rsid w:val="00DA1BB6"/>
    <w:rsid w:val="00DC5D0A"/>
    <w:rsid w:val="00DF08E5"/>
    <w:rsid w:val="00DF45C6"/>
    <w:rsid w:val="00E04ACC"/>
    <w:rsid w:val="00E12430"/>
    <w:rsid w:val="00E1498C"/>
    <w:rsid w:val="00E20E9D"/>
    <w:rsid w:val="00E838D5"/>
    <w:rsid w:val="00E9604B"/>
    <w:rsid w:val="00EC783E"/>
    <w:rsid w:val="00ED48D3"/>
    <w:rsid w:val="00EE6A48"/>
    <w:rsid w:val="00F11748"/>
    <w:rsid w:val="00F1394D"/>
    <w:rsid w:val="00F47F3B"/>
    <w:rsid w:val="00F678A3"/>
    <w:rsid w:val="00F67F66"/>
    <w:rsid w:val="00F84942"/>
    <w:rsid w:val="00F94BB1"/>
    <w:rsid w:val="00FC32C7"/>
    <w:rsid w:val="00FD2F0A"/>
    <w:rsid w:val="00FE2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42D52"/>
  <w15:chartTrackingRefBased/>
  <w15:docId w15:val="{435F408A-EE4D-4F33-A521-CD9B21FF1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2F0"/>
  </w:style>
  <w:style w:type="paragraph" w:styleId="Heading2">
    <w:name w:val="heading 2"/>
    <w:basedOn w:val="Normal"/>
    <w:link w:val="Heading2Char"/>
    <w:uiPriority w:val="9"/>
    <w:qFormat/>
    <w:rsid w:val="00D16BC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A702F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rsid w:val="00A702F0"/>
    <w:rPr>
      <w:color w:val="0000FF"/>
      <w:u w:val="single"/>
    </w:rPr>
  </w:style>
  <w:style w:type="paragraph" w:customStyle="1" w:styleId="30InformationQRCode">
    <w:name w:val="3.0 Information + QRCode"/>
    <w:basedOn w:val="Normal"/>
    <w:autoRedefine/>
    <w:qFormat/>
    <w:rsid w:val="00A702F0"/>
    <w:pPr>
      <w:spacing w:after="240" w:line="320" w:lineRule="exact"/>
      <w:contextualSpacing/>
    </w:pPr>
    <w:rPr>
      <w:rFonts w:eastAsia="Times New Roman" w:cs="Times New Roman"/>
      <w:sz w:val="24"/>
      <w:szCs w:val="20"/>
      <w:lang w:val="de-DE" w:eastAsia="de-DE"/>
    </w:rPr>
  </w:style>
  <w:style w:type="character" w:styleId="Strong">
    <w:name w:val="Strong"/>
    <w:basedOn w:val="DefaultParagraphFont"/>
    <w:uiPriority w:val="22"/>
    <w:qFormat/>
    <w:rsid w:val="0028762F"/>
    <w:rPr>
      <w:b/>
      <w:bCs/>
    </w:rPr>
  </w:style>
  <w:style w:type="paragraph" w:styleId="NormalWeb">
    <w:name w:val="Normal (Web)"/>
    <w:basedOn w:val="Normal"/>
    <w:uiPriority w:val="99"/>
    <w:unhideWhenUsed/>
    <w:rsid w:val="0028762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B6C88"/>
    <w:pPr>
      <w:ind w:left="720"/>
      <w:contextualSpacing/>
    </w:pPr>
  </w:style>
  <w:style w:type="character" w:customStyle="1" w:styleId="Heading2Char">
    <w:name w:val="Heading 2 Char"/>
    <w:basedOn w:val="DefaultParagraphFont"/>
    <w:link w:val="Heading2"/>
    <w:uiPriority w:val="9"/>
    <w:rsid w:val="00D16BC3"/>
    <w:rPr>
      <w:rFonts w:ascii="Times New Roman" w:eastAsia="Times New Roman" w:hAnsi="Times New Roman" w:cs="Times New Roman"/>
      <w:b/>
      <w:bCs/>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78490">
      <w:bodyDiv w:val="1"/>
      <w:marLeft w:val="0"/>
      <w:marRight w:val="0"/>
      <w:marTop w:val="0"/>
      <w:marBottom w:val="0"/>
      <w:divBdr>
        <w:top w:val="none" w:sz="0" w:space="0" w:color="auto"/>
        <w:left w:val="none" w:sz="0" w:space="0" w:color="auto"/>
        <w:bottom w:val="none" w:sz="0" w:space="0" w:color="auto"/>
        <w:right w:val="none" w:sz="0" w:space="0" w:color="auto"/>
      </w:divBdr>
    </w:div>
    <w:div w:id="195434542">
      <w:bodyDiv w:val="1"/>
      <w:marLeft w:val="0"/>
      <w:marRight w:val="0"/>
      <w:marTop w:val="0"/>
      <w:marBottom w:val="0"/>
      <w:divBdr>
        <w:top w:val="none" w:sz="0" w:space="0" w:color="auto"/>
        <w:left w:val="none" w:sz="0" w:space="0" w:color="auto"/>
        <w:bottom w:val="none" w:sz="0" w:space="0" w:color="auto"/>
        <w:right w:val="none" w:sz="0" w:space="0" w:color="auto"/>
      </w:divBdr>
    </w:div>
    <w:div w:id="659845860">
      <w:bodyDiv w:val="1"/>
      <w:marLeft w:val="0"/>
      <w:marRight w:val="0"/>
      <w:marTop w:val="0"/>
      <w:marBottom w:val="0"/>
      <w:divBdr>
        <w:top w:val="none" w:sz="0" w:space="0" w:color="auto"/>
        <w:left w:val="none" w:sz="0" w:space="0" w:color="auto"/>
        <w:bottom w:val="none" w:sz="0" w:space="0" w:color="auto"/>
        <w:right w:val="none" w:sz="0" w:space="0" w:color="auto"/>
      </w:divBdr>
    </w:div>
    <w:div w:id="794297240">
      <w:bodyDiv w:val="1"/>
      <w:marLeft w:val="0"/>
      <w:marRight w:val="0"/>
      <w:marTop w:val="0"/>
      <w:marBottom w:val="0"/>
      <w:divBdr>
        <w:top w:val="none" w:sz="0" w:space="0" w:color="auto"/>
        <w:left w:val="none" w:sz="0" w:space="0" w:color="auto"/>
        <w:bottom w:val="none" w:sz="0" w:space="0" w:color="auto"/>
        <w:right w:val="none" w:sz="0" w:space="0" w:color="auto"/>
      </w:divBdr>
    </w:div>
    <w:div w:id="1308050966">
      <w:bodyDiv w:val="1"/>
      <w:marLeft w:val="0"/>
      <w:marRight w:val="0"/>
      <w:marTop w:val="0"/>
      <w:marBottom w:val="0"/>
      <w:divBdr>
        <w:top w:val="none" w:sz="0" w:space="0" w:color="auto"/>
        <w:left w:val="none" w:sz="0" w:space="0" w:color="auto"/>
        <w:bottom w:val="none" w:sz="0" w:space="0" w:color="auto"/>
        <w:right w:val="none" w:sz="0" w:space="0" w:color="auto"/>
      </w:divBdr>
    </w:div>
    <w:div w:id="1681927923">
      <w:bodyDiv w:val="1"/>
      <w:marLeft w:val="0"/>
      <w:marRight w:val="0"/>
      <w:marTop w:val="0"/>
      <w:marBottom w:val="0"/>
      <w:divBdr>
        <w:top w:val="none" w:sz="0" w:space="0" w:color="auto"/>
        <w:left w:val="none" w:sz="0" w:space="0" w:color="auto"/>
        <w:bottom w:val="none" w:sz="0" w:space="0" w:color="auto"/>
        <w:right w:val="none" w:sz="0" w:space="0" w:color="auto"/>
      </w:divBdr>
    </w:div>
    <w:div w:id="186798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jamie.fretwell@daimler.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6</Pages>
  <Words>703</Words>
  <Characters>4009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John Ripley</cp:lastModifiedBy>
  <cp:revision>8</cp:revision>
  <dcterms:created xsi:type="dcterms:W3CDTF">2022-07-04T08:34:00Z</dcterms:created>
  <dcterms:modified xsi:type="dcterms:W3CDTF">2022-07-06T14:11:00Z</dcterms:modified>
</cp:coreProperties>
</file>