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5B383" w14:textId="7A0531A1" w:rsidR="008542CB" w:rsidRPr="008542CB" w:rsidRDefault="00406D47" w:rsidP="008542CB">
      <w:pPr>
        <w:spacing w:after="0" w:line="240" w:lineRule="auto"/>
        <w:rPr>
          <w:rFonts w:ascii="Arial" w:hAnsi="Arial" w:cs="Arial"/>
          <w:b/>
        </w:rPr>
      </w:pPr>
      <w:bookmarkStart w:id="0" w:name="_Hlk14257205"/>
      <w:r>
        <w:rPr>
          <w:noProof/>
        </w:rPr>
        <w:drawing>
          <wp:inline distT="0" distB="0" distL="0" distR="0" wp14:anchorId="3FD241AA" wp14:editId="1B053D60">
            <wp:extent cx="5731510" cy="1937385"/>
            <wp:effectExtent l="0" t="0" r="254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2CB">
        <w:rPr>
          <w:rFonts w:ascii="Arial" w:hAnsi="Arial" w:cs="Arial"/>
          <w:noProof/>
        </w:rPr>
        <w:t xml:space="preserve"> </w:t>
      </w:r>
    </w:p>
    <w:p w14:paraId="09D53C2D" w14:textId="77777777" w:rsidR="008542CB" w:rsidRPr="008542CB" w:rsidRDefault="008542CB" w:rsidP="008542CB">
      <w:pPr>
        <w:spacing w:after="0" w:line="240" w:lineRule="auto"/>
        <w:rPr>
          <w:rFonts w:ascii="Arial" w:hAnsi="Arial" w:cs="Arial"/>
          <w:b/>
        </w:rPr>
      </w:pPr>
    </w:p>
    <w:p w14:paraId="7418855D" w14:textId="77777777" w:rsidR="008542CB" w:rsidRDefault="008542CB" w:rsidP="008542CB">
      <w:pPr>
        <w:spacing w:after="0" w:line="240" w:lineRule="auto"/>
        <w:rPr>
          <w:rFonts w:ascii="Arial" w:hAnsi="Arial" w:cs="Arial"/>
          <w:b/>
        </w:rPr>
      </w:pPr>
    </w:p>
    <w:p w14:paraId="24E830A6" w14:textId="6C222DF4" w:rsidR="00AC0BD9" w:rsidRPr="008542CB" w:rsidRDefault="00AC0BD9" w:rsidP="008542CB">
      <w:pPr>
        <w:spacing w:after="0" w:line="240" w:lineRule="auto"/>
        <w:rPr>
          <w:rFonts w:ascii="Arial" w:hAnsi="Arial" w:cs="Arial"/>
        </w:rPr>
      </w:pPr>
      <w:r w:rsidRPr="008542CB">
        <w:rPr>
          <w:rFonts w:ascii="Arial" w:hAnsi="Arial" w:cs="Arial"/>
          <w:b/>
        </w:rPr>
        <w:t>Date:</w:t>
      </w:r>
      <w:r w:rsidRPr="008542CB">
        <w:rPr>
          <w:rFonts w:ascii="Arial" w:hAnsi="Arial" w:cs="Arial"/>
        </w:rPr>
        <w:t xml:space="preserve"> </w:t>
      </w:r>
      <w:r w:rsidR="00DF677D">
        <w:rPr>
          <w:rFonts w:ascii="Arial" w:hAnsi="Arial" w:cs="Arial"/>
        </w:rPr>
        <w:t>17</w:t>
      </w:r>
      <w:r w:rsidRPr="008542CB">
        <w:rPr>
          <w:rFonts w:ascii="Arial" w:hAnsi="Arial" w:cs="Arial"/>
        </w:rPr>
        <w:t xml:space="preserve"> </w:t>
      </w:r>
      <w:r w:rsidR="008542CB" w:rsidRPr="008542CB">
        <w:rPr>
          <w:rFonts w:ascii="Arial" w:hAnsi="Arial" w:cs="Arial"/>
        </w:rPr>
        <w:t>Ju</w:t>
      </w:r>
      <w:r w:rsidR="00FD2AB5">
        <w:rPr>
          <w:rFonts w:ascii="Arial" w:hAnsi="Arial" w:cs="Arial"/>
        </w:rPr>
        <w:t>ly</w:t>
      </w:r>
      <w:r w:rsidR="008542CB" w:rsidRPr="008542CB">
        <w:rPr>
          <w:rFonts w:ascii="Arial" w:hAnsi="Arial" w:cs="Arial"/>
        </w:rPr>
        <w:t xml:space="preserve"> 2019</w:t>
      </w:r>
    </w:p>
    <w:p w14:paraId="6B8F1B17" w14:textId="6C0F3844" w:rsidR="00AC0BD9" w:rsidRPr="008542CB" w:rsidRDefault="00AC0BD9" w:rsidP="008542CB">
      <w:pPr>
        <w:spacing w:after="0" w:line="240" w:lineRule="auto"/>
        <w:rPr>
          <w:rFonts w:ascii="Arial" w:hAnsi="Arial" w:cs="Arial"/>
        </w:rPr>
      </w:pPr>
    </w:p>
    <w:p w14:paraId="1EEE6CBC" w14:textId="4BAF563C" w:rsidR="00AC0BD9" w:rsidRPr="008542CB" w:rsidRDefault="00406D47" w:rsidP="008542CB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08C25E6" wp14:editId="679217DD">
            <wp:extent cx="5731510" cy="3841331"/>
            <wp:effectExtent l="0" t="0" r="254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427" cy="384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F3E8" w14:textId="6AC7CD84" w:rsidR="008542CB" w:rsidRPr="008542CB" w:rsidRDefault="008542CB" w:rsidP="008542CB">
      <w:pPr>
        <w:spacing w:after="0" w:line="240" w:lineRule="auto"/>
        <w:rPr>
          <w:rFonts w:ascii="Arial" w:hAnsi="Arial" w:cs="Arial"/>
        </w:rPr>
      </w:pPr>
    </w:p>
    <w:p w14:paraId="00EB67D2" w14:textId="77777777" w:rsidR="00406D47" w:rsidRDefault="00406D47" w:rsidP="008542CB">
      <w:pPr>
        <w:spacing w:after="0" w:line="240" w:lineRule="auto"/>
        <w:rPr>
          <w:rFonts w:ascii="Arial" w:hAnsi="Arial" w:cs="Arial"/>
        </w:rPr>
      </w:pPr>
    </w:p>
    <w:p w14:paraId="6B0D22B6" w14:textId="52A8B6D9" w:rsidR="00CB6DA1" w:rsidRPr="008542CB" w:rsidRDefault="00FD2AB5" w:rsidP="008542CB">
      <w:p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New 7.5-tonne </w:t>
      </w:r>
      <w:r w:rsidR="00CB6DA1" w:rsidRPr="008542CB">
        <w:rPr>
          <w:rFonts w:ascii="Arial" w:hAnsi="Arial" w:cs="Arial"/>
          <w:sz w:val="40"/>
          <w:szCs w:val="40"/>
        </w:rPr>
        <w:t xml:space="preserve">FUSO Canter </w:t>
      </w:r>
      <w:r w:rsidR="001957D3" w:rsidRPr="008542CB">
        <w:rPr>
          <w:rFonts w:ascii="Arial" w:hAnsi="Arial" w:cs="Arial"/>
          <w:sz w:val="40"/>
          <w:szCs w:val="40"/>
        </w:rPr>
        <w:t>floats TPA’s boat</w:t>
      </w:r>
    </w:p>
    <w:p w14:paraId="0D550079" w14:textId="77777777" w:rsidR="00CB6DA1" w:rsidRPr="008542CB" w:rsidRDefault="00CB6DA1" w:rsidP="008542CB">
      <w:pPr>
        <w:spacing w:after="0" w:line="240" w:lineRule="auto"/>
        <w:rPr>
          <w:rFonts w:ascii="Arial" w:hAnsi="Arial" w:cs="Arial"/>
        </w:rPr>
      </w:pPr>
    </w:p>
    <w:p w14:paraId="5B2A93CA" w14:textId="5B6E2A81" w:rsidR="001957D3" w:rsidRPr="008542CB" w:rsidRDefault="001957D3" w:rsidP="008542CB">
      <w:pPr>
        <w:spacing w:after="0" w:line="240" w:lineRule="auto"/>
        <w:rPr>
          <w:rFonts w:ascii="Arial" w:hAnsi="Arial" w:cs="Arial"/>
        </w:rPr>
      </w:pPr>
      <w:r w:rsidRPr="008542CB">
        <w:rPr>
          <w:rFonts w:ascii="Arial" w:hAnsi="Arial" w:cs="Arial"/>
        </w:rPr>
        <w:t xml:space="preserve">Temporary </w:t>
      </w:r>
      <w:r w:rsidR="008542CB" w:rsidRPr="008542CB">
        <w:rPr>
          <w:rFonts w:ascii="Arial" w:hAnsi="Arial" w:cs="Arial"/>
        </w:rPr>
        <w:t>a</w:t>
      </w:r>
      <w:r w:rsidRPr="008542CB">
        <w:rPr>
          <w:rFonts w:ascii="Arial" w:hAnsi="Arial" w:cs="Arial"/>
        </w:rPr>
        <w:t xml:space="preserve">ccess </w:t>
      </w:r>
      <w:r w:rsidR="008542CB" w:rsidRPr="008542CB">
        <w:rPr>
          <w:rFonts w:ascii="Arial" w:hAnsi="Arial" w:cs="Arial"/>
        </w:rPr>
        <w:t>s</w:t>
      </w:r>
      <w:r w:rsidRPr="008542CB">
        <w:rPr>
          <w:rFonts w:ascii="Arial" w:hAnsi="Arial" w:cs="Arial"/>
        </w:rPr>
        <w:t xml:space="preserve">olutions </w:t>
      </w:r>
      <w:r w:rsidR="008542CB" w:rsidRPr="008542CB">
        <w:rPr>
          <w:rFonts w:ascii="Arial" w:hAnsi="Arial" w:cs="Arial"/>
        </w:rPr>
        <w:t xml:space="preserve">provider TPA </w:t>
      </w:r>
      <w:r w:rsidRPr="008542CB">
        <w:rPr>
          <w:rFonts w:ascii="Arial" w:hAnsi="Arial" w:cs="Arial"/>
        </w:rPr>
        <w:t xml:space="preserve">is </w:t>
      </w:r>
      <w:r w:rsidR="003F6709">
        <w:rPr>
          <w:rFonts w:ascii="Arial" w:hAnsi="Arial" w:cs="Arial"/>
        </w:rPr>
        <w:t>achiev</w:t>
      </w:r>
      <w:r w:rsidRPr="008542CB">
        <w:rPr>
          <w:rFonts w:ascii="Arial" w:hAnsi="Arial" w:cs="Arial"/>
        </w:rPr>
        <w:t>ing faster, safer</w:t>
      </w:r>
      <w:r w:rsidR="003F6709">
        <w:rPr>
          <w:rFonts w:ascii="Arial" w:hAnsi="Arial" w:cs="Arial"/>
        </w:rPr>
        <w:t>,</w:t>
      </w:r>
      <w:r w:rsidRPr="008542CB">
        <w:rPr>
          <w:rFonts w:ascii="Arial" w:hAnsi="Arial" w:cs="Arial"/>
        </w:rPr>
        <w:t xml:space="preserve"> and more efficient deliveries of its specialised pontoon systems after replacing a </w:t>
      </w:r>
      <w:r w:rsidR="003F6709">
        <w:rPr>
          <w:rFonts w:ascii="Arial" w:hAnsi="Arial" w:cs="Arial"/>
        </w:rPr>
        <w:t>combination</w:t>
      </w:r>
      <w:r w:rsidRPr="008542CB">
        <w:rPr>
          <w:rFonts w:ascii="Arial" w:hAnsi="Arial" w:cs="Arial"/>
        </w:rPr>
        <w:t xml:space="preserve"> of spot-hire</w:t>
      </w:r>
      <w:r w:rsidR="003F6709">
        <w:rPr>
          <w:rFonts w:ascii="Arial" w:hAnsi="Arial" w:cs="Arial"/>
        </w:rPr>
        <w:t>d</w:t>
      </w:r>
      <w:r w:rsidRPr="008542CB">
        <w:rPr>
          <w:rFonts w:ascii="Arial" w:hAnsi="Arial" w:cs="Arial"/>
        </w:rPr>
        <w:t xml:space="preserve"> and subcontract</w:t>
      </w:r>
      <w:r w:rsidR="003F6709">
        <w:rPr>
          <w:rFonts w:ascii="Arial" w:hAnsi="Arial" w:cs="Arial"/>
        </w:rPr>
        <w:t xml:space="preserve">ed </w:t>
      </w:r>
      <w:r w:rsidRPr="008542CB">
        <w:rPr>
          <w:rFonts w:ascii="Arial" w:hAnsi="Arial" w:cs="Arial"/>
        </w:rPr>
        <w:t>vehicles with its first FUSO Canter.</w:t>
      </w:r>
    </w:p>
    <w:p w14:paraId="0B74852D" w14:textId="77777777" w:rsidR="001957D3" w:rsidRPr="008542CB" w:rsidRDefault="001957D3" w:rsidP="008542CB">
      <w:pPr>
        <w:spacing w:after="0" w:line="240" w:lineRule="auto"/>
        <w:rPr>
          <w:rFonts w:ascii="Arial" w:hAnsi="Arial" w:cs="Arial"/>
        </w:rPr>
      </w:pPr>
    </w:p>
    <w:p w14:paraId="1025CC31" w14:textId="1BC17E16" w:rsidR="001957D3" w:rsidRPr="008542CB" w:rsidRDefault="003F6709" w:rsidP="008542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TP</w:t>
      </w:r>
      <w:r w:rsidR="006B64F4">
        <w:rPr>
          <w:rFonts w:ascii="Arial" w:hAnsi="Arial" w:cs="Arial"/>
        </w:rPr>
        <w:t xml:space="preserve">A’s </w:t>
      </w:r>
      <w:r w:rsidR="001957D3" w:rsidRPr="008542CB">
        <w:rPr>
          <w:rFonts w:ascii="Arial" w:hAnsi="Arial" w:cs="Arial"/>
        </w:rPr>
        <w:t xml:space="preserve">new </w:t>
      </w:r>
      <w:r w:rsidR="001C5868">
        <w:rPr>
          <w:rFonts w:ascii="Arial" w:hAnsi="Arial" w:cs="Arial"/>
        </w:rPr>
        <w:t xml:space="preserve">7.5-tonner with </w:t>
      </w:r>
      <w:r>
        <w:rPr>
          <w:rFonts w:ascii="Arial" w:hAnsi="Arial" w:cs="Arial"/>
        </w:rPr>
        <w:t xml:space="preserve">crane </w:t>
      </w:r>
      <w:r w:rsidR="006B64F4">
        <w:rPr>
          <w:rFonts w:ascii="Arial" w:hAnsi="Arial" w:cs="Arial"/>
        </w:rPr>
        <w:t xml:space="preserve">was supplied by </w:t>
      </w:r>
      <w:r w:rsidR="001957D3" w:rsidRPr="008542CB">
        <w:rPr>
          <w:rFonts w:ascii="Arial" w:hAnsi="Arial" w:cs="Arial"/>
        </w:rPr>
        <w:t>Mertrux Truck &amp; Van</w:t>
      </w:r>
      <w:r>
        <w:rPr>
          <w:rFonts w:ascii="Arial" w:hAnsi="Arial" w:cs="Arial"/>
        </w:rPr>
        <w:t xml:space="preserve">, which, </w:t>
      </w:r>
      <w:r w:rsidR="001957D3" w:rsidRPr="008542CB">
        <w:rPr>
          <w:rFonts w:ascii="Arial" w:hAnsi="Arial" w:cs="Arial"/>
        </w:rPr>
        <w:t xml:space="preserve">like </w:t>
      </w:r>
      <w:r w:rsidRPr="00E51574">
        <w:rPr>
          <w:rFonts w:ascii="Arial" w:hAnsi="Arial" w:cs="Arial"/>
          <w:bCs/>
        </w:rPr>
        <w:t>oth</w:t>
      </w:r>
      <w:r>
        <w:rPr>
          <w:rFonts w:ascii="Arial" w:hAnsi="Arial" w:cs="Arial"/>
          <w:bCs/>
        </w:rPr>
        <w:t xml:space="preserve">er </w:t>
      </w:r>
      <w:r w:rsidRPr="00E51574">
        <w:rPr>
          <w:rFonts w:ascii="Arial" w:hAnsi="Arial" w:cs="Arial"/>
          <w:bCs/>
        </w:rPr>
        <w:t>FUSO Canter Dealers in Britain</w:t>
      </w:r>
      <w:r>
        <w:rPr>
          <w:rFonts w:ascii="Arial" w:hAnsi="Arial" w:cs="Arial"/>
          <w:bCs/>
        </w:rPr>
        <w:t xml:space="preserve">, is </w:t>
      </w:r>
      <w:r w:rsidRPr="00E51574">
        <w:rPr>
          <w:rFonts w:ascii="Arial" w:hAnsi="Arial" w:cs="Arial"/>
          <w:bCs/>
        </w:rPr>
        <w:t>also a member of the franchised Mercedes-Benz Trucks network.</w:t>
      </w:r>
      <w:r>
        <w:rPr>
          <w:rFonts w:ascii="Arial" w:hAnsi="Arial" w:cs="Arial"/>
          <w:bCs/>
        </w:rPr>
        <w:t xml:space="preserve"> </w:t>
      </w:r>
    </w:p>
    <w:p w14:paraId="744A6DAF" w14:textId="77777777" w:rsidR="003F6709" w:rsidRDefault="003F6709" w:rsidP="008542CB">
      <w:pPr>
        <w:spacing w:after="0" w:line="240" w:lineRule="auto"/>
        <w:rPr>
          <w:rFonts w:ascii="Arial" w:hAnsi="Arial" w:cs="Arial"/>
          <w:bCs/>
        </w:rPr>
      </w:pPr>
    </w:p>
    <w:p w14:paraId="30D85EBE" w14:textId="6522BB4B" w:rsidR="003418B4" w:rsidRDefault="003F6709" w:rsidP="008542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542CB">
        <w:rPr>
          <w:rFonts w:ascii="Arial" w:hAnsi="Arial" w:cs="Arial"/>
        </w:rPr>
        <w:t xml:space="preserve">art of the </w:t>
      </w:r>
      <w:proofErr w:type="spellStart"/>
      <w:r w:rsidRPr="008542CB">
        <w:rPr>
          <w:rFonts w:ascii="Arial" w:hAnsi="Arial" w:cs="Arial"/>
        </w:rPr>
        <w:t>V</w:t>
      </w:r>
      <w:r w:rsidR="00B34C7B">
        <w:rPr>
          <w:rFonts w:ascii="Arial" w:hAnsi="Arial" w:cs="Arial"/>
        </w:rPr>
        <w:t>p</w:t>
      </w:r>
      <w:proofErr w:type="spellEnd"/>
      <w:r w:rsidRPr="008542CB">
        <w:rPr>
          <w:rFonts w:ascii="Arial" w:hAnsi="Arial" w:cs="Arial"/>
        </w:rPr>
        <w:t xml:space="preserve"> </w:t>
      </w:r>
      <w:r w:rsidR="00B34C7B">
        <w:rPr>
          <w:rFonts w:ascii="Arial" w:hAnsi="Arial" w:cs="Arial"/>
        </w:rPr>
        <w:t>plc</w:t>
      </w:r>
      <w:r w:rsidRPr="008542CB">
        <w:rPr>
          <w:rFonts w:ascii="Arial" w:hAnsi="Arial" w:cs="Arial"/>
        </w:rPr>
        <w:t xml:space="preserve"> group, </w:t>
      </w:r>
      <w:r w:rsidR="006B64F4">
        <w:rPr>
          <w:rFonts w:ascii="Arial" w:hAnsi="Arial" w:cs="Arial"/>
        </w:rPr>
        <w:t>TPA operates from headquarters in</w:t>
      </w:r>
      <w:r w:rsidR="00AC6342">
        <w:rPr>
          <w:rFonts w:ascii="Arial" w:hAnsi="Arial" w:cs="Arial"/>
        </w:rPr>
        <w:t xml:space="preserve"> Worksop</w:t>
      </w:r>
      <w:r w:rsidR="003418B4">
        <w:rPr>
          <w:rFonts w:ascii="Arial" w:hAnsi="Arial" w:cs="Arial"/>
        </w:rPr>
        <w:t xml:space="preserve">. </w:t>
      </w:r>
      <w:r w:rsidR="006B64F4">
        <w:rPr>
          <w:rFonts w:ascii="Arial" w:hAnsi="Arial" w:cs="Arial"/>
        </w:rPr>
        <w:t>The company’s</w:t>
      </w:r>
      <w:r w:rsidR="001957D3" w:rsidRPr="008542CB">
        <w:rPr>
          <w:rFonts w:ascii="Arial" w:hAnsi="Arial" w:cs="Arial"/>
        </w:rPr>
        <w:t xml:space="preserve"> portable roadways division </w:t>
      </w:r>
      <w:r w:rsidR="006B64F4">
        <w:rPr>
          <w:rFonts w:ascii="Arial" w:hAnsi="Arial" w:cs="Arial"/>
        </w:rPr>
        <w:t xml:space="preserve">runs a </w:t>
      </w:r>
      <w:r w:rsidR="00B34C7B">
        <w:rPr>
          <w:rFonts w:ascii="Arial" w:hAnsi="Arial" w:cs="Arial"/>
        </w:rPr>
        <w:t xml:space="preserve">large </w:t>
      </w:r>
      <w:r w:rsidR="006B64F4">
        <w:rPr>
          <w:rFonts w:ascii="Arial" w:hAnsi="Arial" w:cs="Arial"/>
        </w:rPr>
        <w:t xml:space="preserve">fleet of </w:t>
      </w:r>
      <w:r w:rsidR="00B34C7B">
        <w:rPr>
          <w:rFonts w:ascii="Arial" w:hAnsi="Arial" w:cs="Arial"/>
        </w:rPr>
        <w:t>specialised articulated trucks</w:t>
      </w:r>
      <w:r w:rsidR="006B64F4">
        <w:rPr>
          <w:rFonts w:ascii="Arial" w:hAnsi="Arial" w:cs="Arial"/>
        </w:rPr>
        <w:t xml:space="preserve"> </w:t>
      </w:r>
      <w:r w:rsidR="001957D3" w:rsidRPr="008542CB">
        <w:rPr>
          <w:rFonts w:ascii="Arial" w:hAnsi="Arial" w:cs="Arial"/>
        </w:rPr>
        <w:t xml:space="preserve">but </w:t>
      </w:r>
      <w:r w:rsidR="006B64F4">
        <w:rPr>
          <w:rFonts w:ascii="Arial" w:hAnsi="Arial" w:cs="Arial"/>
        </w:rPr>
        <w:t xml:space="preserve">it </w:t>
      </w:r>
      <w:r w:rsidR="001957D3" w:rsidRPr="008542CB">
        <w:rPr>
          <w:rFonts w:ascii="Arial" w:hAnsi="Arial" w:cs="Arial"/>
        </w:rPr>
        <w:t xml:space="preserve">relied </w:t>
      </w:r>
      <w:r w:rsidR="001957D3" w:rsidRPr="008542CB">
        <w:rPr>
          <w:rFonts w:ascii="Arial" w:hAnsi="Arial" w:cs="Arial"/>
        </w:rPr>
        <w:lastRenderedPageBreak/>
        <w:t>previously on rent</w:t>
      </w:r>
      <w:r w:rsidR="006B64F4">
        <w:rPr>
          <w:rFonts w:ascii="Arial" w:hAnsi="Arial" w:cs="Arial"/>
        </w:rPr>
        <w:t>ed vehicles</w:t>
      </w:r>
      <w:r w:rsidR="001957D3" w:rsidRPr="008542CB">
        <w:rPr>
          <w:rFonts w:ascii="Arial" w:hAnsi="Arial" w:cs="Arial"/>
        </w:rPr>
        <w:t xml:space="preserve"> or third-party providers to deliver </w:t>
      </w:r>
      <w:r w:rsidR="006B64F4">
        <w:rPr>
          <w:rFonts w:ascii="Arial" w:hAnsi="Arial" w:cs="Arial"/>
        </w:rPr>
        <w:t>the</w:t>
      </w:r>
      <w:r w:rsidR="001957D3" w:rsidRPr="008542CB">
        <w:rPr>
          <w:rFonts w:ascii="Arial" w:hAnsi="Arial" w:cs="Arial"/>
        </w:rPr>
        <w:t xml:space="preserve"> modular floating pontoons</w:t>
      </w:r>
      <w:r w:rsidR="006B64F4">
        <w:rPr>
          <w:rFonts w:ascii="Arial" w:hAnsi="Arial" w:cs="Arial"/>
        </w:rPr>
        <w:t xml:space="preserve"> which</w:t>
      </w:r>
      <w:r w:rsidR="003418B4">
        <w:rPr>
          <w:rFonts w:ascii="Arial" w:hAnsi="Arial" w:cs="Arial"/>
        </w:rPr>
        <w:t xml:space="preserve"> are </w:t>
      </w:r>
      <w:r w:rsidR="001C5868">
        <w:rPr>
          <w:rFonts w:ascii="Arial" w:hAnsi="Arial" w:cs="Arial"/>
        </w:rPr>
        <w:t>employ</w:t>
      </w:r>
      <w:r w:rsidR="003418B4">
        <w:rPr>
          <w:rFonts w:ascii="Arial" w:hAnsi="Arial" w:cs="Arial"/>
        </w:rPr>
        <w:t>ed in a wide range of applications where access across water is required – from temporary bridges and marinas</w:t>
      </w:r>
      <w:r w:rsidR="001C5868">
        <w:rPr>
          <w:rFonts w:ascii="Arial" w:hAnsi="Arial" w:cs="Arial"/>
        </w:rPr>
        <w:t>,</w:t>
      </w:r>
      <w:r w:rsidR="003418B4">
        <w:rPr>
          <w:rFonts w:ascii="Arial" w:hAnsi="Arial" w:cs="Arial"/>
        </w:rPr>
        <w:t xml:space="preserve"> to platforms for engineers to repair sluice gates.</w:t>
      </w:r>
    </w:p>
    <w:p w14:paraId="3B4B0B11" w14:textId="77777777" w:rsidR="001957D3" w:rsidRPr="008542CB" w:rsidRDefault="001957D3" w:rsidP="008542CB">
      <w:pPr>
        <w:spacing w:after="0" w:line="240" w:lineRule="auto"/>
        <w:rPr>
          <w:rFonts w:ascii="Arial" w:hAnsi="Arial" w:cs="Arial"/>
        </w:rPr>
      </w:pPr>
    </w:p>
    <w:p w14:paraId="48F46B15" w14:textId="6EE87301" w:rsidR="001957D3" w:rsidRPr="008542CB" w:rsidRDefault="001957D3" w:rsidP="008542CB">
      <w:pPr>
        <w:spacing w:after="0" w:line="240" w:lineRule="auto"/>
        <w:rPr>
          <w:rFonts w:ascii="Arial" w:hAnsi="Arial" w:cs="Arial"/>
        </w:rPr>
      </w:pPr>
      <w:r w:rsidRPr="008542CB">
        <w:rPr>
          <w:rFonts w:ascii="Arial" w:hAnsi="Arial" w:cs="Arial"/>
        </w:rPr>
        <w:t xml:space="preserve">“We were using 3.5-tonne van-based vehicles for smaller deliveries, or calling in subcontractors for anything larger,” </w:t>
      </w:r>
      <w:r w:rsidR="006B64F4">
        <w:rPr>
          <w:rFonts w:ascii="Arial" w:hAnsi="Arial" w:cs="Arial"/>
        </w:rPr>
        <w:t>explained</w:t>
      </w:r>
      <w:r w:rsidRPr="008542CB">
        <w:rPr>
          <w:rFonts w:ascii="Arial" w:hAnsi="Arial" w:cs="Arial"/>
        </w:rPr>
        <w:t xml:space="preserve"> </w:t>
      </w:r>
      <w:r w:rsidR="00733993">
        <w:rPr>
          <w:rFonts w:ascii="Arial" w:hAnsi="Arial" w:cs="Arial"/>
        </w:rPr>
        <w:t>Operations</w:t>
      </w:r>
      <w:r w:rsidRPr="008542CB">
        <w:rPr>
          <w:rFonts w:ascii="Arial" w:hAnsi="Arial" w:cs="Arial"/>
        </w:rPr>
        <w:t xml:space="preserve"> Manager </w:t>
      </w:r>
      <w:r w:rsidR="00733993">
        <w:rPr>
          <w:rFonts w:ascii="Arial" w:hAnsi="Arial" w:cs="Arial"/>
        </w:rPr>
        <w:t>Neil Crosby</w:t>
      </w:r>
      <w:r w:rsidRPr="008542CB">
        <w:rPr>
          <w:rFonts w:ascii="Arial" w:hAnsi="Arial" w:cs="Arial"/>
        </w:rPr>
        <w:t>. “</w:t>
      </w:r>
      <w:r w:rsidR="006B64F4">
        <w:rPr>
          <w:rFonts w:ascii="Arial" w:hAnsi="Arial" w:cs="Arial"/>
        </w:rPr>
        <w:t>However, t</w:t>
      </w:r>
      <w:r w:rsidRPr="008542CB">
        <w:rPr>
          <w:rFonts w:ascii="Arial" w:hAnsi="Arial" w:cs="Arial"/>
        </w:rPr>
        <w:t xml:space="preserve">o cope with growing demand for our pontoon equipment, and </w:t>
      </w:r>
      <w:r w:rsidR="006B64F4">
        <w:rPr>
          <w:rFonts w:ascii="Arial" w:hAnsi="Arial" w:cs="Arial"/>
        </w:rPr>
        <w:t>to ensure that we have more</w:t>
      </w:r>
      <w:r w:rsidR="006B64F4" w:rsidRPr="008542CB">
        <w:rPr>
          <w:rFonts w:ascii="Arial" w:hAnsi="Arial" w:cs="Arial"/>
        </w:rPr>
        <w:t xml:space="preserve"> control over our deliveries</w:t>
      </w:r>
      <w:r w:rsidRPr="008542CB">
        <w:rPr>
          <w:rFonts w:ascii="Arial" w:hAnsi="Arial" w:cs="Arial"/>
        </w:rPr>
        <w:t>, we decided it was time to invest in our own</w:t>
      </w:r>
      <w:r w:rsidR="001C5868">
        <w:rPr>
          <w:rFonts w:ascii="Arial" w:hAnsi="Arial" w:cs="Arial"/>
        </w:rPr>
        <w:t xml:space="preserve"> truck</w:t>
      </w:r>
      <w:r w:rsidRPr="008542CB">
        <w:rPr>
          <w:rFonts w:ascii="Arial" w:hAnsi="Arial" w:cs="Arial"/>
        </w:rPr>
        <w:t>.”</w:t>
      </w:r>
    </w:p>
    <w:p w14:paraId="63BCF1A6" w14:textId="77777777" w:rsidR="001957D3" w:rsidRPr="008542CB" w:rsidRDefault="001957D3" w:rsidP="008542CB">
      <w:pPr>
        <w:spacing w:after="0" w:line="240" w:lineRule="auto"/>
        <w:rPr>
          <w:rFonts w:ascii="Arial" w:hAnsi="Arial" w:cs="Arial"/>
        </w:rPr>
      </w:pPr>
    </w:p>
    <w:p w14:paraId="5E816879" w14:textId="3532EA25" w:rsidR="00FE7195" w:rsidRDefault="001957D3" w:rsidP="008542CB">
      <w:pPr>
        <w:spacing w:after="0" w:line="240" w:lineRule="auto"/>
        <w:rPr>
          <w:rFonts w:ascii="Arial" w:hAnsi="Arial" w:cs="Arial"/>
        </w:rPr>
      </w:pPr>
      <w:r w:rsidRPr="008542CB">
        <w:rPr>
          <w:rFonts w:ascii="Arial" w:hAnsi="Arial" w:cs="Arial"/>
        </w:rPr>
        <w:t>TPA</w:t>
      </w:r>
      <w:r w:rsidR="006B64F4">
        <w:rPr>
          <w:rFonts w:ascii="Arial" w:hAnsi="Arial" w:cs="Arial"/>
        </w:rPr>
        <w:t xml:space="preserve"> required </w:t>
      </w:r>
      <w:r w:rsidRPr="008542CB">
        <w:rPr>
          <w:rFonts w:ascii="Arial" w:hAnsi="Arial" w:cs="Arial"/>
        </w:rPr>
        <w:t xml:space="preserve">a </w:t>
      </w:r>
      <w:r w:rsidR="001C5868">
        <w:rPr>
          <w:rFonts w:ascii="Arial" w:hAnsi="Arial" w:cs="Arial"/>
        </w:rPr>
        <w:t>vehicle</w:t>
      </w:r>
      <w:r w:rsidRPr="008542CB">
        <w:rPr>
          <w:rFonts w:ascii="Arial" w:hAnsi="Arial" w:cs="Arial"/>
        </w:rPr>
        <w:t xml:space="preserve"> compact and manoeuvrable enough to </w:t>
      </w:r>
      <w:r w:rsidR="001A0557">
        <w:rPr>
          <w:rFonts w:ascii="Arial" w:hAnsi="Arial" w:cs="Arial"/>
        </w:rPr>
        <w:t xml:space="preserve">get in and out of </w:t>
      </w:r>
      <w:r w:rsidRPr="008542CB">
        <w:rPr>
          <w:rFonts w:ascii="Arial" w:hAnsi="Arial" w:cs="Arial"/>
        </w:rPr>
        <w:t>sites with restricted access</w:t>
      </w:r>
      <w:r w:rsidR="001A0557">
        <w:rPr>
          <w:rFonts w:ascii="Arial" w:hAnsi="Arial" w:cs="Arial"/>
        </w:rPr>
        <w:t xml:space="preserve">. </w:t>
      </w:r>
      <w:r w:rsidR="001C5868">
        <w:rPr>
          <w:rFonts w:ascii="Arial" w:hAnsi="Arial" w:cs="Arial"/>
        </w:rPr>
        <w:t>It</w:t>
      </w:r>
      <w:r w:rsidR="001A0557" w:rsidRPr="008542CB">
        <w:rPr>
          <w:rFonts w:ascii="Arial" w:hAnsi="Arial" w:cs="Arial"/>
        </w:rPr>
        <w:t xml:space="preserve"> </w:t>
      </w:r>
      <w:r w:rsidR="001A0557">
        <w:rPr>
          <w:rFonts w:ascii="Arial" w:hAnsi="Arial" w:cs="Arial"/>
        </w:rPr>
        <w:t xml:space="preserve">would be fitted with a crane to facilitate safe, speedy loading and unloading, </w:t>
      </w:r>
      <w:r w:rsidR="00775601">
        <w:rPr>
          <w:rFonts w:ascii="Arial" w:hAnsi="Arial" w:cs="Arial"/>
        </w:rPr>
        <w:t>and</w:t>
      </w:r>
      <w:r w:rsidRPr="008542CB">
        <w:rPr>
          <w:rFonts w:ascii="Arial" w:hAnsi="Arial" w:cs="Arial"/>
        </w:rPr>
        <w:t xml:space="preserve"> a platform body </w:t>
      </w:r>
      <w:r w:rsidR="001A0557">
        <w:rPr>
          <w:rFonts w:ascii="Arial" w:hAnsi="Arial" w:cs="Arial"/>
        </w:rPr>
        <w:t>capable of carrying</w:t>
      </w:r>
      <w:r w:rsidR="00FE7195">
        <w:rPr>
          <w:rFonts w:ascii="Arial" w:hAnsi="Arial" w:cs="Arial"/>
        </w:rPr>
        <w:t xml:space="preserve"> as many pontoon modules as possible.</w:t>
      </w:r>
    </w:p>
    <w:p w14:paraId="2F4FB51B" w14:textId="77777777" w:rsidR="001957D3" w:rsidRPr="008542CB" w:rsidRDefault="001957D3" w:rsidP="008542CB">
      <w:pPr>
        <w:spacing w:after="0" w:line="240" w:lineRule="auto"/>
        <w:rPr>
          <w:rFonts w:ascii="Arial" w:hAnsi="Arial" w:cs="Arial"/>
        </w:rPr>
      </w:pPr>
    </w:p>
    <w:p w14:paraId="1FE387DB" w14:textId="2A7FCAF4" w:rsidR="001957D3" w:rsidRPr="008542CB" w:rsidRDefault="001957D3" w:rsidP="008542CB">
      <w:pPr>
        <w:spacing w:after="0" w:line="240" w:lineRule="auto"/>
        <w:rPr>
          <w:rFonts w:ascii="Arial" w:hAnsi="Arial" w:cs="Arial"/>
        </w:rPr>
      </w:pPr>
      <w:r w:rsidRPr="008542CB">
        <w:rPr>
          <w:rFonts w:ascii="Arial" w:hAnsi="Arial" w:cs="Arial"/>
        </w:rPr>
        <w:t xml:space="preserve">“It quickly became apparent that the Canter </w:t>
      </w:r>
      <w:r w:rsidR="007F593A">
        <w:rPr>
          <w:rFonts w:ascii="Arial" w:hAnsi="Arial" w:cs="Arial"/>
        </w:rPr>
        <w:t xml:space="preserve">was </w:t>
      </w:r>
      <w:r w:rsidRPr="008542CB">
        <w:rPr>
          <w:rFonts w:ascii="Arial" w:hAnsi="Arial" w:cs="Arial"/>
        </w:rPr>
        <w:t>going to be the best tool for the job</w:t>
      </w:r>
      <w:r w:rsidR="00775601">
        <w:rPr>
          <w:rFonts w:ascii="Arial" w:hAnsi="Arial" w:cs="Arial"/>
        </w:rPr>
        <w:t xml:space="preserve">,” </w:t>
      </w:r>
      <w:r w:rsidR="00775601" w:rsidRPr="008542CB">
        <w:rPr>
          <w:rFonts w:ascii="Arial" w:hAnsi="Arial" w:cs="Arial"/>
        </w:rPr>
        <w:t xml:space="preserve">Mr </w:t>
      </w:r>
      <w:r w:rsidR="00733993">
        <w:rPr>
          <w:rFonts w:ascii="Arial" w:hAnsi="Arial" w:cs="Arial"/>
        </w:rPr>
        <w:t>Crosby</w:t>
      </w:r>
      <w:r w:rsidR="00775601" w:rsidRPr="008542CB">
        <w:rPr>
          <w:rFonts w:ascii="Arial" w:hAnsi="Arial" w:cs="Arial"/>
        </w:rPr>
        <w:t xml:space="preserve"> continued.</w:t>
      </w:r>
      <w:r w:rsidRPr="008542CB">
        <w:rPr>
          <w:rFonts w:ascii="Arial" w:hAnsi="Arial" w:cs="Arial"/>
        </w:rPr>
        <w:t xml:space="preserve"> </w:t>
      </w:r>
      <w:r w:rsidR="00775601">
        <w:rPr>
          <w:rFonts w:ascii="Arial" w:hAnsi="Arial" w:cs="Arial"/>
        </w:rPr>
        <w:t>“I</w:t>
      </w:r>
      <w:r w:rsidRPr="008542CB">
        <w:rPr>
          <w:rFonts w:ascii="Arial" w:hAnsi="Arial" w:cs="Arial"/>
        </w:rPr>
        <w:t>t offered exactly the set of attributes we were looking for</w:t>
      </w:r>
      <w:r w:rsidR="00775601">
        <w:rPr>
          <w:rFonts w:ascii="Arial" w:hAnsi="Arial" w:cs="Arial"/>
        </w:rPr>
        <w:t>.</w:t>
      </w:r>
      <w:r w:rsidRPr="008542CB">
        <w:rPr>
          <w:rFonts w:ascii="Arial" w:hAnsi="Arial" w:cs="Arial"/>
        </w:rPr>
        <w:t xml:space="preserve">” </w:t>
      </w:r>
    </w:p>
    <w:p w14:paraId="76DF9520" w14:textId="77777777" w:rsidR="001957D3" w:rsidRPr="008542CB" w:rsidRDefault="001957D3" w:rsidP="008542CB">
      <w:pPr>
        <w:spacing w:after="0" w:line="240" w:lineRule="auto"/>
        <w:rPr>
          <w:rFonts w:ascii="Arial" w:hAnsi="Arial" w:cs="Arial"/>
        </w:rPr>
      </w:pPr>
    </w:p>
    <w:p w14:paraId="7A68F225" w14:textId="723312DA" w:rsidR="001957D3" w:rsidRPr="008542CB" w:rsidRDefault="00775601" w:rsidP="008542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TPA’s new </w:t>
      </w:r>
      <w:r w:rsidR="001957D3" w:rsidRPr="008542CB">
        <w:rPr>
          <w:rFonts w:ascii="Arial" w:hAnsi="Arial" w:cs="Arial"/>
        </w:rPr>
        <w:t>Canter 7C18</w:t>
      </w:r>
      <w:r>
        <w:rPr>
          <w:rFonts w:ascii="Arial" w:hAnsi="Arial" w:cs="Arial"/>
        </w:rPr>
        <w:t xml:space="preserve"> is powered by a </w:t>
      </w:r>
      <w:r w:rsidR="001957D3" w:rsidRPr="008542CB">
        <w:rPr>
          <w:rFonts w:ascii="Arial" w:hAnsi="Arial" w:cs="Arial"/>
        </w:rPr>
        <w:t xml:space="preserve">3.0-litre common-rail </w:t>
      </w:r>
      <w:proofErr w:type="gramStart"/>
      <w:r w:rsidR="001957D3" w:rsidRPr="008542CB">
        <w:rPr>
          <w:rFonts w:ascii="Arial" w:hAnsi="Arial" w:cs="Arial"/>
        </w:rPr>
        <w:t>turbo-diesel</w:t>
      </w:r>
      <w:proofErr w:type="gramEnd"/>
      <w:r w:rsidR="001957D3" w:rsidRPr="008542CB">
        <w:rPr>
          <w:rFonts w:ascii="Arial" w:hAnsi="Arial" w:cs="Arial"/>
        </w:rPr>
        <w:t xml:space="preserve"> which offers high-torque characteristics – 430 Nm is available over a broad engine speed range</w:t>
      </w:r>
      <w:r>
        <w:rPr>
          <w:rFonts w:ascii="Arial" w:hAnsi="Arial" w:cs="Arial"/>
        </w:rPr>
        <w:t>. Its range-topping</w:t>
      </w:r>
      <w:r w:rsidR="001957D3" w:rsidRPr="008542CB">
        <w:rPr>
          <w:rFonts w:ascii="Arial" w:hAnsi="Arial" w:cs="Arial"/>
        </w:rPr>
        <w:t xml:space="preserve"> 129 kW (175 hp) output is transmitted to the road via </w:t>
      </w:r>
      <w:r w:rsidR="00B34C7B">
        <w:rPr>
          <w:rFonts w:ascii="Arial" w:hAnsi="Arial" w:cs="Arial"/>
        </w:rPr>
        <w:t xml:space="preserve">a </w:t>
      </w:r>
      <w:r w:rsidR="001957D3" w:rsidRPr="008542CB">
        <w:rPr>
          <w:rFonts w:ascii="Arial" w:hAnsi="Arial" w:cs="Arial"/>
        </w:rPr>
        <w:t>DUONIC dual-clutch automated gearbox</w:t>
      </w:r>
      <w:r>
        <w:rPr>
          <w:rFonts w:ascii="Arial" w:hAnsi="Arial" w:cs="Arial"/>
        </w:rPr>
        <w:t>. A</w:t>
      </w:r>
      <w:r w:rsidR="001957D3" w:rsidRPr="008542CB">
        <w:rPr>
          <w:rFonts w:ascii="Arial" w:hAnsi="Arial" w:cs="Arial"/>
        </w:rPr>
        <w:t xml:space="preserve">n engine brake is included as standard. </w:t>
      </w:r>
    </w:p>
    <w:p w14:paraId="271E69A8" w14:textId="77777777" w:rsidR="001957D3" w:rsidRPr="008542CB" w:rsidRDefault="001957D3" w:rsidP="008542CB">
      <w:pPr>
        <w:spacing w:after="0" w:line="240" w:lineRule="auto"/>
        <w:rPr>
          <w:rFonts w:ascii="Arial" w:hAnsi="Arial" w:cs="Arial"/>
        </w:rPr>
      </w:pPr>
    </w:p>
    <w:p w14:paraId="4FF29AEA" w14:textId="07BA8BCE" w:rsidR="00FE7195" w:rsidRDefault="00775601" w:rsidP="008542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Mr </w:t>
      </w:r>
      <w:r w:rsidR="00733993">
        <w:rPr>
          <w:rFonts w:ascii="Arial" w:hAnsi="Arial" w:cs="Arial"/>
        </w:rPr>
        <w:t>Crosby</w:t>
      </w:r>
      <w:r>
        <w:rPr>
          <w:rFonts w:ascii="Arial" w:hAnsi="Arial" w:cs="Arial"/>
        </w:rPr>
        <w:t xml:space="preserve"> recalled: </w:t>
      </w:r>
      <w:r w:rsidR="001957D3" w:rsidRPr="008542CB">
        <w:rPr>
          <w:rFonts w:ascii="Arial" w:hAnsi="Arial" w:cs="Arial"/>
        </w:rPr>
        <w:t xml:space="preserve">“Mertrux </w:t>
      </w:r>
      <w:r w:rsidR="008542CB" w:rsidRPr="008542CB">
        <w:rPr>
          <w:rFonts w:ascii="Arial" w:hAnsi="Arial" w:cs="Arial"/>
        </w:rPr>
        <w:t>S</w:t>
      </w:r>
      <w:r w:rsidR="001957D3" w:rsidRPr="008542CB">
        <w:rPr>
          <w:rFonts w:ascii="Arial" w:hAnsi="Arial" w:cs="Arial"/>
        </w:rPr>
        <w:t xml:space="preserve">ales </w:t>
      </w:r>
      <w:r w:rsidR="008542CB" w:rsidRPr="008542CB">
        <w:rPr>
          <w:rFonts w:ascii="Arial" w:hAnsi="Arial" w:cs="Arial"/>
        </w:rPr>
        <w:t>E</w:t>
      </w:r>
      <w:r w:rsidR="001957D3" w:rsidRPr="008542CB">
        <w:rPr>
          <w:rFonts w:ascii="Arial" w:hAnsi="Arial" w:cs="Arial"/>
        </w:rPr>
        <w:t>xecutive Alex Stamp worked closely with us to ensure</w:t>
      </w:r>
      <w:r>
        <w:rPr>
          <w:rFonts w:ascii="Arial" w:hAnsi="Arial" w:cs="Arial"/>
        </w:rPr>
        <w:t xml:space="preserve"> the Canter was correctly specified for the job. Once </w:t>
      </w:r>
      <w:r w:rsidR="001957D3" w:rsidRPr="008542CB">
        <w:rPr>
          <w:rFonts w:ascii="Arial" w:hAnsi="Arial" w:cs="Arial"/>
        </w:rPr>
        <w:t xml:space="preserve">we’d made our </w:t>
      </w:r>
      <w:proofErr w:type="gramStart"/>
      <w:r w:rsidR="001957D3" w:rsidRPr="008542CB">
        <w:rPr>
          <w:rFonts w:ascii="Arial" w:hAnsi="Arial" w:cs="Arial"/>
        </w:rPr>
        <w:t>decision</w:t>
      </w:r>
      <w:proofErr w:type="gramEnd"/>
      <w:r w:rsidR="001957D3" w:rsidRPr="008542CB">
        <w:rPr>
          <w:rFonts w:ascii="Arial" w:hAnsi="Arial" w:cs="Arial"/>
        </w:rPr>
        <w:t xml:space="preserve"> he was able to source a vehicle </w:t>
      </w:r>
      <w:r w:rsidR="00FE7195">
        <w:rPr>
          <w:rFonts w:ascii="Arial" w:hAnsi="Arial" w:cs="Arial"/>
        </w:rPr>
        <w:t xml:space="preserve">extremely quickly, and also handled all </w:t>
      </w:r>
      <w:r w:rsidR="00DF677D">
        <w:rPr>
          <w:rFonts w:ascii="Arial" w:hAnsi="Arial" w:cs="Arial"/>
        </w:rPr>
        <w:t xml:space="preserve">of </w:t>
      </w:r>
      <w:r w:rsidR="00FE7195">
        <w:rPr>
          <w:rFonts w:ascii="Arial" w:hAnsi="Arial" w:cs="Arial"/>
        </w:rPr>
        <w:t>the liaison with our bodybuilder.</w:t>
      </w:r>
      <w:r w:rsidRPr="001679DB">
        <w:rPr>
          <w:rFonts w:ascii="Arial" w:hAnsi="Arial" w:cs="Arial"/>
        </w:rPr>
        <w:t>”</w:t>
      </w:r>
    </w:p>
    <w:p w14:paraId="513DFA51" w14:textId="77777777" w:rsidR="00775601" w:rsidRDefault="00775601" w:rsidP="008542CB">
      <w:pPr>
        <w:spacing w:after="0" w:line="240" w:lineRule="auto"/>
        <w:rPr>
          <w:rFonts w:ascii="Arial" w:hAnsi="Arial" w:cs="Arial"/>
        </w:rPr>
      </w:pPr>
    </w:p>
    <w:p w14:paraId="0BD42F88" w14:textId="47AD5EE2" w:rsidR="001C5868" w:rsidRDefault="001957D3" w:rsidP="001C5868">
      <w:pPr>
        <w:spacing w:after="0" w:line="240" w:lineRule="auto"/>
        <w:rPr>
          <w:rFonts w:ascii="Arial" w:hAnsi="Arial" w:cs="Arial"/>
        </w:rPr>
      </w:pPr>
      <w:r w:rsidRPr="008542CB">
        <w:rPr>
          <w:rFonts w:ascii="Arial" w:hAnsi="Arial" w:cs="Arial"/>
        </w:rPr>
        <w:t xml:space="preserve">The Canter was fitted by Alfreton-based Plant Equipment with a 6.2-metre platform body and </w:t>
      </w:r>
      <w:proofErr w:type="spellStart"/>
      <w:r w:rsidRPr="008542CB">
        <w:rPr>
          <w:rFonts w:ascii="Arial" w:hAnsi="Arial" w:cs="Arial"/>
        </w:rPr>
        <w:t>Cayvol</w:t>
      </w:r>
      <w:proofErr w:type="spellEnd"/>
      <w:r w:rsidRPr="008542CB">
        <w:rPr>
          <w:rFonts w:ascii="Arial" w:hAnsi="Arial" w:cs="Arial"/>
        </w:rPr>
        <w:t xml:space="preserve"> crane capable of lifting 380 kg at a distance of 9.8 </w:t>
      </w:r>
      <w:proofErr w:type="gramStart"/>
      <w:r w:rsidRPr="008542CB">
        <w:rPr>
          <w:rFonts w:ascii="Arial" w:hAnsi="Arial" w:cs="Arial"/>
        </w:rPr>
        <w:t>metres</w:t>
      </w:r>
      <w:r w:rsidR="006230F3">
        <w:rPr>
          <w:rFonts w:ascii="Arial" w:hAnsi="Arial" w:cs="Arial"/>
        </w:rPr>
        <w:t>, yet</w:t>
      </w:r>
      <w:proofErr w:type="gramEnd"/>
      <w:r w:rsidR="006230F3">
        <w:rPr>
          <w:rFonts w:ascii="Arial" w:hAnsi="Arial" w:cs="Arial"/>
        </w:rPr>
        <w:t xml:space="preserve"> retains a payload of over 2.5 tonnes</w:t>
      </w:r>
      <w:r w:rsidR="00B34C7B">
        <w:rPr>
          <w:rFonts w:ascii="Arial" w:hAnsi="Arial" w:cs="Arial"/>
        </w:rPr>
        <w:t xml:space="preserve"> and is capable of towing </w:t>
      </w:r>
      <w:r w:rsidR="009614D0">
        <w:rPr>
          <w:rFonts w:ascii="Arial" w:hAnsi="Arial" w:cs="Arial"/>
        </w:rPr>
        <w:t>a further 3.5 tonnes</w:t>
      </w:r>
      <w:r w:rsidRPr="008542CB">
        <w:rPr>
          <w:rFonts w:ascii="Arial" w:hAnsi="Arial" w:cs="Arial"/>
        </w:rPr>
        <w:t xml:space="preserve">. </w:t>
      </w:r>
      <w:r w:rsidR="006230F3">
        <w:rPr>
          <w:rFonts w:ascii="Arial" w:hAnsi="Arial" w:cs="Arial"/>
        </w:rPr>
        <w:t xml:space="preserve">It can carry up to 80 square metres of </w:t>
      </w:r>
      <w:r w:rsidR="00FE7195">
        <w:rPr>
          <w:rFonts w:ascii="Arial" w:hAnsi="Arial" w:cs="Arial"/>
        </w:rPr>
        <w:t>the company’s most popular pontoon</w:t>
      </w:r>
      <w:r w:rsidRPr="008542CB">
        <w:rPr>
          <w:rFonts w:ascii="Arial" w:hAnsi="Arial" w:cs="Arial"/>
        </w:rPr>
        <w:t xml:space="preserve"> </w:t>
      </w:r>
      <w:r w:rsidR="00FE7195">
        <w:rPr>
          <w:rFonts w:ascii="Arial" w:hAnsi="Arial" w:cs="Arial"/>
        </w:rPr>
        <w:t>product</w:t>
      </w:r>
      <w:r w:rsidR="006230F3">
        <w:rPr>
          <w:rFonts w:ascii="Arial" w:hAnsi="Arial" w:cs="Arial"/>
        </w:rPr>
        <w:t>.</w:t>
      </w:r>
      <w:r w:rsidR="001C5868">
        <w:rPr>
          <w:rFonts w:ascii="Arial" w:hAnsi="Arial" w:cs="Arial"/>
        </w:rPr>
        <w:t xml:space="preserve"> </w:t>
      </w:r>
      <w:r w:rsidR="00B14B5F">
        <w:rPr>
          <w:rFonts w:ascii="Arial" w:hAnsi="Arial" w:cs="Arial"/>
        </w:rPr>
        <w:t>T</w:t>
      </w:r>
      <w:r w:rsidR="006230F3">
        <w:rPr>
          <w:rFonts w:ascii="Arial" w:hAnsi="Arial" w:cs="Arial"/>
        </w:rPr>
        <w:t xml:space="preserve">PA has also </w:t>
      </w:r>
      <w:r w:rsidR="001C5868">
        <w:rPr>
          <w:rFonts w:ascii="Arial" w:hAnsi="Arial" w:cs="Arial"/>
        </w:rPr>
        <w:t>commissioned</w:t>
      </w:r>
      <w:r w:rsidR="006230F3">
        <w:rPr>
          <w:rFonts w:ascii="Arial" w:hAnsi="Arial" w:cs="Arial"/>
        </w:rPr>
        <w:t xml:space="preserve"> a </w:t>
      </w:r>
      <w:r w:rsidR="00B14B5F">
        <w:rPr>
          <w:rFonts w:ascii="Arial" w:hAnsi="Arial" w:cs="Arial"/>
        </w:rPr>
        <w:t xml:space="preserve">trailer </w:t>
      </w:r>
      <w:r w:rsidR="001C5868">
        <w:rPr>
          <w:rFonts w:ascii="Arial" w:hAnsi="Arial" w:cs="Arial"/>
        </w:rPr>
        <w:t>which</w:t>
      </w:r>
      <w:r w:rsidR="00B14B5F">
        <w:rPr>
          <w:rFonts w:ascii="Arial" w:hAnsi="Arial" w:cs="Arial"/>
        </w:rPr>
        <w:t xml:space="preserve"> </w:t>
      </w:r>
      <w:r w:rsidR="001C5868">
        <w:rPr>
          <w:rFonts w:ascii="Arial" w:hAnsi="Arial" w:cs="Arial"/>
        </w:rPr>
        <w:t xml:space="preserve">can accommodate </w:t>
      </w:r>
      <w:r w:rsidR="00B14B5F">
        <w:rPr>
          <w:rFonts w:ascii="Arial" w:hAnsi="Arial" w:cs="Arial"/>
        </w:rPr>
        <w:t xml:space="preserve">a further </w:t>
      </w:r>
      <w:r w:rsidR="006230F3">
        <w:rPr>
          <w:rFonts w:ascii="Arial" w:hAnsi="Arial" w:cs="Arial"/>
        </w:rPr>
        <w:t>64</w:t>
      </w:r>
      <w:r w:rsidR="00B14B5F" w:rsidRPr="008542CB">
        <w:rPr>
          <w:rFonts w:ascii="Arial" w:hAnsi="Arial" w:cs="Arial"/>
        </w:rPr>
        <w:t xml:space="preserve"> square metres of </w:t>
      </w:r>
      <w:r w:rsidR="006230F3">
        <w:rPr>
          <w:rFonts w:ascii="Arial" w:hAnsi="Arial" w:cs="Arial"/>
        </w:rPr>
        <w:t>pontoon</w:t>
      </w:r>
      <w:r w:rsidR="009614D0">
        <w:rPr>
          <w:rFonts w:ascii="Arial" w:hAnsi="Arial" w:cs="Arial"/>
        </w:rPr>
        <w:t>.</w:t>
      </w:r>
      <w:r w:rsidR="001C5868">
        <w:rPr>
          <w:rFonts w:ascii="Arial" w:hAnsi="Arial" w:cs="Arial"/>
        </w:rPr>
        <w:t xml:space="preserve"> </w:t>
      </w:r>
    </w:p>
    <w:p w14:paraId="5F8285C4" w14:textId="77777777" w:rsidR="001C5868" w:rsidRDefault="001C5868" w:rsidP="001C5868">
      <w:pPr>
        <w:spacing w:after="0" w:line="240" w:lineRule="auto"/>
        <w:rPr>
          <w:rFonts w:ascii="Arial" w:hAnsi="Arial" w:cs="Arial"/>
        </w:rPr>
      </w:pPr>
    </w:p>
    <w:p w14:paraId="3B07B0E6" w14:textId="0399C0DF" w:rsidR="00A501E1" w:rsidRDefault="001C5868" w:rsidP="001C586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“T</w:t>
      </w:r>
      <w:r w:rsidR="006230F3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e combined capacity of the </w:t>
      </w:r>
      <w:r w:rsidR="006230F3">
        <w:rPr>
          <w:rFonts w:ascii="Arial" w:hAnsi="Arial" w:cs="Arial"/>
        </w:rPr>
        <w:t xml:space="preserve">truck and trailer </w:t>
      </w:r>
      <w:r>
        <w:rPr>
          <w:rFonts w:ascii="Arial" w:hAnsi="Arial" w:cs="Arial"/>
        </w:rPr>
        <w:t xml:space="preserve">is equivalent to that </w:t>
      </w:r>
      <w:r w:rsidR="006230F3">
        <w:rPr>
          <w:rFonts w:ascii="Arial" w:hAnsi="Arial" w:cs="Arial"/>
        </w:rPr>
        <w:t>of a 13.6-metre semi-trailer</w:t>
      </w:r>
      <w:r>
        <w:rPr>
          <w:rFonts w:ascii="Arial" w:hAnsi="Arial" w:cs="Arial"/>
        </w:rPr>
        <w:t xml:space="preserve">,” </w:t>
      </w:r>
      <w:r w:rsidR="001957D3" w:rsidRPr="008542CB">
        <w:rPr>
          <w:rFonts w:ascii="Arial" w:hAnsi="Arial" w:cs="Arial"/>
        </w:rPr>
        <w:t xml:space="preserve">Mr </w:t>
      </w:r>
      <w:r w:rsidR="00733993">
        <w:rPr>
          <w:rFonts w:ascii="Arial" w:hAnsi="Arial" w:cs="Arial"/>
        </w:rPr>
        <w:t>Crosby</w:t>
      </w:r>
      <w:r w:rsidR="001957D3" w:rsidRPr="008542CB">
        <w:rPr>
          <w:rFonts w:ascii="Arial" w:hAnsi="Arial" w:cs="Arial"/>
        </w:rPr>
        <w:t xml:space="preserve"> </w:t>
      </w:r>
      <w:r w:rsidR="00A501E1">
        <w:rPr>
          <w:rFonts w:ascii="Arial" w:hAnsi="Arial" w:cs="Arial"/>
        </w:rPr>
        <w:t>reported</w:t>
      </w:r>
      <w:r w:rsidR="001957D3" w:rsidRPr="008542CB">
        <w:rPr>
          <w:rFonts w:ascii="Arial" w:hAnsi="Arial" w:cs="Arial"/>
        </w:rPr>
        <w:t>: “</w:t>
      </w:r>
      <w:r w:rsidR="001679DB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his </w:t>
      </w:r>
      <w:r w:rsidR="001957D3" w:rsidRPr="008542CB">
        <w:rPr>
          <w:rFonts w:ascii="Arial" w:hAnsi="Arial" w:cs="Arial"/>
        </w:rPr>
        <w:t>represents a six-fold increase</w:t>
      </w:r>
      <w:r w:rsidR="006230F3">
        <w:rPr>
          <w:rFonts w:ascii="Arial" w:hAnsi="Arial" w:cs="Arial"/>
        </w:rPr>
        <w:t>, by volume,</w:t>
      </w:r>
      <w:r w:rsidR="001957D3" w:rsidRPr="008542CB">
        <w:rPr>
          <w:rFonts w:ascii="Arial" w:hAnsi="Arial" w:cs="Arial"/>
        </w:rPr>
        <w:t xml:space="preserve"> over </w:t>
      </w:r>
      <w:r w:rsidR="00A501E1">
        <w:rPr>
          <w:rFonts w:ascii="Arial" w:hAnsi="Arial" w:cs="Arial"/>
        </w:rPr>
        <w:t xml:space="preserve">what we were getting on </w:t>
      </w:r>
      <w:r w:rsidR="001957D3" w:rsidRPr="008542CB">
        <w:rPr>
          <w:rFonts w:ascii="Arial" w:hAnsi="Arial" w:cs="Arial"/>
        </w:rPr>
        <w:t>a 3.5</w:t>
      </w:r>
      <w:r w:rsidR="00A501E1">
        <w:rPr>
          <w:rFonts w:ascii="Arial" w:hAnsi="Arial" w:cs="Arial"/>
        </w:rPr>
        <w:t>-</w:t>
      </w:r>
      <w:r w:rsidR="001957D3" w:rsidRPr="008542CB">
        <w:rPr>
          <w:rFonts w:ascii="Arial" w:hAnsi="Arial" w:cs="Arial"/>
        </w:rPr>
        <w:t>t</w:t>
      </w:r>
      <w:r w:rsidR="00A501E1">
        <w:rPr>
          <w:rFonts w:ascii="Arial" w:hAnsi="Arial" w:cs="Arial"/>
        </w:rPr>
        <w:t>onne</w:t>
      </w:r>
      <w:r w:rsidR="001957D3" w:rsidRPr="008542CB">
        <w:rPr>
          <w:rFonts w:ascii="Arial" w:hAnsi="Arial" w:cs="Arial"/>
        </w:rPr>
        <w:t xml:space="preserve"> van, </w:t>
      </w:r>
      <w:r w:rsidR="00A501E1">
        <w:rPr>
          <w:rFonts w:ascii="Arial" w:hAnsi="Arial" w:cs="Arial"/>
        </w:rPr>
        <w:t>while the crane sign</w:t>
      </w:r>
      <w:r w:rsidR="007F593A">
        <w:rPr>
          <w:rFonts w:ascii="Arial" w:hAnsi="Arial" w:cs="Arial"/>
        </w:rPr>
        <w:t>i</w:t>
      </w:r>
      <w:r w:rsidR="00A501E1">
        <w:rPr>
          <w:rFonts w:ascii="Arial" w:hAnsi="Arial" w:cs="Arial"/>
        </w:rPr>
        <w:t>ficantly</w:t>
      </w:r>
      <w:r w:rsidR="001957D3" w:rsidRPr="008542CB">
        <w:rPr>
          <w:rFonts w:ascii="Arial" w:hAnsi="Arial" w:cs="Arial"/>
        </w:rPr>
        <w:t xml:space="preserve"> reduces the amount of manual handling required. We have </w:t>
      </w:r>
      <w:r>
        <w:rPr>
          <w:rFonts w:ascii="Arial" w:hAnsi="Arial" w:cs="Arial"/>
        </w:rPr>
        <w:t xml:space="preserve">also </w:t>
      </w:r>
      <w:r w:rsidR="001957D3" w:rsidRPr="008542CB">
        <w:rPr>
          <w:rFonts w:ascii="Arial" w:hAnsi="Arial" w:cs="Arial"/>
        </w:rPr>
        <w:t xml:space="preserve">invested in C+E licence training for two operatives, who now share the driving duties on the new truck. </w:t>
      </w:r>
    </w:p>
    <w:p w14:paraId="58B5C111" w14:textId="77777777" w:rsidR="00A501E1" w:rsidRDefault="00A501E1" w:rsidP="008542CB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89BF8E" w14:textId="38EABCCD" w:rsidR="001957D3" w:rsidRPr="008542CB" w:rsidRDefault="001957D3" w:rsidP="008542CB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542CB">
        <w:rPr>
          <w:rFonts w:ascii="Arial" w:hAnsi="Arial" w:cs="Arial"/>
          <w:sz w:val="22"/>
          <w:szCs w:val="22"/>
        </w:rPr>
        <w:t>“</w:t>
      </w:r>
      <w:r w:rsidR="00A501E1">
        <w:rPr>
          <w:rFonts w:ascii="Arial" w:hAnsi="Arial" w:cs="Arial"/>
          <w:sz w:val="22"/>
          <w:szCs w:val="22"/>
        </w:rPr>
        <w:t>T</w:t>
      </w:r>
      <w:r w:rsidRPr="008542CB">
        <w:rPr>
          <w:rFonts w:ascii="Arial" w:hAnsi="Arial" w:cs="Arial"/>
          <w:sz w:val="22"/>
          <w:szCs w:val="22"/>
        </w:rPr>
        <w:t>he</w:t>
      </w:r>
      <w:r w:rsidR="00A501E1">
        <w:rPr>
          <w:rFonts w:ascii="Arial" w:hAnsi="Arial" w:cs="Arial"/>
          <w:sz w:val="22"/>
          <w:szCs w:val="22"/>
        </w:rPr>
        <w:t xml:space="preserve">se are still early </w:t>
      </w:r>
      <w:proofErr w:type="gramStart"/>
      <w:r w:rsidR="00A501E1">
        <w:rPr>
          <w:rFonts w:ascii="Arial" w:hAnsi="Arial" w:cs="Arial"/>
          <w:sz w:val="22"/>
          <w:szCs w:val="22"/>
        </w:rPr>
        <w:t>days</w:t>
      </w:r>
      <w:proofErr w:type="gramEnd"/>
      <w:r w:rsidR="00733993">
        <w:rPr>
          <w:rFonts w:ascii="Arial" w:hAnsi="Arial" w:cs="Arial"/>
          <w:sz w:val="22"/>
          <w:szCs w:val="22"/>
        </w:rPr>
        <w:t xml:space="preserve"> </w:t>
      </w:r>
      <w:r w:rsidR="00A501E1">
        <w:rPr>
          <w:rFonts w:ascii="Arial" w:hAnsi="Arial" w:cs="Arial"/>
          <w:sz w:val="22"/>
          <w:szCs w:val="22"/>
        </w:rPr>
        <w:t xml:space="preserve">but the </w:t>
      </w:r>
      <w:r w:rsidRPr="008542CB">
        <w:rPr>
          <w:rFonts w:ascii="Arial" w:hAnsi="Arial" w:cs="Arial"/>
          <w:sz w:val="22"/>
          <w:szCs w:val="22"/>
        </w:rPr>
        <w:t xml:space="preserve">Canter </w:t>
      </w:r>
      <w:r w:rsidR="00406D47">
        <w:rPr>
          <w:rFonts w:ascii="Arial" w:hAnsi="Arial" w:cs="Arial"/>
          <w:sz w:val="22"/>
          <w:szCs w:val="22"/>
        </w:rPr>
        <w:t xml:space="preserve">hasn’t missed a beat – we’ve had </w:t>
      </w:r>
      <w:r w:rsidRPr="008542CB">
        <w:rPr>
          <w:rFonts w:ascii="Arial" w:hAnsi="Arial" w:cs="Arial"/>
          <w:sz w:val="22"/>
          <w:szCs w:val="22"/>
        </w:rPr>
        <w:t>no niggles</w:t>
      </w:r>
      <w:r w:rsidR="001C5868">
        <w:rPr>
          <w:rFonts w:ascii="Arial" w:hAnsi="Arial" w:cs="Arial"/>
          <w:sz w:val="22"/>
          <w:szCs w:val="22"/>
        </w:rPr>
        <w:t xml:space="preserve"> or</w:t>
      </w:r>
      <w:r w:rsidRPr="008542CB">
        <w:rPr>
          <w:rFonts w:ascii="Arial" w:hAnsi="Arial" w:cs="Arial"/>
          <w:sz w:val="22"/>
          <w:szCs w:val="22"/>
        </w:rPr>
        <w:t xml:space="preserve"> problems</w:t>
      </w:r>
      <w:r w:rsidR="001C5868">
        <w:rPr>
          <w:rFonts w:ascii="Arial" w:hAnsi="Arial" w:cs="Arial"/>
          <w:sz w:val="22"/>
          <w:szCs w:val="22"/>
        </w:rPr>
        <w:t xml:space="preserve"> of any kind</w:t>
      </w:r>
      <w:r w:rsidRPr="008542CB">
        <w:rPr>
          <w:rFonts w:ascii="Arial" w:hAnsi="Arial" w:cs="Arial"/>
          <w:sz w:val="22"/>
          <w:szCs w:val="22"/>
        </w:rPr>
        <w:t xml:space="preserve">. </w:t>
      </w:r>
      <w:r w:rsidR="001C5868">
        <w:rPr>
          <w:rFonts w:ascii="Arial" w:hAnsi="Arial" w:cs="Arial"/>
          <w:sz w:val="22"/>
          <w:szCs w:val="22"/>
        </w:rPr>
        <w:t xml:space="preserve">Our colleagues </w:t>
      </w:r>
      <w:r w:rsidRPr="008542CB">
        <w:rPr>
          <w:rFonts w:ascii="Arial" w:hAnsi="Arial" w:cs="Arial"/>
          <w:sz w:val="22"/>
          <w:szCs w:val="22"/>
        </w:rPr>
        <w:t xml:space="preserve">appreciate the excellent visibility </w:t>
      </w:r>
      <w:r w:rsidR="00406D47">
        <w:rPr>
          <w:rFonts w:ascii="Arial" w:hAnsi="Arial" w:cs="Arial"/>
          <w:sz w:val="22"/>
          <w:szCs w:val="22"/>
        </w:rPr>
        <w:t>afforded by the</w:t>
      </w:r>
      <w:r w:rsidRPr="008542CB">
        <w:rPr>
          <w:rFonts w:ascii="Arial" w:hAnsi="Arial" w:cs="Arial"/>
          <w:sz w:val="22"/>
          <w:szCs w:val="22"/>
        </w:rPr>
        <w:t xml:space="preserve"> driving position</w:t>
      </w:r>
      <w:r w:rsidR="00406D47">
        <w:rPr>
          <w:rFonts w:ascii="Arial" w:hAnsi="Arial" w:cs="Arial"/>
          <w:sz w:val="22"/>
          <w:szCs w:val="22"/>
        </w:rPr>
        <w:t xml:space="preserve">, </w:t>
      </w:r>
      <w:r w:rsidRPr="008542CB">
        <w:rPr>
          <w:rFonts w:ascii="Arial" w:hAnsi="Arial" w:cs="Arial"/>
          <w:sz w:val="22"/>
          <w:szCs w:val="22"/>
        </w:rPr>
        <w:t>whil</w:t>
      </w:r>
      <w:r w:rsidR="00DF677D">
        <w:rPr>
          <w:rFonts w:ascii="Arial" w:hAnsi="Arial" w:cs="Arial"/>
          <w:sz w:val="22"/>
          <w:szCs w:val="22"/>
        </w:rPr>
        <w:t>e</w:t>
      </w:r>
      <w:r w:rsidRPr="008542CB">
        <w:rPr>
          <w:rFonts w:ascii="Arial" w:hAnsi="Arial" w:cs="Arial"/>
          <w:sz w:val="22"/>
          <w:szCs w:val="22"/>
        </w:rPr>
        <w:t xml:space="preserve"> the </w:t>
      </w:r>
      <w:proofErr w:type="spellStart"/>
      <w:r w:rsidRPr="008542CB">
        <w:rPr>
          <w:rFonts w:ascii="Arial" w:hAnsi="Arial" w:cs="Arial"/>
          <w:sz w:val="22"/>
          <w:szCs w:val="22"/>
        </w:rPr>
        <w:t>Duonic</w:t>
      </w:r>
      <w:proofErr w:type="spellEnd"/>
      <w:r w:rsidRPr="008542CB">
        <w:rPr>
          <w:rFonts w:ascii="Arial" w:hAnsi="Arial" w:cs="Arial"/>
          <w:sz w:val="22"/>
          <w:szCs w:val="22"/>
        </w:rPr>
        <w:t xml:space="preserve"> gearbox leaves them </w:t>
      </w:r>
      <w:r w:rsidR="00406D47">
        <w:rPr>
          <w:rFonts w:ascii="Arial" w:hAnsi="Arial" w:cs="Arial"/>
          <w:sz w:val="22"/>
          <w:szCs w:val="22"/>
        </w:rPr>
        <w:t>free</w:t>
      </w:r>
      <w:r w:rsidRPr="008542CB">
        <w:rPr>
          <w:rFonts w:ascii="Arial" w:hAnsi="Arial" w:cs="Arial"/>
          <w:sz w:val="22"/>
          <w:szCs w:val="22"/>
        </w:rPr>
        <w:t xml:space="preserve"> to concentrate on </w:t>
      </w:r>
      <w:r w:rsidR="00406D47">
        <w:rPr>
          <w:rFonts w:ascii="Arial" w:hAnsi="Arial" w:cs="Arial"/>
          <w:sz w:val="22"/>
          <w:szCs w:val="22"/>
        </w:rPr>
        <w:t>what’s going on around the</w:t>
      </w:r>
      <w:r w:rsidR="001C5868">
        <w:rPr>
          <w:rFonts w:ascii="Arial" w:hAnsi="Arial" w:cs="Arial"/>
          <w:sz w:val="22"/>
          <w:szCs w:val="22"/>
        </w:rPr>
        <w:t>m</w:t>
      </w:r>
      <w:r w:rsidRPr="008542CB">
        <w:rPr>
          <w:rFonts w:ascii="Arial" w:hAnsi="Arial" w:cs="Arial"/>
          <w:sz w:val="22"/>
          <w:szCs w:val="22"/>
        </w:rPr>
        <w:t>. It’s a great truck and we couldn’t be happier with it.”</w:t>
      </w:r>
    </w:p>
    <w:p w14:paraId="46866B66" w14:textId="77777777" w:rsidR="001957D3" w:rsidRPr="008542CB" w:rsidRDefault="001957D3" w:rsidP="008542CB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2DD30677" w14:textId="21758B33" w:rsidR="001957D3" w:rsidRDefault="00C30681" w:rsidP="008542CB">
      <w:pPr>
        <w:spacing w:after="0" w:line="240" w:lineRule="auto"/>
        <w:rPr>
          <w:rFonts w:ascii="Arial" w:hAnsi="Arial" w:cs="Arial"/>
        </w:rPr>
      </w:pPr>
      <w:hyperlink r:id="rId6" w:history="1">
        <w:r w:rsidR="007F593A" w:rsidRPr="00E8533F">
          <w:rPr>
            <w:rStyle w:val="Hyperlink"/>
            <w:rFonts w:ascii="Arial" w:hAnsi="Arial" w:cs="Arial"/>
          </w:rPr>
          <w:t>www.vp-tpa.com</w:t>
        </w:r>
      </w:hyperlink>
    </w:p>
    <w:p w14:paraId="66B6F4CA" w14:textId="18ABDBA3" w:rsidR="00406D47" w:rsidRDefault="00406D47" w:rsidP="008542CB">
      <w:pPr>
        <w:spacing w:after="0" w:line="240" w:lineRule="auto"/>
        <w:rPr>
          <w:rFonts w:ascii="Arial" w:hAnsi="Arial" w:cs="Arial"/>
        </w:rPr>
      </w:pPr>
    </w:p>
    <w:p w14:paraId="1415ADAC" w14:textId="77777777" w:rsidR="00406D47" w:rsidRPr="008542CB" w:rsidRDefault="00406D47" w:rsidP="008542CB">
      <w:pPr>
        <w:spacing w:after="0" w:line="240" w:lineRule="auto"/>
        <w:rPr>
          <w:rFonts w:ascii="Arial" w:hAnsi="Arial" w:cs="Arial"/>
        </w:rPr>
      </w:pPr>
    </w:p>
    <w:p w14:paraId="0D576C0C" w14:textId="5D22F3C2" w:rsidR="00AC0BD9" w:rsidRDefault="00406D47" w:rsidP="008542CB">
      <w:pPr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732A2E6" wp14:editId="6CAD5472">
            <wp:extent cx="5718810" cy="38125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4B13F" w14:textId="77777777" w:rsidR="00406D47" w:rsidRDefault="00406D47" w:rsidP="008542CB">
      <w:pPr>
        <w:spacing w:after="0" w:line="240" w:lineRule="auto"/>
        <w:rPr>
          <w:rFonts w:ascii="Arial" w:hAnsi="Arial" w:cs="Arial"/>
        </w:rPr>
      </w:pPr>
    </w:p>
    <w:p w14:paraId="5DE9FDA3" w14:textId="542DA10F" w:rsidR="00406D47" w:rsidRDefault="00406D47" w:rsidP="008542CB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E580C47" wp14:editId="281C1994">
            <wp:extent cx="5715000" cy="377701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50" cy="378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8A5A5" w14:textId="24A1A7A6" w:rsidR="00406D47" w:rsidRDefault="00406D47" w:rsidP="008542CB">
      <w:pPr>
        <w:spacing w:after="0" w:line="240" w:lineRule="auto"/>
        <w:rPr>
          <w:rFonts w:ascii="Arial" w:hAnsi="Arial" w:cs="Arial"/>
        </w:rPr>
      </w:pPr>
    </w:p>
    <w:p w14:paraId="68A95389" w14:textId="0B16BB44" w:rsidR="00406D47" w:rsidRDefault="00406D47" w:rsidP="008542CB">
      <w:pPr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779139F" wp14:editId="036444E0">
            <wp:extent cx="5726430" cy="3793441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67" cy="380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AC758" w14:textId="77777777" w:rsidR="00733993" w:rsidRDefault="00733993" w:rsidP="008542CB">
      <w:pPr>
        <w:spacing w:after="0" w:line="240" w:lineRule="auto"/>
        <w:rPr>
          <w:rFonts w:ascii="Arial" w:hAnsi="Arial" w:cs="Arial"/>
        </w:rPr>
      </w:pPr>
    </w:p>
    <w:p w14:paraId="1FB0C725" w14:textId="7BDEAE18" w:rsidR="00406D47" w:rsidRDefault="00406D47" w:rsidP="008542CB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6EEBA58" wp14:editId="65B41B2A">
            <wp:extent cx="5730240" cy="3851827"/>
            <wp:effectExtent l="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300" cy="386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9C901" w14:textId="77777777" w:rsidR="00406D47" w:rsidRDefault="00406D47" w:rsidP="008542CB">
      <w:pPr>
        <w:spacing w:after="0" w:line="240" w:lineRule="auto"/>
        <w:rPr>
          <w:rFonts w:ascii="Arial" w:hAnsi="Arial" w:cs="Arial"/>
        </w:rPr>
      </w:pPr>
    </w:p>
    <w:p w14:paraId="59843F23" w14:textId="585E31D1" w:rsidR="00406D47" w:rsidRDefault="00406D47" w:rsidP="008542CB">
      <w:pPr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647CE3D" wp14:editId="33581A91">
            <wp:extent cx="5724346" cy="38328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208" cy="383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9F745" w14:textId="77777777" w:rsidR="00733993" w:rsidRDefault="00733993" w:rsidP="008542CB">
      <w:pPr>
        <w:spacing w:after="0" w:line="240" w:lineRule="auto"/>
        <w:rPr>
          <w:rFonts w:ascii="Arial" w:hAnsi="Arial" w:cs="Arial"/>
        </w:rPr>
      </w:pPr>
    </w:p>
    <w:p w14:paraId="2ADE457C" w14:textId="68B89956" w:rsidR="00406D47" w:rsidRDefault="00406D47" w:rsidP="008542CB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4D70986" wp14:editId="372F6A00">
            <wp:extent cx="5726430" cy="381762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005" cy="3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F6F88" w14:textId="72C66E79" w:rsidR="00733993" w:rsidRDefault="00733993" w:rsidP="008542CB">
      <w:pPr>
        <w:spacing w:after="0" w:line="240" w:lineRule="auto"/>
        <w:rPr>
          <w:rFonts w:ascii="Arial" w:hAnsi="Arial" w:cs="Arial"/>
        </w:rPr>
      </w:pPr>
    </w:p>
    <w:p w14:paraId="41890F65" w14:textId="7A9A1094" w:rsidR="00733993" w:rsidRDefault="00461124" w:rsidP="008542CB">
      <w:pPr>
        <w:spacing w:after="0" w:line="240" w:lineRule="auto"/>
        <w:rPr>
          <w:rFonts w:ascii="Arial" w:hAnsi="Arial" w:cs="Arial"/>
        </w:rPr>
      </w:pPr>
      <w:r w:rsidRPr="00461124">
        <w:rPr>
          <w:rFonts w:ascii="Arial" w:hAnsi="Arial" w:cs="Arial"/>
          <w:b/>
          <w:bCs/>
        </w:rPr>
        <w:t>Platform for growth:</w:t>
      </w:r>
      <w:r>
        <w:rPr>
          <w:rFonts w:ascii="Arial" w:hAnsi="Arial" w:cs="Arial"/>
        </w:rPr>
        <w:t xml:space="preserve"> Neil Crosby is delighted with </w:t>
      </w:r>
      <w:r w:rsidR="00C30681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new FUSO Canter</w:t>
      </w:r>
    </w:p>
    <w:p w14:paraId="0E9FD11D" w14:textId="77777777" w:rsidR="00406D47" w:rsidRPr="008542CB" w:rsidRDefault="00406D47" w:rsidP="008542CB">
      <w:pPr>
        <w:spacing w:after="0" w:line="240" w:lineRule="auto"/>
        <w:rPr>
          <w:rFonts w:ascii="Arial" w:hAnsi="Arial" w:cs="Arial"/>
        </w:rPr>
      </w:pPr>
    </w:p>
    <w:p w14:paraId="0500F105" w14:textId="77777777" w:rsidR="008542CB" w:rsidRDefault="008542CB" w:rsidP="008542CB">
      <w:pPr>
        <w:spacing w:after="0" w:line="240" w:lineRule="auto"/>
        <w:rPr>
          <w:rFonts w:ascii="Arial" w:hAnsi="Arial" w:cs="Arial"/>
          <w:b/>
          <w:i/>
        </w:rPr>
      </w:pPr>
    </w:p>
    <w:p w14:paraId="336D598A" w14:textId="090AF90C" w:rsidR="00AC0BD9" w:rsidRPr="008542CB" w:rsidRDefault="00AC0BD9" w:rsidP="008542CB">
      <w:pPr>
        <w:spacing w:after="0" w:line="240" w:lineRule="auto"/>
        <w:rPr>
          <w:rFonts w:ascii="Arial" w:hAnsi="Arial" w:cs="Arial"/>
          <w:b/>
          <w:i/>
        </w:rPr>
      </w:pPr>
      <w:r w:rsidRPr="008542CB">
        <w:rPr>
          <w:rFonts w:ascii="Arial" w:hAnsi="Arial" w:cs="Arial"/>
          <w:b/>
          <w:i/>
        </w:rPr>
        <w:t>ends</w:t>
      </w:r>
    </w:p>
    <w:p w14:paraId="0510D4F5" w14:textId="77777777" w:rsidR="00AC0BD9" w:rsidRDefault="00AC0BD9" w:rsidP="00AC0BD9">
      <w:pPr>
        <w:rPr>
          <w:rFonts w:ascii="Arial" w:hAnsi="Arial" w:cs="Arial"/>
        </w:rPr>
      </w:pPr>
      <w:bookmarkStart w:id="1" w:name="_GoBack"/>
      <w:bookmarkEnd w:id="1"/>
    </w:p>
    <w:p w14:paraId="71C67BF7" w14:textId="77777777" w:rsidR="00AC0BD9" w:rsidRDefault="00AC0BD9" w:rsidP="00AC0BD9">
      <w:pPr>
        <w:rPr>
          <w:rFonts w:ascii="Arial" w:hAnsi="Arial" w:cs="Arial"/>
        </w:rPr>
      </w:pPr>
    </w:p>
    <w:p w14:paraId="668E9F13" w14:textId="77777777" w:rsidR="00AC0BD9" w:rsidRPr="009F14DF" w:rsidRDefault="00AC0BD9" w:rsidP="00AC0BD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F14DF">
        <w:rPr>
          <w:rFonts w:ascii="Arial" w:hAnsi="Arial" w:cs="Arial"/>
          <w:b/>
          <w:bCs/>
          <w:sz w:val="22"/>
          <w:szCs w:val="22"/>
        </w:rPr>
        <w:t>For more information, or to request bigger/higher-res image files, please contact:</w:t>
      </w:r>
    </w:p>
    <w:p w14:paraId="08798EEC" w14:textId="77777777" w:rsidR="00AC0BD9" w:rsidRPr="009F14DF" w:rsidRDefault="00AC0BD9" w:rsidP="00AC0BD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F14DF">
        <w:rPr>
          <w:rFonts w:ascii="Arial" w:hAnsi="Arial" w:cs="Arial"/>
          <w:sz w:val="22"/>
          <w:szCs w:val="22"/>
        </w:rPr>
        <w:t>John Ripley</w:t>
      </w:r>
      <w:r>
        <w:rPr>
          <w:rFonts w:ascii="Arial" w:hAnsi="Arial" w:cs="Arial"/>
          <w:sz w:val="22"/>
          <w:szCs w:val="22"/>
        </w:rPr>
        <w:t xml:space="preserve"> or </w:t>
      </w:r>
      <w:r w:rsidRPr="009F14DF">
        <w:rPr>
          <w:rFonts w:ascii="Arial" w:hAnsi="Arial" w:cs="Arial"/>
          <w:sz w:val="22"/>
          <w:szCs w:val="22"/>
        </w:rPr>
        <w:t xml:space="preserve">Steve Warren </w:t>
      </w:r>
    </w:p>
    <w:p w14:paraId="3A6CA03E" w14:textId="77777777" w:rsidR="00AC0BD9" w:rsidRPr="009F14DF" w:rsidRDefault="00AC0BD9" w:rsidP="00AC0BD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F14DF">
        <w:rPr>
          <w:rFonts w:ascii="Arial" w:hAnsi="Arial" w:cs="Arial"/>
          <w:sz w:val="22"/>
          <w:szCs w:val="22"/>
        </w:rPr>
        <w:t>Impact Communications, 01926 842126</w:t>
      </w:r>
    </w:p>
    <w:p w14:paraId="744C4050" w14:textId="77777777" w:rsidR="00AC0BD9" w:rsidRPr="009F14DF" w:rsidRDefault="00AC0BD9" w:rsidP="00AC0BD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F14DF">
        <w:rPr>
          <w:rFonts w:ascii="Arial" w:hAnsi="Arial" w:cs="Arial"/>
          <w:sz w:val="22"/>
          <w:szCs w:val="22"/>
        </w:rPr>
        <w:t xml:space="preserve">John: 07771 484595, </w:t>
      </w:r>
      <w:hyperlink r:id="rId13" w:tgtFrame="_blank" w:history="1">
        <w:r w:rsidRPr="009F14DF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</w:p>
    <w:p w14:paraId="2C4C3C71" w14:textId="77777777" w:rsidR="00AC0BD9" w:rsidRPr="009F14DF" w:rsidRDefault="00AC0BD9" w:rsidP="00AC0BD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F14DF">
        <w:rPr>
          <w:rFonts w:ascii="Arial" w:hAnsi="Arial" w:cs="Arial"/>
          <w:sz w:val="22"/>
          <w:szCs w:val="22"/>
        </w:rPr>
        <w:t xml:space="preserve">Steve: 07770 470251, </w:t>
      </w:r>
      <w:hyperlink r:id="rId14" w:tgtFrame="_blank" w:history="1">
        <w:r w:rsidRPr="009F14DF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</w:p>
    <w:p w14:paraId="2E06F9C9" w14:textId="4BCD2D07" w:rsidR="00AC0BD9" w:rsidRDefault="00AC0BD9">
      <w:pPr>
        <w:rPr>
          <w:rFonts w:ascii="Arial" w:hAnsi="Arial" w:cs="Arial"/>
          <w:b/>
          <w:color w:val="FF0000"/>
          <w:sz w:val="24"/>
          <w:szCs w:val="24"/>
        </w:rPr>
      </w:pPr>
    </w:p>
    <w:p w14:paraId="19454E25" w14:textId="2059DBEB" w:rsidR="00775601" w:rsidRDefault="00775601">
      <w:pPr>
        <w:rPr>
          <w:rFonts w:ascii="Arial" w:hAnsi="Arial" w:cs="Arial"/>
          <w:b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05633767" wp14:editId="5BF5CB3C">
            <wp:extent cx="5731510" cy="1253490"/>
            <wp:effectExtent l="0" t="0" r="254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678E0" w14:textId="3A67ED30" w:rsidR="00DF677D" w:rsidRDefault="00DF677D">
      <w:pPr>
        <w:rPr>
          <w:rFonts w:ascii="Arial" w:hAnsi="Arial" w:cs="Arial"/>
          <w:b/>
          <w:color w:val="FF0000"/>
          <w:sz w:val="24"/>
          <w:szCs w:val="24"/>
        </w:rPr>
      </w:pPr>
    </w:p>
    <w:p w14:paraId="40030CAD" w14:textId="500A1234" w:rsidR="00DF677D" w:rsidRDefault="00DF677D">
      <w:pPr>
        <w:rPr>
          <w:rFonts w:ascii="Arial" w:hAnsi="Arial" w:cs="Arial"/>
          <w:b/>
          <w:color w:val="FF0000"/>
          <w:sz w:val="24"/>
          <w:szCs w:val="24"/>
        </w:rPr>
      </w:pPr>
    </w:p>
    <w:p w14:paraId="2D692810" w14:textId="3632B91E" w:rsidR="00DF677D" w:rsidRDefault="00DF677D">
      <w:pPr>
        <w:rPr>
          <w:rFonts w:ascii="Arial" w:hAnsi="Arial" w:cs="Arial"/>
          <w:b/>
          <w:color w:val="FF0000"/>
          <w:sz w:val="24"/>
          <w:szCs w:val="24"/>
        </w:rPr>
      </w:pPr>
    </w:p>
    <w:bookmarkEnd w:id="0"/>
    <w:p w14:paraId="52F47C6E" w14:textId="77777777" w:rsidR="00DF677D" w:rsidRPr="00AC0BD9" w:rsidRDefault="00DF677D">
      <w:pPr>
        <w:rPr>
          <w:rFonts w:ascii="Arial" w:hAnsi="Arial" w:cs="Arial"/>
          <w:b/>
          <w:color w:val="FF0000"/>
          <w:sz w:val="24"/>
          <w:szCs w:val="24"/>
        </w:rPr>
      </w:pPr>
    </w:p>
    <w:sectPr w:rsidR="00DF677D" w:rsidRPr="00AC0B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5D"/>
    <w:rsid w:val="00051450"/>
    <w:rsid w:val="00167152"/>
    <w:rsid w:val="001679DB"/>
    <w:rsid w:val="001957D3"/>
    <w:rsid w:val="001A0557"/>
    <w:rsid w:val="001C5868"/>
    <w:rsid w:val="003418B4"/>
    <w:rsid w:val="003F6709"/>
    <w:rsid w:val="00406D47"/>
    <w:rsid w:val="00457D16"/>
    <w:rsid w:val="00461124"/>
    <w:rsid w:val="004B5498"/>
    <w:rsid w:val="004D3825"/>
    <w:rsid w:val="004E5B31"/>
    <w:rsid w:val="004F068C"/>
    <w:rsid w:val="00574F22"/>
    <w:rsid w:val="006230F3"/>
    <w:rsid w:val="006B64F4"/>
    <w:rsid w:val="006D3335"/>
    <w:rsid w:val="00733993"/>
    <w:rsid w:val="00775601"/>
    <w:rsid w:val="007F530A"/>
    <w:rsid w:val="007F593A"/>
    <w:rsid w:val="0083045D"/>
    <w:rsid w:val="008542CB"/>
    <w:rsid w:val="0087580E"/>
    <w:rsid w:val="00914516"/>
    <w:rsid w:val="009614D0"/>
    <w:rsid w:val="00A501E1"/>
    <w:rsid w:val="00AC0BD9"/>
    <w:rsid w:val="00AC6342"/>
    <w:rsid w:val="00B14B5F"/>
    <w:rsid w:val="00B34C7B"/>
    <w:rsid w:val="00BD5937"/>
    <w:rsid w:val="00C30681"/>
    <w:rsid w:val="00C86428"/>
    <w:rsid w:val="00CB6DA1"/>
    <w:rsid w:val="00CE34AB"/>
    <w:rsid w:val="00D365FE"/>
    <w:rsid w:val="00DF0BC5"/>
    <w:rsid w:val="00DF677D"/>
    <w:rsid w:val="00FD2AB5"/>
    <w:rsid w:val="00FE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589EC"/>
  <w15:chartTrackingRefBased/>
  <w15:docId w15:val="{5222FA68-43AD-49A2-AF04-92277470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7F5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ighlight">
    <w:name w:val="highlight"/>
    <w:basedOn w:val="DefaultParagraphFont"/>
    <w:rsid w:val="007F530A"/>
  </w:style>
  <w:style w:type="character" w:styleId="Hyperlink">
    <w:name w:val="Hyperlink"/>
    <w:basedOn w:val="DefaultParagraphFont"/>
    <w:uiPriority w:val="99"/>
    <w:unhideWhenUsed/>
    <w:rsid w:val="00AC0B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0B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42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vp-tpa.com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6</cp:revision>
  <dcterms:created xsi:type="dcterms:W3CDTF">2019-07-16T21:30:00Z</dcterms:created>
  <dcterms:modified xsi:type="dcterms:W3CDTF">2019-07-17T11:12:00Z</dcterms:modified>
</cp:coreProperties>
</file>