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0EECF" w14:textId="46DF9E94" w:rsidR="0045508E" w:rsidRDefault="00E32883" w:rsidP="00E32883">
      <w:pPr>
        <w:spacing w:after="0" w:line="240" w:lineRule="auto"/>
      </w:pPr>
      <w:r>
        <w:rPr>
          <w:noProof/>
        </w:rPr>
        <w:drawing>
          <wp:inline distT="0" distB="0" distL="0" distR="0" wp14:anchorId="6ACEBA29" wp14:editId="76E3673C">
            <wp:extent cx="5731510" cy="18573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7375"/>
                    </a:xfrm>
                    <a:prstGeom prst="rect">
                      <a:avLst/>
                    </a:prstGeom>
                    <a:noFill/>
                    <a:ln>
                      <a:noFill/>
                    </a:ln>
                  </pic:spPr>
                </pic:pic>
              </a:graphicData>
            </a:graphic>
          </wp:inline>
        </w:drawing>
      </w:r>
    </w:p>
    <w:p w14:paraId="0BD3776C" w14:textId="23B29CC0" w:rsidR="00E32883" w:rsidRDefault="00E32883" w:rsidP="00E32883">
      <w:pPr>
        <w:spacing w:after="0" w:line="240" w:lineRule="auto"/>
      </w:pPr>
    </w:p>
    <w:p w14:paraId="1634327E" w14:textId="77777777" w:rsidR="00E32883" w:rsidRDefault="00E32883" w:rsidP="00E32883">
      <w:pPr>
        <w:spacing w:after="0" w:line="240" w:lineRule="auto"/>
      </w:pPr>
    </w:p>
    <w:p w14:paraId="6889FCE7" w14:textId="4442F2FD" w:rsidR="00E32883" w:rsidRDefault="00E32883" w:rsidP="00E32883">
      <w:pPr>
        <w:spacing w:after="0" w:line="240" w:lineRule="auto"/>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01114D">
        <w:rPr>
          <w:rFonts w:ascii="Times New Roman" w:hAnsi="Times New Roman" w:cs="Times New Roman"/>
          <w:sz w:val="24"/>
          <w:szCs w:val="24"/>
        </w:rPr>
        <w:t>22</w:t>
      </w:r>
      <w:r w:rsidRPr="00E32883">
        <w:rPr>
          <w:rFonts w:ascii="Times New Roman" w:hAnsi="Times New Roman" w:cs="Times New Roman"/>
          <w:sz w:val="24"/>
          <w:szCs w:val="24"/>
        </w:rPr>
        <w:t xml:space="preserve"> </w:t>
      </w:r>
      <w:r w:rsidR="00F074C7">
        <w:rPr>
          <w:rFonts w:ascii="Times New Roman" w:hAnsi="Times New Roman" w:cs="Times New Roman"/>
          <w:sz w:val="24"/>
          <w:szCs w:val="24"/>
        </w:rPr>
        <w:t xml:space="preserve">May </w:t>
      </w:r>
      <w:r w:rsidRPr="00E32883">
        <w:rPr>
          <w:rFonts w:ascii="Times New Roman" w:hAnsi="Times New Roman" w:cs="Times New Roman"/>
          <w:sz w:val="24"/>
          <w:szCs w:val="24"/>
        </w:rPr>
        <w:t>2019</w:t>
      </w:r>
    </w:p>
    <w:p w14:paraId="751F90FD" w14:textId="77777777" w:rsidR="00B244A6" w:rsidRDefault="00B244A6" w:rsidP="00E32883">
      <w:pPr>
        <w:spacing w:after="0" w:line="240" w:lineRule="auto"/>
        <w:rPr>
          <w:rFonts w:ascii="Times New Roman" w:hAnsi="Times New Roman" w:cs="Times New Roman"/>
          <w:sz w:val="24"/>
          <w:szCs w:val="24"/>
        </w:rPr>
      </w:pPr>
    </w:p>
    <w:p w14:paraId="7161B567" w14:textId="7BB55F9A" w:rsidR="00E32883" w:rsidRPr="00B244A6" w:rsidRDefault="00F7161C" w:rsidP="00E32883">
      <w:pPr>
        <w:spacing w:after="0" w:line="240" w:lineRule="auto"/>
        <w:rPr>
          <w:rFonts w:ascii="Times New Roman" w:hAnsi="Times New Roman" w:cs="Times New Roman"/>
          <w:sz w:val="24"/>
          <w:szCs w:val="24"/>
        </w:rPr>
      </w:pPr>
      <w:r>
        <w:rPr>
          <w:noProof/>
        </w:rPr>
        <w:drawing>
          <wp:inline distT="0" distB="0" distL="0" distR="0" wp14:anchorId="4506467B" wp14:editId="0302EDC1">
            <wp:extent cx="5699828" cy="3774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571" cy="3784865"/>
                    </a:xfrm>
                    <a:prstGeom prst="rect">
                      <a:avLst/>
                    </a:prstGeom>
                    <a:noFill/>
                    <a:ln>
                      <a:noFill/>
                    </a:ln>
                  </pic:spPr>
                </pic:pic>
              </a:graphicData>
            </a:graphic>
          </wp:inline>
        </w:drawing>
      </w:r>
    </w:p>
    <w:p w14:paraId="055BB12F" w14:textId="77777777" w:rsidR="00E32883" w:rsidRDefault="00E32883" w:rsidP="00E32883">
      <w:pPr>
        <w:spacing w:after="0" w:line="240" w:lineRule="auto"/>
        <w:rPr>
          <w:rFonts w:ascii="Times New Roman" w:hAnsi="Times New Roman" w:cs="Times New Roman"/>
          <w:sz w:val="40"/>
          <w:szCs w:val="40"/>
        </w:rPr>
      </w:pPr>
    </w:p>
    <w:p w14:paraId="6AA5872E" w14:textId="76204625" w:rsidR="00E32883" w:rsidRPr="00E32883" w:rsidRDefault="00BB0DF4" w:rsidP="00E32883">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Woodland trusts its </w:t>
      </w:r>
      <w:r w:rsidR="00CD0FC5">
        <w:rPr>
          <w:rFonts w:ascii="Times New Roman" w:hAnsi="Times New Roman" w:cs="Times New Roman"/>
          <w:sz w:val="40"/>
          <w:szCs w:val="40"/>
        </w:rPr>
        <w:t xml:space="preserve">138 </w:t>
      </w:r>
      <w:r w:rsidR="001846EE">
        <w:rPr>
          <w:rFonts w:ascii="Times New Roman" w:hAnsi="Times New Roman" w:cs="Times New Roman"/>
          <w:sz w:val="40"/>
          <w:szCs w:val="40"/>
        </w:rPr>
        <w:t xml:space="preserve">Mercedes-Benz </w:t>
      </w:r>
      <w:r>
        <w:rPr>
          <w:rFonts w:ascii="Times New Roman" w:hAnsi="Times New Roman" w:cs="Times New Roman"/>
          <w:sz w:val="40"/>
          <w:szCs w:val="40"/>
        </w:rPr>
        <w:t>trucks to deliver on reliability, economy and safety</w:t>
      </w:r>
    </w:p>
    <w:p w14:paraId="6835B39F" w14:textId="77777777" w:rsidR="004E7672" w:rsidRDefault="004E7672" w:rsidP="00F7161C">
      <w:pPr>
        <w:spacing w:after="0" w:line="240" w:lineRule="auto"/>
        <w:rPr>
          <w:rFonts w:eastAsia="Times New Roman"/>
          <w:color w:val="000000"/>
          <w:sz w:val="24"/>
          <w:szCs w:val="24"/>
        </w:rPr>
      </w:pPr>
    </w:p>
    <w:p w14:paraId="55B98988" w14:textId="2C6CE263" w:rsidR="00E32883" w:rsidRDefault="00BF64B7" w:rsidP="00F716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Woodland </w:t>
      </w:r>
      <w:r w:rsidR="00080E50">
        <w:rPr>
          <w:rFonts w:ascii="Times New Roman" w:hAnsi="Times New Roman" w:cs="Times New Roman"/>
          <w:sz w:val="24"/>
          <w:szCs w:val="24"/>
        </w:rPr>
        <w:t>Logistics</w:t>
      </w:r>
      <w:r>
        <w:rPr>
          <w:rFonts w:ascii="Times New Roman" w:hAnsi="Times New Roman" w:cs="Times New Roman"/>
          <w:sz w:val="24"/>
          <w:szCs w:val="24"/>
        </w:rPr>
        <w:t xml:space="preserve"> reports a 10% improvement in fuel</w:t>
      </w:r>
      <w:r w:rsidR="00A150AF">
        <w:rPr>
          <w:rFonts w:ascii="Times New Roman" w:hAnsi="Times New Roman" w:cs="Times New Roman"/>
          <w:sz w:val="24"/>
          <w:szCs w:val="24"/>
        </w:rPr>
        <w:t xml:space="preserve"> economy</w:t>
      </w:r>
      <w:r>
        <w:rPr>
          <w:rFonts w:ascii="Times New Roman" w:hAnsi="Times New Roman" w:cs="Times New Roman"/>
          <w:sz w:val="24"/>
          <w:szCs w:val="24"/>
        </w:rPr>
        <w:t xml:space="preserve"> since it </w:t>
      </w:r>
      <w:r w:rsidR="00AF1D03">
        <w:rPr>
          <w:rFonts w:ascii="Times New Roman" w:hAnsi="Times New Roman" w:cs="Times New Roman"/>
          <w:sz w:val="24"/>
          <w:szCs w:val="24"/>
        </w:rPr>
        <w:t xml:space="preserve">began equipping </w:t>
      </w:r>
      <w:r>
        <w:rPr>
          <w:rFonts w:ascii="Times New Roman" w:hAnsi="Times New Roman" w:cs="Times New Roman"/>
          <w:sz w:val="24"/>
          <w:szCs w:val="24"/>
        </w:rPr>
        <w:t xml:space="preserve">its Mercedes-Benz trucks with Predictive Powertrain Control (PPC) </w:t>
      </w:r>
      <w:r w:rsidR="00C03E15">
        <w:rPr>
          <w:rFonts w:ascii="Times New Roman" w:hAnsi="Times New Roman" w:cs="Times New Roman"/>
          <w:sz w:val="24"/>
          <w:szCs w:val="24"/>
        </w:rPr>
        <w:t>systems</w:t>
      </w:r>
      <w:r>
        <w:rPr>
          <w:rFonts w:ascii="Times New Roman" w:hAnsi="Times New Roman" w:cs="Times New Roman"/>
          <w:sz w:val="24"/>
          <w:szCs w:val="24"/>
        </w:rPr>
        <w:t xml:space="preserve"> and embarked on a major programme of driver training delivered by Dealer </w:t>
      </w:r>
      <w:proofErr w:type="spellStart"/>
      <w:r>
        <w:rPr>
          <w:rFonts w:ascii="Times New Roman" w:hAnsi="Times New Roman" w:cs="Times New Roman"/>
          <w:sz w:val="24"/>
          <w:szCs w:val="24"/>
        </w:rPr>
        <w:t>Sparshatt</w:t>
      </w:r>
      <w:proofErr w:type="spellEnd"/>
      <w:r>
        <w:rPr>
          <w:rFonts w:ascii="Times New Roman" w:hAnsi="Times New Roman" w:cs="Times New Roman"/>
          <w:sz w:val="24"/>
          <w:szCs w:val="24"/>
        </w:rPr>
        <w:t xml:space="preserve"> Truck &amp; Van.</w:t>
      </w:r>
    </w:p>
    <w:p w14:paraId="65C8992B" w14:textId="2BCA0A7D" w:rsidR="00BF64B7" w:rsidRDefault="00BF64B7" w:rsidP="00F7161C">
      <w:pPr>
        <w:spacing w:after="0" w:line="240" w:lineRule="auto"/>
        <w:rPr>
          <w:rFonts w:ascii="Times New Roman" w:hAnsi="Times New Roman" w:cs="Times New Roman"/>
          <w:sz w:val="24"/>
          <w:szCs w:val="24"/>
        </w:rPr>
      </w:pPr>
    </w:p>
    <w:p w14:paraId="01011E4D" w14:textId="64DB4564" w:rsidR="00BF64B7" w:rsidRDefault="00080E50" w:rsidP="00F716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UK distribution and warehousing arm of Woodland Group, </w:t>
      </w:r>
      <w:r w:rsidR="003C2EAE">
        <w:rPr>
          <w:rFonts w:ascii="Times New Roman" w:hAnsi="Times New Roman" w:cs="Times New Roman"/>
          <w:sz w:val="24"/>
          <w:szCs w:val="24"/>
        </w:rPr>
        <w:t xml:space="preserve">one of the country’s biggest </w:t>
      </w:r>
      <w:r w:rsidR="00BF64B7">
        <w:rPr>
          <w:rFonts w:ascii="Times New Roman" w:hAnsi="Times New Roman" w:cs="Times New Roman"/>
          <w:sz w:val="24"/>
          <w:szCs w:val="24"/>
        </w:rPr>
        <w:t xml:space="preserve">privately-owned global logistics businesses, Woodland </w:t>
      </w:r>
      <w:r>
        <w:rPr>
          <w:rFonts w:ascii="Times New Roman" w:hAnsi="Times New Roman" w:cs="Times New Roman"/>
          <w:sz w:val="24"/>
          <w:szCs w:val="24"/>
        </w:rPr>
        <w:t>Logistics</w:t>
      </w:r>
      <w:r w:rsidR="00BF64B7">
        <w:rPr>
          <w:rFonts w:ascii="Times New Roman" w:hAnsi="Times New Roman" w:cs="Times New Roman"/>
          <w:sz w:val="24"/>
          <w:szCs w:val="24"/>
        </w:rPr>
        <w:t xml:space="preserve"> </w:t>
      </w:r>
      <w:r>
        <w:rPr>
          <w:rFonts w:ascii="Times New Roman" w:hAnsi="Times New Roman" w:cs="Times New Roman"/>
          <w:sz w:val="24"/>
          <w:szCs w:val="24"/>
        </w:rPr>
        <w:t>operates</w:t>
      </w:r>
      <w:r w:rsidR="00BF64B7">
        <w:rPr>
          <w:rFonts w:ascii="Times New Roman" w:hAnsi="Times New Roman" w:cs="Times New Roman"/>
          <w:sz w:val="24"/>
          <w:szCs w:val="24"/>
        </w:rPr>
        <w:t xml:space="preserve"> </w:t>
      </w:r>
      <w:r w:rsidR="00CD0FC5">
        <w:rPr>
          <w:rFonts w:ascii="Times New Roman" w:hAnsi="Times New Roman" w:cs="Times New Roman"/>
          <w:sz w:val="24"/>
          <w:szCs w:val="24"/>
        </w:rPr>
        <w:t>a fleet of 138 trucks, all of which are by Mercedes-Benz.</w:t>
      </w:r>
      <w:r w:rsidR="00BF64B7">
        <w:rPr>
          <w:rFonts w:ascii="Times New Roman" w:hAnsi="Times New Roman" w:cs="Times New Roman"/>
          <w:sz w:val="24"/>
          <w:szCs w:val="24"/>
        </w:rPr>
        <w:t xml:space="preserve"> Most are tractor units, although the line-up includes 34 rigids, a combination of 18- and 26-tonners.</w:t>
      </w:r>
    </w:p>
    <w:p w14:paraId="7A3A3FEA" w14:textId="27B2FAF5" w:rsidR="00BF64B7" w:rsidRDefault="00BF64B7" w:rsidP="00F7161C">
      <w:pPr>
        <w:spacing w:after="0" w:line="240" w:lineRule="auto"/>
        <w:rPr>
          <w:rFonts w:ascii="Times New Roman" w:hAnsi="Times New Roman" w:cs="Times New Roman"/>
          <w:sz w:val="24"/>
          <w:szCs w:val="24"/>
        </w:rPr>
      </w:pPr>
    </w:p>
    <w:p w14:paraId="60ACE80B" w14:textId="1A60E606" w:rsidR="00A150AF" w:rsidRDefault="00BF64B7" w:rsidP="00F7161C">
      <w:pPr>
        <w:spacing w:after="0" w:line="240" w:lineRule="auto"/>
        <w:rPr>
          <w:rFonts w:ascii="Times New Roman" w:hAnsi="Times New Roman" w:cs="Times New Roman"/>
          <w:iCs/>
          <w:color w:val="000000"/>
          <w:sz w:val="24"/>
          <w:szCs w:val="24"/>
          <w:lang w:val="en"/>
        </w:rPr>
      </w:pPr>
      <w:r>
        <w:rPr>
          <w:rFonts w:ascii="Times New Roman" w:hAnsi="Times New Roman" w:cs="Times New Roman"/>
          <w:sz w:val="24"/>
          <w:szCs w:val="24"/>
        </w:rPr>
        <w:t xml:space="preserve">Last year alone </w:t>
      </w:r>
      <w:proofErr w:type="spellStart"/>
      <w:r>
        <w:rPr>
          <w:rFonts w:ascii="Times New Roman" w:hAnsi="Times New Roman" w:cs="Times New Roman"/>
          <w:sz w:val="24"/>
          <w:szCs w:val="24"/>
        </w:rPr>
        <w:t>Sparshatt</w:t>
      </w:r>
      <w:proofErr w:type="spellEnd"/>
      <w:r>
        <w:rPr>
          <w:rFonts w:ascii="Times New Roman" w:hAnsi="Times New Roman" w:cs="Times New Roman"/>
          <w:sz w:val="24"/>
          <w:szCs w:val="24"/>
        </w:rPr>
        <w:t xml:space="preserve"> Truck &amp; Van supplied its high-profile </w:t>
      </w:r>
      <w:r w:rsidR="00C03E15">
        <w:rPr>
          <w:rFonts w:ascii="Times New Roman" w:hAnsi="Times New Roman" w:cs="Times New Roman"/>
          <w:sz w:val="24"/>
          <w:szCs w:val="24"/>
        </w:rPr>
        <w:t xml:space="preserve">customer </w:t>
      </w:r>
      <w:r>
        <w:rPr>
          <w:rFonts w:ascii="Times New Roman" w:hAnsi="Times New Roman" w:cs="Times New Roman"/>
          <w:sz w:val="24"/>
          <w:szCs w:val="24"/>
        </w:rPr>
        <w:t xml:space="preserve">with 40 </w:t>
      </w:r>
      <w:r w:rsidR="003C2EAE">
        <w:rPr>
          <w:rFonts w:ascii="Times New Roman" w:hAnsi="Times New Roman" w:cs="Times New Roman"/>
          <w:sz w:val="24"/>
          <w:szCs w:val="24"/>
        </w:rPr>
        <w:t xml:space="preserve">new </w:t>
      </w:r>
      <w:r>
        <w:rPr>
          <w:rFonts w:ascii="Times New Roman" w:hAnsi="Times New Roman" w:cs="Times New Roman"/>
          <w:sz w:val="24"/>
          <w:szCs w:val="24"/>
        </w:rPr>
        <w:t xml:space="preserve">Actros tractors for work on a variety of contracts. All 2545 models with </w:t>
      </w:r>
      <w:proofErr w:type="spellStart"/>
      <w:r>
        <w:rPr>
          <w:rFonts w:ascii="Times New Roman" w:hAnsi="Times New Roman" w:cs="Times New Roman"/>
          <w:sz w:val="24"/>
          <w:szCs w:val="24"/>
        </w:rPr>
        <w:t>BigSpace</w:t>
      </w:r>
      <w:proofErr w:type="spellEnd"/>
      <w:r>
        <w:rPr>
          <w:rFonts w:ascii="Times New Roman" w:hAnsi="Times New Roman" w:cs="Times New Roman"/>
          <w:sz w:val="24"/>
          <w:szCs w:val="24"/>
        </w:rPr>
        <w:t xml:space="preserve"> cabs and </w:t>
      </w:r>
      <w:r w:rsidR="00A150AF">
        <w:rPr>
          <w:rFonts w:ascii="Times New Roman" w:hAnsi="Times New Roman" w:cs="Times New Roman"/>
          <w:iCs/>
          <w:color w:val="000000"/>
          <w:sz w:val="24"/>
          <w:szCs w:val="24"/>
          <w:lang w:val="en"/>
        </w:rPr>
        <w:t xml:space="preserve">second-generation </w:t>
      </w:r>
      <w:r w:rsidR="00A150AF" w:rsidRPr="00301669">
        <w:rPr>
          <w:rFonts w:ascii="Times New Roman" w:hAnsi="Times New Roman" w:cs="Times New Roman"/>
          <w:sz w:val="24"/>
          <w:szCs w:val="24"/>
        </w:rPr>
        <w:t xml:space="preserve">330 kW (450 hp) </w:t>
      </w:r>
      <w:r w:rsidR="00A150AF" w:rsidRPr="00301669">
        <w:rPr>
          <w:rFonts w:ascii="Times New Roman" w:hAnsi="Times New Roman" w:cs="Times New Roman"/>
          <w:iCs/>
          <w:color w:val="000000"/>
          <w:sz w:val="24"/>
          <w:szCs w:val="24"/>
          <w:lang w:val="en"/>
        </w:rPr>
        <w:t>12</w:t>
      </w:r>
      <w:r w:rsidR="00A150AF">
        <w:rPr>
          <w:rFonts w:ascii="Times New Roman" w:hAnsi="Times New Roman" w:cs="Times New Roman"/>
          <w:iCs/>
          <w:color w:val="000000"/>
          <w:sz w:val="24"/>
          <w:szCs w:val="24"/>
          <w:lang w:val="en"/>
        </w:rPr>
        <w:t>.</w:t>
      </w:r>
      <w:r w:rsidR="00A150AF" w:rsidRPr="00301669">
        <w:rPr>
          <w:rFonts w:ascii="Times New Roman" w:hAnsi="Times New Roman" w:cs="Times New Roman"/>
          <w:iCs/>
          <w:color w:val="000000"/>
          <w:sz w:val="24"/>
          <w:szCs w:val="24"/>
          <w:lang w:val="en"/>
        </w:rPr>
        <w:t xml:space="preserve">8-litre </w:t>
      </w:r>
      <w:r w:rsidR="00A150AF">
        <w:rPr>
          <w:rFonts w:ascii="Times New Roman" w:hAnsi="Times New Roman" w:cs="Times New Roman"/>
          <w:iCs/>
          <w:color w:val="000000"/>
          <w:sz w:val="24"/>
          <w:szCs w:val="24"/>
          <w:lang w:val="en"/>
        </w:rPr>
        <w:t xml:space="preserve">OM 471 </w:t>
      </w:r>
      <w:r w:rsidR="00A150AF" w:rsidRPr="00301669">
        <w:rPr>
          <w:rFonts w:ascii="Times New Roman" w:hAnsi="Times New Roman" w:cs="Times New Roman"/>
          <w:iCs/>
          <w:color w:val="000000"/>
          <w:sz w:val="24"/>
          <w:szCs w:val="24"/>
          <w:lang w:val="en"/>
        </w:rPr>
        <w:t>straight-six</w:t>
      </w:r>
      <w:r w:rsidR="00A150AF">
        <w:rPr>
          <w:rFonts w:ascii="Times New Roman" w:hAnsi="Times New Roman" w:cs="Times New Roman"/>
          <w:iCs/>
          <w:color w:val="000000"/>
          <w:sz w:val="24"/>
          <w:szCs w:val="24"/>
          <w:lang w:val="en"/>
        </w:rPr>
        <w:t xml:space="preserve"> engines, </w:t>
      </w:r>
      <w:r w:rsidR="00AF1D03">
        <w:rPr>
          <w:rFonts w:ascii="Times New Roman" w:hAnsi="Times New Roman" w:cs="Times New Roman"/>
          <w:iCs/>
          <w:color w:val="000000"/>
          <w:sz w:val="24"/>
          <w:szCs w:val="24"/>
          <w:lang w:val="en"/>
        </w:rPr>
        <w:t>they</w:t>
      </w:r>
      <w:r w:rsidR="00A150AF">
        <w:rPr>
          <w:rFonts w:ascii="Times New Roman" w:hAnsi="Times New Roman" w:cs="Times New Roman"/>
          <w:iCs/>
          <w:color w:val="000000"/>
          <w:sz w:val="24"/>
          <w:szCs w:val="24"/>
          <w:lang w:val="en"/>
        </w:rPr>
        <w:t xml:space="preserve"> </w:t>
      </w:r>
      <w:r w:rsidR="00C03E15">
        <w:rPr>
          <w:rFonts w:ascii="Times New Roman" w:hAnsi="Times New Roman" w:cs="Times New Roman"/>
          <w:iCs/>
          <w:color w:val="000000"/>
          <w:sz w:val="24"/>
          <w:szCs w:val="24"/>
          <w:lang w:val="en"/>
        </w:rPr>
        <w:t>also came</w:t>
      </w:r>
      <w:r w:rsidR="00A150AF">
        <w:rPr>
          <w:rFonts w:ascii="Times New Roman" w:hAnsi="Times New Roman" w:cs="Times New Roman"/>
          <w:iCs/>
          <w:color w:val="000000"/>
          <w:sz w:val="24"/>
          <w:szCs w:val="24"/>
          <w:lang w:val="en"/>
        </w:rPr>
        <w:t xml:space="preserve"> with Safety Packs</w:t>
      </w:r>
      <w:r w:rsidR="003C2EAE">
        <w:rPr>
          <w:rFonts w:ascii="Times New Roman" w:hAnsi="Times New Roman" w:cs="Times New Roman"/>
          <w:iCs/>
          <w:color w:val="000000"/>
          <w:sz w:val="24"/>
          <w:szCs w:val="24"/>
          <w:lang w:val="en"/>
        </w:rPr>
        <w:t xml:space="preserve">, </w:t>
      </w:r>
      <w:proofErr w:type="spellStart"/>
      <w:r w:rsidR="003C2EAE">
        <w:rPr>
          <w:rFonts w:ascii="Times New Roman" w:hAnsi="Times New Roman" w:cs="Times New Roman"/>
          <w:iCs/>
          <w:color w:val="000000"/>
          <w:sz w:val="24"/>
          <w:szCs w:val="24"/>
          <w:lang w:val="en"/>
        </w:rPr>
        <w:t>Fleetboard</w:t>
      </w:r>
      <w:proofErr w:type="spellEnd"/>
      <w:r w:rsidR="003C2EAE">
        <w:rPr>
          <w:rFonts w:ascii="Times New Roman" w:hAnsi="Times New Roman" w:cs="Times New Roman"/>
          <w:iCs/>
          <w:color w:val="000000"/>
          <w:sz w:val="24"/>
          <w:szCs w:val="24"/>
          <w:lang w:val="en"/>
        </w:rPr>
        <w:t xml:space="preserve"> telematics</w:t>
      </w:r>
      <w:r w:rsidR="00A150AF">
        <w:rPr>
          <w:rFonts w:ascii="Times New Roman" w:hAnsi="Times New Roman" w:cs="Times New Roman"/>
          <w:iCs/>
          <w:color w:val="000000"/>
          <w:sz w:val="24"/>
          <w:szCs w:val="24"/>
          <w:lang w:val="en"/>
        </w:rPr>
        <w:t xml:space="preserve"> and ground-breaking Uptime predictive maintenance </w:t>
      </w:r>
      <w:r w:rsidR="00C03E15">
        <w:rPr>
          <w:rFonts w:ascii="Times New Roman" w:hAnsi="Times New Roman" w:cs="Times New Roman"/>
          <w:iCs/>
          <w:color w:val="000000"/>
          <w:sz w:val="24"/>
          <w:szCs w:val="24"/>
          <w:lang w:val="en"/>
        </w:rPr>
        <w:t>technology</w:t>
      </w:r>
      <w:r w:rsidR="00A150AF">
        <w:rPr>
          <w:rFonts w:ascii="Times New Roman" w:hAnsi="Times New Roman" w:cs="Times New Roman"/>
          <w:iCs/>
          <w:color w:val="000000"/>
          <w:sz w:val="24"/>
          <w:szCs w:val="24"/>
          <w:lang w:val="en"/>
        </w:rPr>
        <w:t>.</w:t>
      </w:r>
    </w:p>
    <w:p w14:paraId="6143CC3A" w14:textId="7022A6AD" w:rsidR="00C03E15" w:rsidRDefault="00C03E15" w:rsidP="00F7161C">
      <w:pPr>
        <w:spacing w:after="0" w:line="240" w:lineRule="auto"/>
        <w:rPr>
          <w:rFonts w:ascii="Times New Roman" w:hAnsi="Times New Roman" w:cs="Times New Roman"/>
          <w:iCs/>
          <w:color w:val="000000"/>
          <w:sz w:val="24"/>
          <w:szCs w:val="24"/>
          <w:lang w:val="en"/>
        </w:rPr>
      </w:pPr>
    </w:p>
    <w:p w14:paraId="53FC2999" w14:textId="4F0FF5F4" w:rsidR="003C2EAE" w:rsidRDefault="00B239AD" w:rsidP="00F7161C">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Woodland </w:t>
      </w:r>
      <w:r w:rsidR="008813FC">
        <w:rPr>
          <w:rFonts w:ascii="Times New Roman" w:hAnsi="Times New Roman" w:cs="Times New Roman"/>
          <w:iCs/>
          <w:color w:val="000000"/>
          <w:sz w:val="24"/>
          <w:szCs w:val="24"/>
          <w:lang w:val="en"/>
        </w:rPr>
        <w:t>Logistics</w:t>
      </w:r>
      <w:r>
        <w:rPr>
          <w:rFonts w:ascii="Times New Roman" w:hAnsi="Times New Roman" w:cs="Times New Roman"/>
          <w:iCs/>
          <w:color w:val="000000"/>
          <w:sz w:val="24"/>
          <w:szCs w:val="24"/>
          <w:lang w:val="en"/>
        </w:rPr>
        <w:t xml:space="preserve"> operates from headquarters in Chelmsford</w:t>
      </w:r>
      <w:r w:rsidR="003C2EAE">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and other </w:t>
      </w:r>
      <w:r w:rsidR="00080E50">
        <w:rPr>
          <w:rFonts w:ascii="Times New Roman" w:hAnsi="Times New Roman" w:cs="Times New Roman"/>
          <w:iCs/>
          <w:color w:val="000000"/>
          <w:sz w:val="24"/>
          <w:szCs w:val="24"/>
          <w:lang w:val="en"/>
        </w:rPr>
        <w:t xml:space="preserve">hubs in Coventry and Hayes. </w:t>
      </w:r>
      <w:r w:rsidR="003C2EAE">
        <w:rPr>
          <w:rFonts w:ascii="Times New Roman" w:hAnsi="Times New Roman" w:cs="Times New Roman"/>
          <w:iCs/>
          <w:color w:val="000000"/>
          <w:sz w:val="24"/>
          <w:szCs w:val="24"/>
          <w:lang w:val="en"/>
        </w:rPr>
        <w:t xml:space="preserve">The company has been providing innovative logistics, e-commerce and supply chain management services since 1988. </w:t>
      </w:r>
      <w:r w:rsidR="00006957">
        <w:rPr>
          <w:rFonts w:ascii="Times New Roman" w:hAnsi="Times New Roman" w:cs="Times New Roman"/>
          <w:iCs/>
          <w:color w:val="000000"/>
          <w:sz w:val="24"/>
          <w:szCs w:val="24"/>
          <w:lang w:val="en"/>
        </w:rPr>
        <w:t>Strikingly finished in the operator’s disti</w:t>
      </w:r>
      <w:r w:rsidR="00AF1D03">
        <w:rPr>
          <w:rFonts w:ascii="Times New Roman" w:hAnsi="Times New Roman" w:cs="Times New Roman"/>
          <w:iCs/>
          <w:color w:val="000000"/>
          <w:sz w:val="24"/>
          <w:szCs w:val="24"/>
          <w:lang w:val="en"/>
        </w:rPr>
        <w:t>n</w:t>
      </w:r>
      <w:r w:rsidR="00006957">
        <w:rPr>
          <w:rFonts w:ascii="Times New Roman" w:hAnsi="Times New Roman" w:cs="Times New Roman"/>
          <w:iCs/>
          <w:color w:val="000000"/>
          <w:sz w:val="24"/>
          <w:szCs w:val="24"/>
          <w:lang w:val="en"/>
        </w:rPr>
        <w:t>ctive two-tone blue livery,</w:t>
      </w:r>
      <w:r w:rsidR="003C2EAE">
        <w:rPr>
          <w:rFonts w:ascii="Times New Roman" w:hAnsi="Times New Roman" w:cs="Times New Roman"/>
          <w:iCs/>
          <w:color w:val="000000"/>
          <w:sz w:val="24"/>
          <w:szCs w:val="24"/>
          <w:lang w:val="en"/>
        </w:rPr>
        <w:t xml:space="preserve"> </w:t>
      </w:r>
      <w:r w:rsidR="00006957">
        <w:rPr>
          <w:rFonts w:ascii="Times New Roman" w:hAnsi="Times New Roman" w:cs="Times New Roman"/>
          <w:iCs/>
          <w:color w:val="000000"/>
          <w:sz w:val="24"/>
          <w:szCs w:val="24"/>
          <w:lang w:val="en"/>
        </w:rPr>
        <w:t>it</w:t>
      </w:r>
      <w:r w:rsidR="003C2EAE">
        <w:rPr>
          <w:rFonts w:ascii="Times New Roman" w:hAnsi="Times New Roman" w:cs="Times New Roman"/>
          <w:iCs/>
          <w:color w:val="000000"/>
          <w:sz w:val="24"/>
          <w:szCs w:val="24"/>
          <w:lang w:val="en"/>
        </w:rPr>
        <w:t xml:space="preserve">s trucks are maintained within the manufacturer’s </w:t>
      </w:r>
      <w:r w:rsidR="00CD0FC5">
        <w:rPr>
          <w:rFonts w:ascii="Times New Roman" w:hAnsi="Times New Roman" w:cs="Times New Roman"/>
          <w:iCs/>
          <w:color w:val="000000"/>
          <w:sz w:val="24"/>
          <w:szCs w:val="24"/>
          <w:lang w:val="en"/>
        </w:rPr>
        <w:t xml:space="preserve">franchised </w:t>
      </w:r>
      <w:r w:rsidR="003C2EAE">
        <w:rPr>
          <w:rFonts w:ascii="Times New Roman" w:hAnsi="Times New Roman" w:cs="Times New Roman"/>
          <w:iCs/>
          <w:color w:val="000000"/>
          <w:sz w:val="24"/>
          <w:szCs w:val="24"/>
          <w:lang w:val="en"/>
        </w:rPr>
        <w:t>Dealer network under five-year Mercedes-Benz Complete Service Contracts</w:t>
      </w:r>
      <w:r w:rsidR="00006957">
        <w:rPr>
          <w:rFonts w:ascii="Times New Roman" w:hAnsi="Times New Roman" w:cs="Times New Roman"/>
          <w:iCs/>
          <w:color w:val="000000"/>
          <w:sz w:val="24"/>
          <w:szCs w:val="24"/>
          <w:lang w:val="en"/>
        </w:rPr>
        <w:t xml:space="preserve"> – the tractor units typically cover 150,000 km per year.</w:t>
      </w:r>
    </w:p>
    <w:p w14:paraId="2E1CF114" w14:textId="61366974" w:rsidR="00006957" w:rsidRDefault="00006957" w:rsidP="00F7161C">
      <w:pPr>
        <w:spacing w:after="0" w:line="240" w:lineRule="auto"/>
        <w:rPr>
          <w:rFonts w:ascii="Times New Roman" w:hAnsi="Times New Roman" w:cs="Times New Roman"/>
          <w:iCs/>
          <w:color w:val="000000"/>
          <w:sz w:val="24"/>
          <w:szCs w:val="24"/>
          <w:lang w:val="en"/>
        </w:rPr>
      </w:pPr>
    </w:p>
    <w:p w14:paraId="7F7874E8" w14:textId="172006D7" w:rsidR="00006957" w:rsidRDefault="00006957" w:rsidP="00F7161C">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Woodland Logistics Managing Director Sean Kirby confirmed: “We choose Mercedes-Benz trucks for their outstanding reliability and fuel e</w:t>
      </w:r>
      <w:r w:rsidR="00AF43DB">
        <w:rPr>
          <w:rFonts w:ascii="Times New Roman" w:hAnsi="Times New Roman" w:cs="Times New Roman"/>
          <w:iCs/>
          <w:color w:val="000000"/>
          <w:sz w:val="24"/>
          <w:szCs w:val="24"/>
          <w:lang w:val="en"/>
        </w:rPr>
        <w:t>fficiency,</w:t>
      </w:r>
      <w:r>
        <w:rPr>
          <w:rFonts w:ascii="Times New Roman" w:hAnsi="Times New Roman" w:cs="Times New Roman"/>
          <w:iCs/>
          <w:color w:val="000000"/>
          <w:sz w:val="24"/>
          <w:szCs w:val="24"/>
          <w:lang w:val="en"/>
        </w:rPr>
        <w:t xml:space="preserve"> which ensure that</w:t>
      </w:r>
      <w:r w:rsidR="00AF43DB">
        <w:rPr>
          <w:rFonts w:ascii="Times New Roman" w:hAnsi="Times New Roman" w:cs="Times New Roman"/>
          <w:iCs/>
          <w:color w:val="000000"/>
          <w:sz w:val="24"/>
          <w:szCs w:val="24"/>
          <w:lang w:val="en"/>
        </w:rPr>
        <w:t xml:space="preserve"> we are best-placed to succeed in a </w:t>
      </w:r>
      <w:r>
        <w:rPr>
          <w:rFonts w:ascii="Times New Roman" w:hAnsi="Times New Roman" w:cs="Times New Roman"/>
          <w:iCs/>
          <w:color w:val="000000"/>
          <w:sz w:val="24"/>
          <w:szCs w:val="24"/>
          <w:lang w:val="en"/>
        </w:rPr>
        <w:t>highly competitive environment</w:t>
      </w:r>
      <w:r w:rsidR="00AF43DB">
        <w:rPr>
          <w:rFonts w:ascii="Times New Roman" w:hAnsi="Times New Roman" w:cs="Times New Roman"/>
          <w:iCs/>
          <w:color w:val="000000"/>
          <w:sz w:val="24"/>
          <w:szCs w:val="24"/>
          <w:lang w:val="en"/>
        </w:rPr>
        <w:t>.</w:t>
      </w:r>
    </w:p>
    <w:p w14:paraId="42B3275E" w14:textId="6DFA2301" w:rsidR="00AF43DB" w:rsidRDefault="00AF43DB" w:rsidP="00F7161C">
      <w:pPr>
        <w:spacing w:after="0" w:line="240" w:lineRule="auto"/>
        <w:rPr>
          <w:rFonts w:ascii="Times New Roman" w:hAnsi="Times New Roman" w:cs="Times New Roman"/>
          <w:iCs/>
          <w:color w:val="000000"/>
          <w:sz w:val="24"/>
          <w:szCs w:val="24"/>
          <w:lang w:val="en"/>
        </w:rPr>
      </w:pPr>
    </w:p>
    <w:p w14:paraId="301DBFBF" w14:textId="2A4296EE" w:rsidR="00AF43DB" w:rsidRPr="00B138F0" w:rsidRDefault="00AF43DB" w:rsidP="00F7161C">
      <w:pPr>
        <w:spacing w:after="0" w:line="240" w:lineRule="auto"/>
        <w:rPr>
          <w:rFonts w:ascii="Times New Roman" w:hAnsi="Times New Roman" w:cs="Times New Roman"/>
          <w:iCs/>
          <w:color w:val="000000"/>
          <w:sz w:val="24"/>
          <w:szCs w:val="24"/>
          <w:lang w:val="en"/>
        </w:rPr>
      </w:pPr>
      <w:bookmarkStart w:id="0" w:name="_Hlk9326427"/>
      <w:r>
        <w:rPr>
          <w:rFonts w:ascii="Times New Roman" w:hAnsi="Times New Roman" w:cs="Times New Roman"/>
          <w:iCs/>
          <w:color w:val="000000"/>
          <w:sz w:val="24"/>
          <w:szCs w:val="24"/>
          <w:lang w:val="en"/>
        </w:rPr>
        <w:t xml:space="preserve">“We also enjoy </w:t>
      </w:r>
      <w:r w:rsidR="008813FC">
        <w:rPr>
          <w:rFonts w:ascii="Times New Roman" w:hAnsi="Times New Roman" w:cs="Times New Roman"/>
          <w:iCs/>
          <w:color w:val="000000"/>
          <w:sz w:val="24"/>
          <w:szCs w:val="24"/>
          <w:lang w:val="en"/>
        </w:rPr>
        <w:t>exceptionally healthy</w:t>
      </w:r>
      <w:r>
        <w:rPr>
          <w:rFonts w:ascii="Times New Roman" w:hAnsi="Times New Roman" w:cs="Times New Roman"/>
          <w:iCs/>
          <w:color w:val="000000"/>
          <w:sz w:val="24"/>
          <w:szCs w:val="24"/>
          <w:lang w:val="en"/>
        </w:rPr>
        <w:t xml:space="preserve"> relationships </w:t>
      </w:r>
      <w:r w:rsidR="004E2C0E">
        <w:rPr>
          <w:rFonts w:ascii="Times New Roman" w:hAnsi="Times New Roman" w:cs="Times New Roman"/>
          <w:iCs/>
          <w:color w:val="000000"/>
          <w:sz w:val="24"/>
          <w:szCs w:val="24"/>
          <w:lang w:val="en"/>
        </w:rPr>
        <w:t xml:space="preserve">not only </w:t>
      </w:r>
      <w:r>
        <w:rPr>
          <w:rFonts w:ascii="Times New Roman" w:hAnsi="Times New Roman" w:cs="Times New Roman"/>
          <w:iCs/>
          <w:color w:val="000000"/>
          <w:sz w:val="24"/>
          <w:szCs w:val="24"/>
          <w:lang w:val="en"/>
        </w:rPr>
        <w:t>with Mercedes-Benz – I’ve worked with the brand in various capacities since the mid-1980s</w:t>
      </w:r>
      <w:r w:rsidR="004E2C0E">
        <w:rPr>
          <w:rFonts w:ascii="Times New Roman" w:hAnsi="Times New Roman" w:cs="Times New Roman"/>
          <w:iCs/>
          <w:color w:val="000000"/>
          <w:sz w:val="24"/>
          <w:szCs w:val="24"/>
          <w:lang w:val="en"/>
        </w:rPr>
        <w:t xml:space="preserve"> – but also with </w:t>
      </w:r>
      <w:proofErr w:type="spellStart"/>
      <w:r>
        <w:rPr>
          <w:rFonts w:ascii="Times New Roman" w:hAnsi="Times New Roman" w:cs="Times New Roman"/>
          <w:iCs/>
          <w:color w:val="000000"/>
          <w:sz w:val="24"/>
          <w:szCs w:val="24"/>
          <w:lang w:val="en"/>
        </w:rPr>
        <w:t>Sparshatt</w:t>
      </w:r>
      <w:proofErr w:type="spellEnd"/>
      <w:r>
        <w:rPr>
          <w:rFonts w:ascii="Times New Roman" w:hAnsi="Times New Roman" w:cs="Times New Roman"/>
          <w:iCs/>
          <w:color w:val="000000"/>
          <w:sz w:val="24"/>
          <w:szCs w:val="24"/>
          <w:lang w:val="en"/>
        </w:rPr>
        <w:t xml:space="preserve"> </w:t>
      </w:r>
      <w:r w:rsidR="00981C79">
        <w:rPr>
          <w:rFonts w:ascii="Times New Roman" w:hAnsi="Times New Roman" w:cs="Times New Roman"/>
          <w:iCs/>
          <w:color w:val="000000"/>
          <w:sz w:val="24"/>
          <w:szCs w:val="24"/>
          <w:lang w:val="en"/>
        </w:rPr>
        <w:t>Truck &amp; Van</w:t>
      </w:r>
      <w:r w:rsidR="00CD0FC5">
        <w:rPr>
          <w:rFonts w:ascii="Times New Roman" w:hAnsi="Times New Roman" w:cs="Times New Roman"/>
          <w:iCs/>
          <w:color w:val="000000"/>
          <w:sz w:val="24"/>
          <w:szCs w:val="24"/>
          <w:lang w:val="en"/>
        </w:rPr>
        <w:t>. The Dealer</w:t>
      </w:r>
      <w:r w:rsidR="00981C79">
        <w:rPr>
          <w:rFonts w:ascii="Times New Roman" w:hAnsi="Times New Roman" w:cs="Times New Roman"/>
          <w:iCs/>
          <w:color w:val="000000"/>
          <w:sz w:val="24"/>
          <w:szCs w:val="24"/>
          <w:lang w:val="en"/>
        </w:rPr>
        <w:t xml:space="preserve"> </w:t>
      </w:r>
      <w:r w:rsidR="00AF1D03">
        <w:rPr>
          <w:rFonts w:ascii="Times New Roman" w:hAnsi="Times New Roman" w:cs="Times New Roman"/>
          <w:iCs/>
          <w:color w:val="000000"/>
          <w:sz w:val="24"/>
          <w:szCs w:val="24"/>
          <w:lang w:val="en"/>
        </w:rPr>
        <w:t xml:space="preserve">has been supplying </w:t>
      </w:r>
      <w:bookmarkEnd w:id="0"/>
      <w:r w:rsidR="00AF1D03">
        <w:rPr>
          <w:rFonts w:ascii="Times New Roman" w:hAnsi="Times New Roman" w:cs="Times New Roman"/>
          <w:iCs/>
          <w:color w:val="000000"/>
          <w:sz w:val="24"/>
          <w:szCs w:val="24"/>
          <w:lang w:val="en"/>
        </w:rPr>
        <w:t xml:space="preserve">our trucks for the </w:t>
      </w:r>
      <w:r>
        <w:rPr>
          <w:rFonts w:ascii="Times New Roman" w:hAnsi="Times New Roman" w:cs="Times New Roman"/>
          <w:iCs/>
          <w:color w:val="000000"/>
          <w:sz w:val="24"/>
          <w:szCs w:val="24"/>
          <w:lang w:val="en"/>
        </w:rPr>
        <w:t xml:space="preserve">last five or six </w:t>
      </w:r>
      <w:proofErr w:type="gramStart"/>
      <w:r>
        <w:rPr>
          <w:rFonts w:ascii="Times New Roman" w:hAnsi="Times New Roman" w:cs="Times New Roman"/>
          <w:iCs/>
          <w:color w:val="000000"/>
          <w:sz w:val="24"/>
          <w:szCs w:val="24"/>
          <w:lang w:val="en"/>
        </w:rPr>
        <w:t>years,</w:t>
      </w:r>
      <w:r w:rsidR="004E2C0E">
        <w:rPr>
          <w:rFonts w:ascii="Times New Roman" w:hAnsi="Times New Roman" w:cs="Times New Roman"/>
          <w:iCs/>
          <w:color w:val="000000"/>
          <w:sz w:val="24"/>
          <w:szCs w:val="24"/>
          <w:lang w:val="en"/>
        </w:rPr>
        <w:t xml:space="preserve"> and</w:t>
      </w:r>
      <w:proofErr w:type="gramEnd"/>
      <w:r w:rsidR="004E2C0E">
        <w:rPr>
          <w:rFonts w:ascii="Times New Roman" w:hAnsi="Times New Roman" w:cs="Times New Roman"/>
          <w:iCs/>
          <w:color w:val="000000"/>
          <w:sz w:val="24"/>
          <w:szCs w:val="24"/>
          <w:lang w:val="en"/>
        </w:rPr>
        <w:t xml:space="preserve"> provide</w:t>
      </w:r>
      <w:r w:rsidR="00AF1D03">
        <w:rPr>
          <w:rFonts w:ascii="Times New Roman" w:hAnsi="Times New Roman" w:cs="Times New Roman"/>
          <w:iCs/>
          <w:color w:val="000000"/>
          <w:sz w:val="24"/>
          <w:szCs w:val="24"/>
          <w:lang w:val="en"/>
        </w:rPr>
        <w:t>s</w:t>
      </w:r>
      <w:r w:rsidR="004E2C0E">
        <w:rPr>
          <w:rFonts w:ascii="Times New Roman" w:hAnsi="Times New Roman" w:cs="Times New Roman"/>
          <w:iCs/>
          <w:color w:val="000000"/>
          <w:sz w:val="24"/>
          <w:szCs w:val="24"/>
          <w:lang w:val="en"/>
        </w:rPr>
        <w:t xml:space="preserve"> an excellent service. </w:t>
      </w:r>
      <w:r w:rsidR="00981C79">
        <w:rPr>
          <w:rFonts w:ascii="Times New Roman" w:hAnsi="Times New Roman" w:cs="Times New Roman"/>
          <w:iCs/>
          <w:color w:val="000000"/>
          <w:sz w:val="24"/>
          <w:szCs w:val="24"/>
          <w:lang w:val="en"/>
        </w:rPr>
        <w:t xml:space="preserve">We’ve grown our own business by listening to our customers, then either responding to their requests or proactively suggesting solutions. That’s exactly what </w:t>
      </w:r>
      <w:r w:rsidR="00AF1D03">
        <w:rPr>
          <w:rFonts w:ascii="Times New Roman" w:hAnsi="Times New Roman" w:cs="Times New Roman"/>
          <w:iCs/>
          <w:color w:val="000000"/>
          <w:sz w:val="24"/>
          <w:szCs w:val="24"/>
          <w:lang w:val="en"/>
        </w:rPr>
        <w:t>Director Paul Rooney</w:t>
      </w:r>
      <w:r w:rsidR="001A3AA5">
        <w:rPr>
          <w:rFonts w:ascii="Times New Roman" w:hAnsi="Times New Roman" w:cs="Times New Roman"/>
          <w:iCs/>
          <w:color w:val="000000"/>
          <w:sz w:val="24"/>
          <w:szCs w:val="24"/>
          <w:lang w:val="en"/>
        </w:rPr>
        <w:t>, Sales Executive Martin Kemsley</w:t>
      </w:r>
      <w:r w:rsidR="00AF1D03">
        <w:rPr>
          <w:rFonts w:ascii="Times New Roman" w:hAnsi="Times New Roman" w:cs="Times New Roman"/>
          <w:iCs/>
          <w:color w:val="000000"/>
          <w:sz w:val="24"/>
          <w:szCs w:val="24"/>
          <w:lang w:val="en"/>
        </w:rPr>
        <w:t xml:space="preserve"> and </w:t>
      </w:r>
      <w:r w:rsidR="001A3AA5">
        <w:rPr>
          <w:rFonts w:ascii="Times New Roman" w:hAnsi="Times New Roman" w:cs="Times New Roman"/>
          <w:iCs/>
          <w:color w:val="000000"/>
          <w:sz w:val="24"/>
          <w:szCs w:val="24"/>
          <w:lang w:val="en"/>
        </w:rPr>
        <w:t>their</w:t>
      </w:r>
      <w:r w:rsidR="00AF1D03">
        <w:rPr>
          <w:rFonts w:ascii="Times New Roman" w:hAnsi="Times New Roman" w:cs="Times New Roman"/>
          <w:iCs/>
          <w:color w:val="000000"/>
          <w:sz w:val="24"/>
          <w:szCs w:val="24"/>
          <w:lang w:val="en"/>
        </w:rPr>
        <w:t xml:space="preserve"> colleagues </w:t>
      </w:r>
      <w:r w:rsidR="00CD0FC5">
        <w:rPr>
          <w:rFonts w:ascii="Times New Roman" w:hAnsi="Times New Roman" w:cs="Times New Roman"/>
          <w:iCs/>
          <w:color w:val="000000"/>
          <w:sz w:val="24"/>
          <w:szCs w:val="24"/>
          <w:lang w:val="en"/>
        </w:rPr>
        <w:t xml:space="preserve">at </w:t>
      </w:r>
      <w:proofErr w:type="spellStart"/>
      <w:r w:rsidR="00CD0FC5">
        <w:rPr>
          <w:rFonts w:ascii="Times New Roman" w:hAnsi="Times New Roman" w:cs="Times New Roman"/>
          <w:iCs/>
          <w:color w:val="000000"/>
          <w:sz w:val="24"/>
          <w:szCs w:val="24"/>
          <w:lang w:val="en"/>
        </w:rPr>
        <w:t>Sparshatt</w:t>
      </w:r>
      <w:proofErr w:type="spellEnd"/>
      <w:r w:rsidR="00CD0FC5">
        <w:rPr>
          <w:rFonts w:ascii="Times New Roman" w:hAnsi="Times New Roman" w:cs="Times New Roman"/>
          <w:iCs/>
          <w:color w:val="000000"/>
          <w:sz w:val="24"/>
          <w:szCs w:val="24"/>
          <w:lang w:val="en"/>
        </w:rPr>
        <w:t xml:space="preserve"> </w:t>
      </w:r>
      <w:r w:rsidR="00981C79">
        <w:rPr>
          <w:rFonts w:ascii="Times New Roman" w:hAnsi="Times New Roman" w:cs="Times New Roman"/>
          <w:iCs/>
          <w:color w:val="000000"/>
          <w:sz w:val="24"/>
          <w:szCs w:val="24"/>
          <w:lang w:val="en"/>
        </w:rPr>
        <w:t>do for us</w:t>
      </w:r>
      <w:r w:rsidR="004E2C0E" w:rsidRPr="00B138F0">
        <w:rPr>
          <w:rFonts w:ascii="Times New Roman" w:hAnsi="Times New Roman" w:cs="Times New Roman"/>
          <w:iCs/>
          <w:color w:val="000000"/>
          <w:sz w:val="24"/>
          <w:szCs w:val="24"/>
          <w:lang w:val="en"/>
        </w:rPr>
        <w:t>.”</w:t>
      </w:r>
    </w:p>
    <w:p w14:paraId="70171DD1" w14:textId="41DFDBF4" w:rsidR="004E2C0E" w:rsidRPr="00B138F0" w:rsidRDefault="004E2C0E" w:rsidP="00F7161C">
      <w:pPr>
        <w:spacing w:after="0" w:line="240" w:lineRule="auto"/>
        <w:rPr>
          <w:rFonts w:ascii="Times New Roman" w:hAnsi="Times New Roman" w:cs="Times New Roman"/>
          <w:iCs/>
          <w:color w:val="000000"/>
          <w:sz w:val="24"/>
          <w:szCs w:val="24"/>
          <w:lang w:val="en"/>
        </w:rPr>
      </w:pPr>
    </w:p>
    <w:p w14:paraId="74F9A57F" w14:textId="7DE8DA73" w:rsidR="00B138F0" w:rsidRDefault="004E2C0E" w:rsidP="00B138F0">
      <w:pPr>
        <w:spacing w:after="0" w:line="240" w:lineRule="auto"/>
        <w:rPr>
          <w:rFonts w:ascii="Times New Roman" w:hAnsi="Times New Roman" w:cs="Times New Roman"/>
          <w:iCs/>
          <w:color w:val="000000"/>
          <w:sz w:val="24"/>
          <w:szCs w:val="24"/>
          <w:lang w:val="en"/>
        </w:rPr>
      </w:pPr>
      <w:r w:rsidRPr="00B138F0">
        <w:rPr>
          <w:rFonts w:ascii="Times New Roman" w:hAnsi="Times New Roman" w:cs="Times New Roman"/>
          <w:iCs/>
          <w:color w:val="000000"/>
          <w:sz w:val="24"/>
          <w:szCs w:val="24"/>
          <w:lang w:val="en"/>
        </w:rPr>
        <w:t xml:space="preserve">Woodland Logistics </w:t>
      </w:r>
      <w:r w:rsidR="00CD0FC5">
        <w:rPr>
          <w:rFonts w:ascii="Times New Roman" w:hAnsi="Times New Roman" w:cs="Times New Roman"/>
          <w:iCs/>
          <w:color w:val="000000"/>
          <w:sz w:val="24"/>
          <w:szCs w:val="24"/>
          <w:lang w:val="en"/>
        </w:rPr>
        <w:t>decided to put</w:t>
      </w:r>
      <w:r w:rsidRPr="00B138F0">
        <w:rPr>
          <w:rFonts w:ascii="Times New Roman" w:hAnsi="Times New Roman" w:cs="Times New Roman"/>
          <w:iCs/>
          <w:color w:val="000000"/>
          <w:sz w:val="24"/>
          <w:szCs w:val="24"/>
          <w:lang w:val="en"/>
        </w:rPr>
        <w:t xml:space="preserve"> Mercedes-Benz Trucks’ Predictive Powertrain Control system </w:t>
      </w:r>
      <w:r w:rsidR="00CD0FC5">
        <w:rPr>
          <w:rFonts w:ascii="Times New Roman" w:hAnsi="Times New Roman" w:cs="Times New Roman"/>
          <w:iCs/>
          <w:color w:val="000000"/>
          <w:sz w:val="24"/>
          <w:szCs w:val="24"/>
          <w:lang w:val="en"/>
        </w:rPr>
        <w:t xml:space="preserve">to the test </w:t>
      </w:r>
      <w:r w:rsidRPr="00B138F0">
        <w:rPr>
          <w:rFonts w:ascii="Times New Roman" w:hAnsi="Times New Roman" w:cs="Times New Roman"/>
          <w:iCs/>
          <w:color w:val="000000"/>
          <w:sz w:val="24"/>
          <w:szCs w:val="24"/>
          <w:lang w:val="en"/>
        </w:rPr>
        <w:t>18 months ago</w:t>
      </w:r>
      <w:r w:rsidR="00B138F0">
        <w:rPr>
          <w:rFonts w:ascii="Times New Roman" w:hAnsi="Times New Roman" w:cs="Times New Roman"/>
          <w:iCs/>
          <w:color w:val="000000"/>
          <w:sz w:val="24"/>
          <w:szCs w:val="24"/>
          <w:lang w:val="en"/>
        </w:rPr>
        <w:t xml:space="preserve">, while simultaneously </w:t>
      </w:r>
      <w:r w:rsidR="00AF1D03">
        <w:rPr>
          <w:rFonts w:ascii="Times New Roman" w:hAnsi="Times New Roman" w:cs="Times New Roman"/>
          <w:iCs/>
          <w:color w:val="000000"/>
          <w:sz w:val="24"/>
          <w:szCs w:val="24"/>
          <w:lang w:val="en"/>
        </w:rPr>
        <w:t>committing additional resources to</w:t>
      </w:r>
      <w:r w:rsidR="00B138F0">
        <w:rPr>
          <w:rFonts w:ascii="Times New Roman" w:hAnsi="Times New Roman" w:cs="Times New Roman"/>
          <w:iCs/>
          <w:color w:val="000000"/>
          <w:sz w:val="24"/>
          <w:szCs w:val="24"/>
          <w:lang w:val="en"/>
        </w:rPr>
        <w:t xml:space="preserve"> its driver training </w:t>
      </w:r>
      <w:proofErr w:type="spellStart"/>
      <w:r w:rsidR="00B138F0">
        <w:rPr>
          <w:rFonts w:ascii="Times New Roman" w:hAnsi="Times New Roman" w:cs="Times New Roman"/>
          <w:iCs/>
          <w:color w:val="000000"/>
          <w:sz w:val="24"/>
          <w:szCs w:val="24"/>
          <w:lang w:val="en"/>
        </w:rPr>
        <w:t>programme</w:t>
      </w:r>
      <w:proofErr w:type="spellEnd"/>
      <w:r w:rsidR="00B138F0">
        <w:rPr>
          <w:rFonts w:ascii="Times New Roman" w:hAnsi="Times New Roman" w:cs="Times New Roman"/>
          <w:iCs/>
          <w:color w:val="000000"/>
          <w:sz w:val="24"/>
          <w:szCs w:val="24"/>
          <w:lang w:val="en"/>
        </w:rPr>
        <w:t xml:space="preserve">.  </w:t>
      </w:r>
    </w:p>
    <w:p w14:paraId="784D5586" w14:textId="77777777" w:rsidR="00B138F0" w:rsidRDefault="00B138F0" w:rsidP="00B138F0">
      <w:pPr>
        <w:spacing w:after="0" w:line="240" w:lineRule="auto"/>
        <w:rPr>
          <w:rFonts w:ascii="Times New Roman" w:hAnsi="Times New Roman" w:cs="Times New Roman"/>
          <w:iCs/>
          <w:color w:val="000000"/>
          <w:sz w:val="24"/>
          <w:szCs w:val="24"/>
          <w:lang w:val="en"/>
        </w:rPr>
      </w:pPr>
    </w:p>
    <w:p w14:paraId="3CFAE50E" w14:textId="185FE51A" w:rsidR="00B138F0" w:rsidRDefault="00B138F0" w:rsidP="00B138F0">
      <w:pPr>
        <w:spacing w:after="0" w:line="240" w:lineRule="auto"/>
        <w:rPr>
          <w:rFonts w:ascii="Times New Roman" w:hAnsi="Times New Roman" w:cs="Times New Roman"/>
          <w:color w:val="000000"/>
          <w:sz w:val="24"/>
          <w:szCs w:val="24"/>
        </w:rPr>
      </w:pPr>
      <w:r w:rsidRPr="00B138F0">
        <w:rPr>
          <w:rFonts w:ascii="Times New Roman" w:hAnsi="Times New Roman" w:cs="Times New Roman"/>
          <w:sz w:val="24"/>
          <w:szCs w:val="24"/>
        </w:rPr>
        <w:t xml:space="preserve">PPC employs 3D GPS mapping to read three kilometres of topography ahead then responds by managing speed, braking and the transmission to maximise fuel efficiency. The system really comes into its own when the vehicle is travelling up or down hills, </w:t>
      </w:r>
      <w:r w:rsidR="004E7672" w:rsidRPr="00B138F0">
        <w:rPr>
          <w:rFonts w:ascii="Times New Roman" w:hAnsi="Times New Roman" w:cs="Times New Roman"/>
          <w:color w:val="000000"/>
          <w:sz w:val="24"/>
          <w:szCs w:val="24"/>
        </w:rPr>
        <w:t xml:space="preserve">by applying carefully judged gear shifts at an early </w:t>
      </w:r>
      <w:proofErr w:type="gramStart"/>
      <w:r w:rsidR="004E7672" w:rsidRPr="00B138F0">
        <w:rPr>
          <w:rFonts w:ascii="Times New Roman" w:hAnsi="Times New Roman" w:cs="Times New Roman"/>
          <w:color w:val="000000"/>
          <w:sz w:val="24"/>
          <w:szCs w:val="24"/>
        </w:rPr>
        <w:t>stage</w:t>
      </w:r>
      <w:r w:rsidR="004E7672">
        <w:rPr>
          <w:rFonts w:ascii="Times New Roman" w:hAnsi="Times New Roman" w:cs="Times New Roman"/>
          <w:color w:val="000000"/>
          <w:sz w:val="24"/>
          <w:szCs w:val="24"/>
        </w:rPr>
        <w:t>,</w:t>
      </w:r>
      <w:r w:rsidR="004E7672">
        <w:rPr>
          <w:rFonts w:ascii="Times New Roman" w:hAnsi="Times New Roman" w:cs="Times New Roman"/>
          <w:sz w:val="24"/>
          <w:szCs w:val="24"/>
        </w:rPr>
        <w:t xml:space="preserve"> and</w:t>
      </w:r>
      <w:proofErr w:type="gramEnd"/>
      <w:r w:rsidR="004E7672">
        <w:rPr>
          <w:rFonts w:ascii="Times New Roman" w:hAnsi="Times New Roman" w:cs="Times New Roman"/>
          <w:sz w:val="24"/>
          <w:szCs w:val="24"/>
        </w:rPr>
        <w:t xml:space="preserve"> </w:t>
      </w:r>
      <w:r w:rsidRPr="00B138F0">
        <w:rPr>
          <w:rFonts w:ascii="Times New Roman" w:hAnsi="Times New Roman" w:cs="Times New Roman"/>
          <w:sz w:val="24"/>
          <w:szCs w:val="24"/>
        </w:rPr>
        <w:t xml:space="preserve">making </w:t>
      </w:r>
      <w:r w:rsidRPr="00B138F0">
        <w:rPr>
          <w:rFonts w:ascii="Times New Roman" w:hAnsi="Times New Roman" w:cs="Times New Roman"/>
          <w:color w:val="000000"/>
          <w:sz w:val="24"/>
          <w:szCs w:val="24"/>
        </w:rPr>
        <w:t xml:space="preserve">full use of </w:t>
      </w:r>
      <w:r w:rsidR="004E7672">
        <w:rPr>
          <w:rFonts w:ascii="Times New Roman" w:hAnsi="Times New Roman" w:cs="Times New Roman"/>
          <w:color w:val="000000"/>
          <w:sz w:val="24"/>
          <w:szCs w:val="24"/>
        </w:rPr>
        <w:t>the</w:t>
      </w:r>
      <w:r w:rsidRPr="00B138F0">
        <w:rPr>
          <w:rFonts w:ascii="Times New Roman" w:hAnsi="Times New Roman" w:cs="Times New Roman"/>
          <w:color w:val="000000"/>
          <w:sz w:val="24"/>
          <w:szCs w:val="24"/>
        </w:rPr>
        <w:t xml:space="preserve"> </w:t>
      </w:r>
      <w:proofErr w:type="spellStart"/>
      <w:r w:rsidRPr="00B138F0">
        <w:rPr>
          <w:rFonts w:ascii="Times New Roman" w:hAnsi="Times New Roman" w:cs="Times New Roman"/>
          <w:color w:val="000000"/>
          <w:sz w:val="24"/>
          <w:szCs w:val="24"/>
        </w:rPr>
        <w:t>EcoRoll</w:t>
      </w:r>
      <w:proofErr w:type="spellEnd"/>
      <w:r w:rsidRPr="00B138F0">
        <w:rPr>
          <w:rFonts w:ascii="Times New Roman" w:hAnsi="Times New Roman" w:cs="Times New Roman"/>
          <w:color w:val="000000"/>
          <w:sz w:val="24"/>
          <w:szCs w:val="24"/>
        </w:rPr>
        <w:t xml:space="preserve"> function.</w:t>
      </w:r>
    </w:p>
    <w:p w14:paraId="5392F43A" w14:textId="47B048E9" w:rsidR="00B138F0" w:rsidRDefault="00B138F0" w:rsidP="00B138F0">
      <w:pPr>
        <w:spacing w:after="0" w:line="240" w:lineRule="auto"/>
        <w:rPr>
          <w:rFonts w:ascii="Times New Roman" w:hAnsi="Times New Roman" w:cs="Times New Roman"/>
          <w:color w:val="000000"/>
          <w:sz w:val="24"/>
          <w:szCs w:val="24"/>
        </w:rPr>
      </w:pPr>
    </w:p>
    <w:p w14:paraId="50E9E571" w14:textId="3167C499" w:rsidR="00B138F0" w:rsidRDefault="00B138F0" w:rsidP="00B138F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“As a direct result of these initiatives we’ve seen typical improvements in economy of </w:t>
      </w:r>
      <w:r w:rsidR="008813FC">
        <w:rPr>
          <w:rFonts w:ascii="Times New Roman" w:hAnsi="Times New Roman" w:cs="Times New Roman"/>
          <w:color w:val="000000"/>
          <w:sz w:val="24"/>
          <w:szCs w:val="24"/>
        </w:rPr>
        <w:t xml:space="preserve">up to </w:t>
      </w:r>
      <w:r>
        <w:rPr>
          <w:rFonts w:ascii="Times New Roman" w:hAnsi="Times New Roman" w:cs="Times New Roman"/>
          <w:color w:val="000000"/>
          <w:sz w:val="24"/>
          <w:szCs w:val="24"/>
        </w:rPr>
        <w:t xml:space="preserve">10%, which clearly represents a very substantial cost saving,” said Mr Kirby. “Our Actros tractors </w:t>
      </w:r>
      <w:r w:rsidR="00AF1D03">
        <w:rPr>
          <w:rFonts w:ascii="Times New Roman" w:hAnsi="Times New Roman" w:cs="Times New Roman"/>
          <w:color w:val="000000"/>
          <w:sz w:val="24"/>
          <w:szCs w:val="24"/>
        </w:rPr>
        <w:t>now typically</w:t>
      </w:r>
      <w:r>
        <w:rPr>
          <w:rFonts w:ascii="Times New Roman" w:hAnsi="Times New Roman" w:cs="Times New Roman"/>
          <w:color w:val="000000"/>
          <w:sz w:val="24"/>
          <w:szCs w:val="24"/>
        </w:rPr>
        <w:t xml:space="preserve"> return in excess of 10 mpg</w:t>
      </w:r>
      <w:r w:rsidR="00A601C1">
        <w:rPr>
          <w:rFonts w:ascii="Times New Roman" w:hAnsi="Times New Roman" w:cs="Times New Roman"/>
          <w:color w:val="000000"/>
          <w:sz w:val="24"/>
          <w:szCs w:val="24"/>
        </w:rPr>
        <w:t xml:space="preserve">. That’s a very good figure, but </w:t>
      </w:r>
      <w:r>
        <w:rPr>
          <w:rFonts w:ascii="Times New Roman" w:hAnsi="Times New Roman" w:cs="Times New Roman"/>
          <w:color w:val="000000"/>
          <w:sz w:val="24"/>
          <w:szCs w:val="24"/>
        </w:rPr>
        <w:t>what’s most</w:t>
      </w:r>
      <w:r w:rsidR="00A601C1">
        <w:rPr>
          <w:rFonts w:ascii="Times New Roman" w:hAnsi="Times New Roman" w:cs="Times New Roman"/>
          <w:color w:val="000000"/>
          <w:sz w:val="24"/>
          <w:szCs w:val="24"/>
        </w:rPr>
        <w:t xml:space="preserve"> pleasing is that rather than only being achieved by the very best drivers, we’re seeing it consistently, across the </w:t>
      </w:r>
      <w:proofErr w:type="gramStart"/>
      <w:r w:rsidR="00A601C1">
        <w:rPr>
          <w:rFonts w:ascii="Times New Roman" w:hAnsi="Times New Roman" w:cs="Times New Roman"/>
          <w:color w:val="000000"/>
          <w:sz w:val="24"/>
          <w:szCs w:val="24"/>
        </w:rPr>
        <w:t>fleet as a whole</w:t>
      </w:r>
      <w:proofErr w:type="gramEnd"/>
      <w:r w:rsidR="00A601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01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14:paraId="1EDA4DA3" w14:textId="2EFE7879" w:rsidR="00A601C1" w:rsidRPr="004D0787" w:rsidRDefault="00A601C1" w:rsidP="004D0787">
      <w:pPr>
        <w:spacing w:after="0" w:line="240" w:lineRule="auto"/>
        <w:rPr>
          <w:rFonts w:ascii="Times New Roman" w:hAnsi="Times New Roman" w:cs="Times New Roman"/>
          <w:color w:val="000000"/>
          <w:sz w:val="24"/>
          <w:szCs w:val="24"/>
        </w:rPr>
      </w:pPr>
    </w:p>
    <w:p w14:paraId="73607F30" w14:textId="1092ADCD" w:rsidR="00A601C1" w:rsidRPr="004D0787" w:rsidRDefault="000B3656" w:rsidP="004D078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w:t>
      </w:r>
      <w:r w:rsidR="00A601C1" w:rsidRPr="004D0787">
        <w:rPr>
          <w:rFonts w:ascii="Times New Roman" w:hAnsi="Times New Roman" w:cs="Times New Roman"/>
          <w:color w:val="000000"/>
          <w:sz w:val="24"/>
          <w:szCs w:val="24"/>
        </w:rPr>
        <w:t>tandard equipment on all roadgoing Actros tractor units, the Mercedes-</w:t>
      </w:r>
      <w:r w:rsidR="00CD0FC5">
        <w:rPr>
          <w:rFonts w:ascii="Times New Roman" w:hAnsi="Times New Roman" w:cs="Times New Roman"/>
          <w:color w:val="000000"/>
          <w:sz w:val="24"/>
          <w:szCs w:val="24"/>
        </w:rPr>
        <w:t xml:space="preserve">Benz </w:t>
      </w:r>
      <w:r w:rsidR="00A601C1" w:rsidRPr="004D0787">
        <w:rPr>
          <w:rFonts w:ascii="Times New Roman" w:hAnsi="Times New Roman" w:cs="Times New Roman"/>
          <w:color w:val="000000"/>
          <w:sz w:val="24"/>
          <w:szCs w:val="24"/>
        </w:rPr>
        <w:t>Safety Pack incorporates the remarkable Active Brake Assist 4 emergency braking system</w:t>
      </w:r>
      <w:r w:rsidR="00412B09" w:rsidRPr="004D0787">
        <w:rPr>
          <w:rFonts w:ascii="Times New Roman" w:hAnsi="Times New Roman" w:cs="Times New Roman"/>
          <w:color w:val="000000"/>
          <w:sz w:val="24"/>
          <w:szCs w:val="24"/>
        </w:rPr>
        <w:t xml:space="preserve"> with pedestrian recognition, as well as Proximity Control Assist, and a driver’s airbag.</w:t>
      </w:r>
    </w:p>
    <w:p w14:paraId="2E8B23FF" w14:textId="2AF0B126" w:rsidR="00412B09" w:rsidRPr="004D0787" w:rsidRDefault="00412B09" w:rsidP="004D0787">
      <w:pPr>
        <w:spacing w:after="0" w:line="240" w:lineRule="auto"/>
        <w:rPr>
          <w:rFonts w:ascii="Times New Roman" w:hAnsi="Times New Roman" w:cs="Times New Roman"/>
          <w:color w:val="000000"/>
          <w:sz w:val="24"/>
          <w:szCs w:val="24"/>
        </w:rPr>
      </w:pPr>
    </w:p>
    <w:p w14:paraId="3CDD6FBB" w14:textId="66224073" w:rsidR="004D0787" w:rsidRDefault="004D0787" w:rsidP="004D0787">
      <w:pPr>
        <w:spacing w:after="0" w:line="240" w:lineRule="auto"/>
        <w:rPr>
          <w:rFonts w:ascii="Times New Roman" w:hAnsi="Times New Roman" w:cs="Times New Roman"/>
          <w:color w:val="000000" w:themeColor="text1"/>
          <w:sz w:val="24"/>
          <w:szCs w:val="24"/>
        </w:rPr>
      </w:pPr>
      <w:r w:rsidRPr="004D0787">
        <w:rPr>
          <w:rFonts w:ascii="Times New Roman" w:hAnsi="Times New Roman" w:cs="Times New Roman"/>
          <w:sz w:val="24"/>
          <w:szCs w:val="24"/>
        </w:rPr>
        <w:t>The</w:t>
      </w:r>
      <w:r w:rsidR="00412B09" w:rsidRPr="004D0787">
        <w:rPr>
          <w:rFonts w:ascii="Times New Roman" w:hAnsi="Times New Roman" w:cs="Times New Roman"/>
          <w:sz w:val="24"/>
          <w:szCs w:val="24"/>
        </w:rPr>
        <w:t xml:space="preserve"> Uptime maintenance </w:t>
      </w:r>
      <w:r w:rsidR="000B3656">
        <w:rPr>
          <w:rFonts w:ascii="Times New Roman" w:hAnsi="Times New Roman" w:cs="Times New Roman"/>
          <w:sz w:val="24"/>
          <w:szCs w:val="24"/>
        </w:rPr>
        <w:t>system</w:t>
      </w:r>
      <w:r w:rsidRPr="004D0787">
        <w:rPr>
          <w:rFonts w:ascii="Times New Roman" w:hAnsi="Times New Roman" w:cs="Times New Roman"/>
          <w:sz w:val="24"/>
          <w:szCs w:val="24"/>
        </w:rPr>
        <w:t xml:space="preserve">, meanwhile, </w:t>
      </w:r>
      <w:r w:rsidR="00412B09" w:rsidRPr="004D0787">
        <w:rPr>
          <w:rFonts w:ascii="Times New Roman" w:hAnsi="Times New Roman" w:cs="Times New Roman"/>
          <w:sz w:val="24"/>
          <w:szCs w:val="24"/>
        </w:rPr>
        <w:t>employs</w:t>
      </w:r>
      <w:r w:rsidR="00412B09" w:rsidRPr="004D0787">
        <w:rPr>
          <w:rFonts w:ascii="Times New Roman" w:hAnsi="Times New Roman" w:cs="Times New Roman"/>
          <w:color w:val="000000" w:themeColor="text1"/>
          <w:sz w:val="24"/>
          <w:szCs w:val="24"/>
        </w:rPr>
        <w:t xml:space="preserve"> sensors, which monitor the condition of the vehicle constantly. As a result, the Dealer knows precisely what is required before the truck reaches the workshop. </w:t>
      </w:r>
      <w:r>
        <w:rPr>
          <w:rFonts w:ascii="Times New Roman" w:hAnsi="Times New Roman" w:cs="Times New Roman"/>
          <w:color w:val="000000" w:themeColor="text1"/>
          <w:sz w:val="24"/>
          <w:szCs w:val="24"/>
        </w:rPr>
        <w:t>It</w:t>
      </w:r>
      <w:r w:rsidR="00412B09" w:rsidRPr="004D0787">
        <w:rPr>
          <w:rFonts w:ascii="Times New Roman" w:hAnsi="Times New Roman" w:cs="Times New Roman"/>
          <w:color w:val="000000" w:themeColor="text1"/>
          <w:sz w:val="24"/>
          <w:szCs w:val="24"/>
        </w:rPr>
        <w:t xml:space="preserve"> can then order parts in advance, while allocating </w:t>
      </w:r>
      <w:proofErr w:type="gramStart"/>
      <w:r w:rsidR="00412B09" w:rsidRPr="004D0787">
        <w:rPr>
          <w:rFonts w:ascii="Times New Roman" w:hAnsi="Times New Roman" w:cs="Times New Roman"/>
          <w:color w:val="000000" w:themeColor="text1"/>
          <w:sz w:val="24"/>
          <w:szCs w:val="24"/>
        </w:rPr>
        <w:t>sufficient</w:t>
      </w:r>
      <w:proofErr w:type="gramEnd"/>
      <w:r w:rsidR="00412B09" w:rsidRPr="004D0787">
        <w:rPr>
          <w:rFonts w:ascii="Times New Roman" w:hAnsi="Times New Roman" w:cs="Times New Roman"/>
          <w:color w:val="000000" w:themeColor="text1"/>
          <w:sz w:val="24"/>
          <w:szCs w:val="24"/>
        </w:rPr>
        <w:t xml:space="preserve"> time during a single visit to complete all tasks</w:t>
      </w:r>
      <w:r>
        <w:rPr>
          <w:rFonts w:ascii="Times New Roman" w:hAnsi="Times New Roman" w:cs="Times New Roman"/>
          <w:color w:val="000000" w:themeColor="text1"/>
          <w:sz w:val="24"/>
          <w:szCs w:val="24"/>
        </w:rPr>
        <w:t>.</w:t>
      </w:r>
    </w:p>
    <w:p w14:paraId="1CDA2A94" w14:textId="77777777" w:rsidR="004D0787" w:rsidRDefault="004D0787" w:rsidP="004D0787">
      <w:pPr>
        <w:spacing w:after="0" w:line="240" w:lineRule="auto"/>
        <w:rPr>
          <w:rFonts w:ascii="Times New Roman" w:hAnsi="Times New Roman" w:cs="Times New Roman"/>
          <w:color w:val="000000" w:themeColor="text1"/>
          <w:sz w:val="24"/>
          <w:szCs w:val="24"/>
        </w:rPr>
      </w:pPr>
    </w:p>
    <w:p w14:paraId="092573B8" w14:textId="4EB6AEE0" w:rsidR="00AF1D03" w:rsidRDefault="004D0787" w:rsidP="00F7161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“Safety is our number one priority and </w:t>
      </w:r>
      <w:r w:rsidR="000B3656">
        <w:rPr>
          <w:rFonts w:ascii="Times New Roman" w:hAnsi="Times New Roman" w:cs="Times New Roman"/>
          <w:color w:val="000000" w:themeColor="text1"/>
          <w:sz w:val="24"/>
          <w:szCs w:val="24"/>
        </w:rPr>
        <w:t xml:space="preserve">it’s reassuring to know </w:t>
      </w:r>
      <w:r>
        <w:rPr>
          <w:rFonts w:ascii="Times New Roman" w:hAnsi="Times New Roman" w:cs="Times New Roman"/>
          <w:color w:val="000000" w:themeColor="text1"/>
          <w:sz w:val="24"/>
          <w:szCs w:val="24"/>
        </w:rPr>
        <w:t xml:space="preserve">that our trucks are </w:t>
      </w:r>
      <w:r w:rsidR="000B3656">
        <w:rPr>
          <w:rFonts w:ascii="Times New Roman" w:hAnsi="Times New Roman" w:cs="Times New Roman"/>
          <w:color w:val="000000" w:themeColor="text1"/>
          <w:sz w:val="24"/>
          <w:szCs w:val="24"/>
        </w:rPr>
        <w:t>so highly specified</w:t>
      </w:r>
      <w:r>
        <w:rPr>
          <w:rFonts w:ascii="Times New Roman" w:hAnsi="Times New Roman" w:cs="Times New Roman"/>
          <w:color w:val="000000" w:themeColor="text1"/>
          <w:sz w:val="24"/>
          <w:szCs w:val="24"/>
        </w:rPr>
        <w:t xml:space="preserve"> when it comes to accident prevention</w:t>
      </w:r>
      <w:r w:rsidR="000B3656">
        <w:rPr>
          <w:rFonts w:ascii="Times New Roman" w:hAnsi="Times New Roman" w:cs="Times New Roman"/>
          <w:color w:val="000000" w:themeColor="text1"/>
          <w:sz w:val="24"/>
          <w:szCs w:val="24"/>
        </w:rPr>
        <w:t xml:space="preserve"> technology,</w:t>
      </w:r>
      <w:r>
        <w:rPr>
          <w:rFonts w:ascii="Times New Roman" w:hAnsi="Times New Roman" w:cs="Times New Roman"/>
          <w:color w:val="000000" w:themeColor="text1"/>
          <w:sz w:val="24"/>
          <w:szCs w:val="24"/>
        </w:rPr>
        <w:t xml:space="preserve">” continued Mr Kirby. “It’s also crucial in terms of the delivery commitments we make to our customers, that we keep our trucks </w:t>
      </w:r>
      <w:r w:rsidR="008813FC">
        <w:rPr>
          <w:rFonts w:ascii="Times New Roman" w:hAnsi="Times New Roman" w:cs="Times New Roman"/>
          <w:color w:val="000000" w:themeColor="text1"/>
          <w:sz w:val="24"/>
          <w:szCs w:val="24"/>
        </w:rPr>
        <w:t>operational at all times</w:t>
      </w:r>
      <w:r>
        <w:rPr>
          <w:rFonts w:ascii="Times New Roman" w:hAnsi="Times New Roman" w:cs="Times New Roman"/>
          <w:color w:val="000000" w:themeColor="text1"/>
          <w:sz w:val="24"/>
          <w:szCs w:val="24"/>
        </w:rPr>
        <w:t xml:space="preserve">. Uptime complements the inherent reliability that we’ve come to expect </w:t>
      </w:r>
      <w:r w:rsidR="00AF1D03">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Mercedes-Benz, and</w:t>
      </w:r>
      <w:proofErr w:type="gramEnd"/>
      <w:r>
        <w:rPr>
          <w:rFonts w:ascii="Times New Roman" w:hAnsi="Times New Roman" w:cs="Times New Roman"/>
          <w:color w:val="000000" w:themeColor="text1"/>
          <w:sz w:val="24"/>
          <w:szCs w:val="24"/>
        </w:rPr>
        <w:t xml:space="preserve"> ensures that </w:t>
      </w:r>
      <w:r w:rsidR="00AF1D03">
        <w:rPr>
          <w:rFonts w:ascii="Times New Roman" w:hAnsi="Times New Roman" w:cs="Times New Roman"/>
          <w:color w:val="000000" w:themeColor="text1"/>
          <w:sz w:val="24"/>
          <w:szCs w:val="24"/>
        </w:rPr>
        <w:t>our vehicles are maintained in as smooth and efficient a manner as possible.”</w:t>
      </w:r>
    </w:p>
    <w:p w14:paraId="12BDA7DD" w14:textId="3DB5187F" w:rsidR="00AF1D03" w:rsidRDefault="00AF1D03" w:rsidP="00F7161C">
      <w:pPr>
        <w:spacing w:after="0" w:line="240" w:lineRule="auto"/>
        <w:rPr>
          <w:rFonts w:ascii="Times New Roman" w:hAnsi="Times New Roman" w:cs="Times New Roman"/>
          <w:color w:val="000000" w:themeColor="text1"/>
          <w:sz w:val="24"/>
          <w:szCs w:val="24"/>
        </w:rPr>
      </w:pPr>
    </w:p>
    <w:p w14:paraId="67799939" w14:textId="2DDFC8C9" w:rsidR="00AF1D03" w:rsidRDefault="004E7672" w:rsidP="00F7161C">
      <w:pPr>
        <w:spacing w:after="0" w:line="240" w:lineRule="auto"/>
        <w:rPr>
          <w:rFonts w:ascii="Times New Roman" w:hAnsi="Times New Roman" w:cs="Times New Roman"/>
          <w:color w:val="000000" w:themeColor="text1"/>
          <w:sz w:val="24"/>
          <w:szCs w:val="24"/>
        </w:rPr>
      </w:pPr>
      <w:hyperlink r:id="rId6" w:history="1">
        <w:r w:rsidR="00AF1D03" w:rsidRPr="00805DFA">
          <w:rPr>
            <w:rStyle w:val="Hyperlink"/>
            <w:rFonts w:ascii="Times New Roman" w:hAnsi="Times New Roman" w:cs="Times New Roman"/>
            <w:sz w:val="24"/>
            <w:szCs w:val="24"/>
          </w:rPr>
          <w:t>www.woodlandgroup.com</w:t>
        </w:r>
      </w:hyperlink>
    </w:p>
    <w:p w14:paraId="02886EDC" w14:textId="31E4C49A" w:rsidR="00F7161C" w:rsidRDefault="00F7161C" w:rsidP="00F7161C">
      <w:pPr>
        <w:spacing w:after="0" w:line="240" w:lineRule="auto"/>
        <w:rPr>
          <w:rFonts w:ascii="Times New Roman" w:hAnsi="Times New Roman" w:cs="Times New Roman"/>
          <w:sz w:val="24"/>
          <w:szCs w:val="24"/>
        </w:rPr>
      </w:pPr>
    </w:p>
    <w:p w14:paraId="30571D97" w14:textId="77777777" w:rsidR="004E7672" w:rsidRDefault="004E7672" w:rsidP="00F7161C">
      <w:pPr>
        <w:spacing w:after="0" w:line="240" w:lineRule="auto"/>
        <w:rPr>
          <w:rFonts w:ascii="Times New Roman" w:hAnsi="Times New Roman" w:cs="Times New Roman"/>
          <w:sz w:val="24"/>
          <w:szCs w:val="24"/>
        </w:rPr>
      </w:pPr>
    </w:p>
    <w:p w14:paraId="43A51899" w14:textId="2FAD839F" w:rsidR="00F7161C" w:rsidRDefault="00F7161C" w:rsidP="00F7161C">
      <w:pPr>
        <w:spacing w:after="0" w:line="240" w:lineRule="auto"/>
        <w:rPr>
          <w:rFonts w:ascii="Times New Roman" w:hAnsi="Times New Roman" w:cs="Times New Roman"/>
          <w:sz w:val="24"/>
          <w:szCs w:val="24"/>
        </w:rPr>
      </w:pPr>
      <w:r>
        <w:rPr>
          <w:noProof/>
        </w:rPr>
        <w:drawing>
          <wp:inline distT="0" distB="0" distL="0" distR="0" wp14:anchorId="0098D16A" wp14:editId="04957B6B">
            <wp:extent cx="5695950" cy="374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6001" cy="3753918"/>
                    </a:xfrm>
                    <a:prstGeom prst="rect">
                      <a:avLst/>
                    </a:prstGeom>
                    <a:noFill/>
                    <a:ln>
                      <a:noFill/>
                    </a:ln>
                  </pic:spPr>
                </pic:pic>
              </a:graphicData>
            </a:graphic>
          </wp:inline>
        </w:drawing>
      </w:r>
    </w:p>
    <w:p w14:paraId="2E9F2821" w14:textId="6962140E" w:rsidR="00F7161C" w:rsidRDefault="00F7161C" w:rsidP="00F7161C">
      <w:pPr>
        <w:spacing w:after="0" w:line="240" w:lineRule="auto"/>
        <w:rPr>
          <w:rFonts w:ascii="Times New Roman" w:hAnsi="Times New Roman" w:cs="Times New Roman"/>
          <w:sz w:val="24"/>
          <w:szCs w:val="24"/>
        </w:rPr>
      </w:pPr>
    </w:p>
    <w:p w14:paraId="7EDE39ED" w14:textId="59942AE8" w:rsidR="00F7161C" w:rsidRDefault="00BB0DF4" w:rsidP="00F7161C">
      <w:pPr>
        <w:spacing w:after="0" w:line="240" w:lineRule="auto"/>
        <w:rPr>
          <w:rFonts w:ascii="Times New Roman" w:hAnsi="Times New Roman" w:cs="Times New Roman"/>
          <w:sz w:val="24"/>
          <w:szCs w:val="24"/>
        </w:rPr>
      </w:pPr>
      <w:r>
        <w:rPr>
          <w:noProof/>
        </w:rPr>
        <w:drawing>
          <wp:inline distT="0" distB="0" distL="0" distR="0" wp14:anchorId="7538A660" wp14:editId="6B062966">
            <wp:extent cx="5688492" cy="31546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3661" cy="3157547"/>
                    </a:xfrm>
                    <a:prstGeom prst="rect">
                      <a:avLst/>
                    </a:prstGeom>
                    <a:noFill/>
                    <a:ln>
                      <a:noFill/>
                    </a:ln>
                  </pic:spPr>
                </pic:pic>
              </a:graphicData>
            </a:graphic>
          </wp:inline>
        </w:drawing>
      </w:r>
    </w:p>
    <w:p w14:paraId="1516BDF7" w14:textId="24825ADA" w:rsidR="00F7161C" w:rsidRDefault="00F7161C" w:rsidP="00F7161C">
      <w:pPr>
        <w:spacing w:after="0" w:line="240" w:lineRule="auto"/>
      </w:pPr>
      <w:bookmarkStart w:id="1" w:name="_GoBack"/>
      <w:bookmarkEnd w:id="1"/>
      <w:r>
        <w:rPr>
          <w:noProof/>
        </w:rPr>
        <w:lastRenderedPageBreak/>
        <w:drawing>
          <wp:inline distT="0" distB="0" distL="0" distR="0" wp14:anchorId="276279E6" wp14:editId="11590480">
            <wp:extent cx="5697609" cy="3817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8300" cy="3831484"/>
                    </a:xfrm>
                    <a:prstGeom prst="rect">
                      <a:avLst/>
                    </a:prstGeom>
                    <a:noFill/>
                    <a:ln>
                      <a:noFill/>
                    </a:ln>
                  </pic:spPr>
                </pic:pic>
              </a:graphicData>
            </a:graphic>
          </wp:inline>
        </w:drawing>
      </w:r>
    </w:p>
    <w:p w14:paraId="37E41C2C" w14:textId="77777777" w:rsidR="00F7161C" w:rsidRDefault="00F7161C" w:rsidP="00F7161C">
      <w:pPr>
        <w:spacing w:after="0" w:line="240" w:lineRule="auto"/>
      </w:pPr>
    </w:p>
    <w:p w14:paraId="6856F90B" w14:textId="2D97BA72" w:rsidR="00E32883" w:rsidRDefault="00F7161C" w:rsidP="00BB0DF4">
      <w:pPr>
        <w:spacing w:after="0" w:line="240" w:lineRule="auto"/>
      </w:pPr>
      <w:r>
        <w:rPr>
          <w:noProof/>
        </w:rPr>
        <w:drawing>
          <wp:inline distT="0" distB="0" distL="0" distR="0" wp14:anchorId="07EB46EC" wp14:editId="4E3A4A38">
            <wp:extent cx="5661660" cy="372708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9749" cy="3738993"/>
                    </a:xfrm>
                    <a:prstGeom prst="rect">
                      <a:avLst/>
                    </a:prstGeom>
                    <a:noFill/>
                    <a:ln>
                      <a:noFill/>
                    </a:ln>
                  </pic:spPr>
                </pic:pic>
              </a:graphicData>
            </a:graphic>
          </wp:inline>
        </w:drawing>
      </w:r>
    </w:p>
    <w:p w14:paraId="30D87EDB" w14:textId="77777777" w:rsidR="00BB0DF4" w:rsidRDefault="00BB0DF4" w:rsidP="00BB0DF4">
      <w:pPr>
        <w:spacing w:after="0" w:line="240" w:lineRule="auto"/>
      </w:pPr>
    </w:p>
    <w:p w14:paraId="11600B20" w14:textId="102DD9BF" w:rsidR="00F94B10" w:rsidRDefault="00F94B10" w:rsidP="00E32883">
      <w:pPr>
        <w:spacing w:after="0" w:line="240" w:lineRule="auto"/>
        <w:rPr>
          <w:rFonts w:ascii="Arial" w:hAnsi="Arial" w:cs="Arial"/>
          <w:b/>
        </w:rPr>
      </w:pPr>
      <w:r>
        <w:rPr>
          <w:rFonts w:ascii="Arial" w:hAnsi="Arial" w:cs="Arial"/>
          <w:b/>
        </w:rPr>
        <w:t>Note to Editors</w:t>
      </w:r>
    </w:p>
    <w:p w14:paraId="0228C794" w14:textId="06E6E80F" w:rsidR="00F94B10" w:rsidRDefault="00F94B10" w:rsidP="00E32883">
      <w:pPr>
        <w:spacing w:after="0" w:line="240" w:lineRule="auto"/>
        <w:rPr>
          <w:rFonts w:ascii="Arial" w:hAnsi="Arial" w:cs="Arial"/>
        </w:rPr>
      </w:pPr>
      <w:r w:rsidRPr="00F94B10">
        <w:rPr>
          <w:rFonts w:ascii="Arial" w:hAnsi="Arial" w:cs="Arial"/>
        </w:rPr>
        <w:t xml:space="preserve">Please be advised that having previously done so as </w:t>
      </w:r>
      <w:proofErr w:type="spellStart"/>
      <w:r w:rsidRPr="00F94B10">
        <w:rPr>
          <w:rFonts w:ascii="Arial" w:hAnsi="Arial" w:cs="Arial"/>
        </w:rPr>
        <w:t>Sparshatt</w:t>
      </w:r>
      <w:r w:rsidRPr="00F94B10">
        <w:rPr>
          <w:rFonts w:ascii="Arial" w:hAnsi="Arial" w:cs="Arial"/>
          <w:i/>
        </w:rPr>
        <w:t>s</w:t>
      </w:r>
      <w:proofErr w:type="spellEnd"/>
      <w:r w:rsidRPr="00F94B10">
        <w:rPr>
          <w:rFonts w:ascii="Arial" w:hAnsi="Arial" w:cs="Arial"/>
        </w:rPr>
        <w:t xml:space="preserve"> Truck &amp; Van,</w:t>
      </w:r>
      <w:r>
        <w:rPr>
          <w:rFonts w:ascii="Arial" w:hAnsi="Arial" w:cs="Arial"/>
        </w:rPr>
        <w:t xml:space="preserve"> </w:t>
      </w:r>
      <w:r w:rsidR="001846EE">
        <w:rPr>
          <w:rFonts w:ascii="Arial" w:hAnsi="Arial" w:cs="Arial"/>
        </w:rPr>
        <w:t>from March 201</w:t>
      </w:r>
      <w:r w:rsidR="00E4170A">
        <w:rPr>
          <w:rFonts w:ascii="Arial" w:hAnsi="Arial" w:cs="Arial"/>
        </w:rPr>
        <w:t>9</w:t>
      </w:r>
      <w:r w:rsidR="001846EE">
        <w:rPr>
          <w:rFonts w:ascii="Arial" w:hAnsi="Arial" w:cs="Arial"/>
        </w:rPr>
        <w:t xml:space="preserve"> </w:t>
      </w:r>
      <w:r>
        <w:rPr>
          <w:rFonts w:ascii="Arial" w:hAnsi="Arial" w:cs="Arial"/>
        </w:rPr>
        <w:t xml:space="preserve">the Mercedes-Benz Trucks Dealer for South-East London and Kent </w:t>
      </w:r>
      <w:r w:rsidR="001846EE">
        <w:rPr>
          <w:rFonts w:ascii="Arial" w:hAnsi="Arial" w:cs="Arial"/>
        </w:rPr>
        <w:t xml:space="preserve">has been </w:t>
      </w:r>
      <w:r>
        <w:rPr>
          <w:rFonts w:ascii="Arial" w:hAnsi="Arial" w:cs="Arial"/>
        </w:rPr>
        <w:t xml:space="preserve">trading as Sparshatt (without the final ‘s’) Truck &amp; Van. This very minor change to </w:t>
      </w:r>
      <w:r w:rsidR="001846EE">
        <w:rPr>
          <w:rFonts w:ascii="Arial" w:hAnsi="Arial" w:cs="Arial"/>
        </w:rPr>
        <w:t>the company’s</w:t>
      </w:r>
      <w:r>
        <w:rPr>
          <w:rFonts w:ascii="Arial" w:hAnsi="Arial" w:cs="Arial"/>
        </w:rPr>
        <w:t xml:space="preserve"> name was a legal stipulation</w:t>
      </w:r>
      <w:r w:rsidR="001846EE">
        <w:rPr>
          <w:rFonts w:ascii="Arial" w:hAnsi="Arial" w:cs="Arial"/>
        </w:rPr>
        <w:t>, arising</w:t>
      </w:r>
      <w:r>
        <w:rPr>
          <w:rFonts w:ascii="Arial" w:hAnsi="Arial" w:cs="Arial"/>
        </w:rPr>
        <w:t xml:space="preserve"> </w:t>
      </w:r>
      <w:r w:rsidR="001846EE">
        <w:rPr>
          <w:rFonts w:ascii="Arial" w:hAnsi="Arial" w:cs="Arial"/>
        </w:rPr>
        <w:t>from</w:t>
      </w:r>
      <w:r>
        <w:rPr>
          <w:rFonts w:ascii="Arial" w:hAnsi="Arial" w:cs="Arial"/>
        </w:rPr>
        <w:t xml:space="preserve"> the acquisition of the business completed </w:t>
      </w:r>
      <w:r w:rsidR="00D83F6B">
        <w:rPr>
          <w:rFonts w:ascii="Arial" w:hAnsi="Arial" w:cs="Arial"/>
        </w:rPr>
        <w:t>a year earlier.</w:t>
      </w:r>
    </w:p>
    <w:p w14:paraId="0C40CCDC" w14:textId="2EA81B37" w:rsidR="00F94B10" w:rsidRPr="00F94B10" w:rsidRDefault="00F94B10" w:rsidP="00E32883">
      <w:pPr>
        <w:spacing w:after="0" w:line="240" w:lineRule="auto"/>
        <w:rPr>
          <w:rFonts w:ascii="Arial" w:hAnsi="Arial" w:cs="Arial"/>
        </w:rPr>
      </w:pPr>
      <w:r>
        <w:rPr>
          <w:rFonts w:ascii="Arial" w:hAnsi="Arial" w:cs="Arial"/>
        </w:rPr>
        <w:lastRenderedPageBreak/>
        <w:t xml:space="preserve"> </w:t>
      </w:r>
    </w:p>
    <w:p w14:paraId="69D0F9E6" w14:textId="77777777" w:rsidR="00F94B10" w:rsidRDefault="00F94B10" w:rsidP="00E32883">
      <w:pPr>
        <w:spacing w:after="0" w:line="240" w:lineRule="auto"/>
        <w:rPr>
          <w:rFonts w:ascii="Arial" w:hAnsi="Arial" w:cs="Arial"/>
          <w:b/>
        </w:rPr>
      </w:pPr>
    </w:p>
    <w:p w14:paraId="5ADCAEEA" w14:textId="2CFFBBB6"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77777777" w:rsidR="00E32883" w:rsidRPr="00F37CDE" w:rsidRDefault="00E32883" w:rsidP="00E32883">
      <w:pPr>
        <w:spacing w:after="0" w:line="240" w:lineRule="auto"/>
        <w:rPr>
          <w:rFonts w:ascii="Arial" w:hAnsi="Arial" w:cs="Arial"/>
        </w:rPr>
      </w:pPr>
      <w:r w:rsidRPr="00F37CDE">
        <w:rPr>
          <w:rFonts w:ascii="Arial" w:hAnsi="Arial" w:cs="Arial"/>
        </w:rPr>
        <w:t>Impact Communications, 01926 842126</w:t>
      </w:r>
    </w:p>
    <w:p w14:paraId="5ACAE001" w14:textId="77777777" w:rsidR="00E32883" w:rsidRPr="00F37CDE" w:rsidRDefault="00E32883" w:rsidP="00E32883">
      <w:pPr>
        <w:spacing w:after="0" w:line="240" w:lineRule="auto"/>
        <w:rPr>
          <w:rFonts w:ascii="Arial" w:hAnsi="Arial" w:cs="Arial"/>
        </w:rPr>
      </w:pPr>
      <w:r w:rsidRPr="00F37CDE">
        <w:rPr>
          <w:rFonts w:ascii="Arial" w:hAnsi="Arial" w:cs="Arial"/>
        </w:rPr>
        <w:t xml:space="preserve">Steve: 07770 470251, </w:t>
      </w:r>
      <w:hyperlink r:id="rId11" w:history="1">
        <w:r w:rsidRPr="00F37CDE">
          <w:rPr>
            <w:rStyle w:val="Hyperlink"/>
            <w:rFonts w:ascii="Arial" w:hAnsi="Arial" w:cs="Arial"/>
          </w:rPr>
          <w:t>steve@impactcom.co.uk</w:t>
        </w:r>
      </w:hyperlink>
    </w:p>
    <w:p w14:paraId="34007E8D" w14:textId="77777777" w:rsidR="00E32883" w:rsidRDefault="00E32883" w:rsidP="00E32883">
      <w:pPr>
        <w:spacing w:after="0" w:line="240" w:lineRule="auto"/>
        <w:rPr>
          <w:rStyle w:val="Hyperlink"/>
          <w:rFonts w:ascii="Arial" w:hAnsi="Arial" w:cs="Arial"/>
        </w:rPr>
      </w:pPr>
      <w:r w:rsidRPr="00F37CDE">
        <w:rPr>
          <w:rFonts w:ascii="Arial" w:hAnsi="Arial" w:cs="Arial"/>
        </w:rPr>
        <w:t xml:space="preserve">John: 07771 484595, </w:t>
      </w:r>
      <w:hyperlink r:id="rId12" w:history="1">
        <w:r w:rsidRPr="00F37CDE">
          <w:rPr>
            <w:rStyle w:val="Hyperlink"/>
            <w:rFonts w:ascii="Arial" w:hAnsi="Arial" w:cs="Arial"/>
          </w:rPr>
          <w:t>john@impactcom.co.uk</w:t>
        </w:r>
      </w:hyperlink>
    </w:p>
    <w:p w14:paraId="1203A830" w14:textId="77777777" w:rsidR="00E32883" w:rsidRDefault="00E32883" w:rsidP="00E32883">
      <w:pPr>
        <w:spacing w:after="0" w:line="240" w:lineRule="auto"/>
        <w:rPr>
          <w:rStyle w:val="Hyperlink"/>
          <w:rFonts w:ascii="Arial" w:hAnsi="Arial" w:cs="Arial"/>
        </w:rPr>
      </w:pPr>
    </w:p>
    <w:p w14:paraId="17EE9EBD" w14:textId="77777777" w:rsidR="00E32883" w:rsidRDefault="00E32883"/>
    <w:p w14:paraId="47204064" w14:textId="3157FF6C" w:rsidR="00E32883" w:rsidRDefault="00E32883">
      <w:r>
        <w:rPr>
          <w:noProof/>
        </w:rPr>
        <w:drawing>
          <wp:inline distT="0" distB="0" distL="0" distR="0" wp14:anchorId="2A087BA1" wp14:editId="06BAFA42">
            <wp:extent cx="5731510" cy="13087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308735"/>
                    </a:xfrm>
                    <a:prstGeom prst="rect">
                      <a:avLst/>
                    </a:prstGeom>
                    <a:noFill/>
                    <a:ln>
                      <a:noFill/>
                    </a:ln>
                  </pic:spPr>
                </pic:pic>
              </a:graphicData>
            </a:graphic>
          </wp:inline>
        </w:drawing>
      </w:r>
    </w:p>
    <w:p w14:paraId="7C24B132" w14:textId="26AED316" w:rsidR="00E32883" w:rsidRDefault="00E32883"/>
    <w:p w14:paraId="1BE4B9A7" w14:textId="30B2FA29" w:rsidR="00E32883" w:rsidRDefault="00E32883"/>
    <w:p w14:paraId="5D33BD1A" w14:textId="24EA6FDB" w:rsidR="00E32883" w:rsidRDefault="00E32883"/>
    <w:p w14:paraId="50D1DD21" w14:textId="1E1D1A26" w:rsidR="00E32883" w:rsidRDefault="00E32883"/>
    <w:p w14:paraId="5D80F181" w14:textId="77777777" w:rsidR="00E32883" w:rsidRDefault="00E32883"/>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6957"/>
    <w:rsid w:val="0001114D"/>
    <w:rsid w:val="00080E50"/>
    <w:rsid w:val="000B2DE1"/>
    <w:rsid w:val="000B3656"/>
    <w:rsid w:val="001846EE"/>
    <w:rsid w:val="001A3AA5"/>
    <w:rsid w:val="002445B8"/>
    <w:rsid w:val="00245FC6"/>
    <w:rsid w:val="002F4EFB"/>
    <w:rsid w:val="00387EEF"/>
    <w:rsid w:val="003C2EAE"/>
    <w:rsid w:val="003D0258"/>
    <w:rsid w:val="003E38CB"/>
    <w:rsid w:val="00412B09"/>
    <w:rsid w:val="0045508E"/>
    <w:rsid w:val="004D0787"/>
    <w:rsid w:val="004E2C0E"/>
    <w:rsid w:val="004E7672"/>
    <w:rsid w:val="004F5DB5"/>
    <w:rsid w:val="00501656"/>
    <w:rsid w:val="00522583"/>
    <w:rsid w:val="00564FF4"/>
    <w:rsid w:val="005801E1"/>
    <w:rsid w:val="006C504E"/>
    <w:rsid w:val="006E7470"/>
    <w:rsid w:val="006F7764"/>
    <w:rsid w:val="007F6257"/>
    <w:rsid w:val="00805E0E"/>
    <w:rsid w:val="0083000F"/>
    <w:rsid w:val="008813FC"/>
    <w:rsid w:val="008F227D"/>
    <w:rsid w:val="00981C79"/>
    <w:rsid w:val="00A150AF"/>
    <w:rsid w:val="00A26895"/>
    <w:rsid w:val="00A601C1"/>
    <w:rsid w:val="00A650C3"/>
    <w:rsid w:val="00AA0445"/>
    <w:rsid w:val="00AF1D03"/>
    <w:rsid w:val="00AF43DB"/>
    <w:rsid w:val="00B01585"/>
    <w:rsid w:val="00B138F0"/>
    <w:rsid w:val="00B239AD"/>
    <w:rsid w:val="00B244A6"/>
    <w:rsid w:val="00B70B12"/>
    <w:rsid w:val="00BB0DF4"/>
    <w:rsid w:val="00BC5333"/>
    <w:rsid w:val="00BC7081"/>
    <w:rsid w:val="00BD1F24"/>
    <w:rsid w:val="00BF64B7"/>
    <w:rsid w:val="00C03E15"/>
    <w:rsid w:val="00CD0FC5"/>
    <w:rsid w:val="00D05584"/>
    <w:rsid w:val="00D7181E"/>
    <w:rsid w:val="00D83A30"/>
    <w:rsid w:val="00D83F6B"/>
    <w:rsid w:val="00E32883"/>
    <w:rsid w:val="00E4170A"/>
    <w:rsid w:val="00ED468C"/>
    <w:rsid w:val="00F074C7"/>
    <w:rsid w:val="00F7161C"/>
    <w:rsid w:val="00F94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odlandgroup.com" TargetMode="External"/><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18</cp:revision>
  <dcterms:created xsi:type="dcterms:W3CDTF">2019-04-25T20:34:00Z</dcterms:created>
  <dcterms:modified xsi:type="dcterms:W3CDTF">2019-05-22T06:38:00Z</dcterms:modified>
</cp:coreProperties>
</file>